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A74" w:rsidRPr="0032641C" w:rsidRDefault="0032641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32641C">
        <w:rPr>
          <w:b/>
          <w:color w:val="000000"/>
          <w:sz w:val="22"/>
          <w:szCs w:val="22"/>
        </w:rPr>
        <w:t>Reluare activitate</w:t>
      </w:r>
    </w:p>
    <w:p w:rsidR="009E2A74" w:rsidRPr="0032641C" w:rsidRDefault="0032641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Pr="0032641C">
        <w:rPr>
          <w:b/>
          <w:color w:val="000000"/>
          <w:sz w:val="22"/>
          <w:szCs w:val="22"/>
        </w:rPr>
        <w:t>NR. 3556/10.11.2020</w:t>
      </w: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center"/>
        <w:rPr>
          <w:b/>
          <w:color w:val="000000"/>
          <w:sz w:val="18"/>
          <w:szCs w:val="18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center"/>
        <w:rPr>
          <w:b/>
          <w:color w:val="000000"/>
          <w:sz w:val="18"/>
          <w:szCs w:val="18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center"/>
        <w:rPr>
          <w:b/>
          <w:color w:val="000000"/>
          <w:sz w:val="18"/>
          <w:szCs w:val="18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center"/>
        <w:rPr>
          <w:b/>
          <w:color w:val="000000"/>
          <w:sz w:val="18"/>
          <w:szCs w:val="18"/>
        </w:rPr>
      </w:pP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DECLARAŢIE DE AVERE</w:t>
      </w: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center"/>
        <w:rPr>
          <w:b/>
          <w:color w:val="000000"/>
          <w:sz w:val="28"/>
          <w:szCs w:val="28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center"/>
        <w:rPr>
          <w:b/>
          <w:color w:val="000000"/>
          <w:sz w:val="28"/>
          <w:szCs w:val="28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center"/>
        <w:rPr>
          <w:b/>
          <w:color w:val="000000"/>
          <w:sz w:val="20"/>
          <w:szCs w:val="2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center"/>
        <w:rPr>
          <w:b/>
          <w:color w:val="000000"/>
          <w:sz w:val="20"/>
          <w:szCs w:val="20"/>
        </w:rPr>
      </w:pPr>
    </w:p>
    <w:tbl>
      <w:tblPr>
        <w:tblStyle w:val="a"/>
        <w:tblW w:w="10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9E2A74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PANIE SERGIU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, având </w:t>
            </w:r>
            <w:proofErr w:type="spellStart"/>
            <w:r>
              <w:rPr>
                <w:color w:val="000000"/>
              </w:rPr>
              <w:t>funcţia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9E2A74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rPr>
                <w:color w:val="000000"/>
              </w:rPr>
            </w:pPr>
            <w:r>
              <w:rPr>
                <w:color w:val="000000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E2A74" w:rsidRPr="00D50304" w:rsidRDefault="00DC18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Director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rPr>
                <w:color w:val="000000"/>
              </w:rPr>
            </w:pPr>
            <w:r>
              <w:rPr>
                <w:color w:val="000000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E2A74" w:rsidRPr="00D50304" w:rsidRDefault="00DC18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Oficiul de Cadastru și Publicitate Imobiliară Sălaj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rPr>
                <w:color w:val="000000"/>
              </w:rPr>
            </w:pPr>
            <w:r>
              <w:rPr>
                <w:color w:val="000000"/>
              </w:rPr>
              <w:t>,</w:t>
            </w:r>
          </w:p>
        </w:tc>
      </w:tr>
      <w:tr w:rsidR="009E2A74">
        <w:trPr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rPr>
                <w:color w:val="000000"/>
              </w:rPr>
            </w:pPr>
            <w:r>
              <w:rPr>
                <w:color w:val="000000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rPr>
                <w:color w:val="000000"/>
              </w:rPr>
            </w:pPr>
            <w:r>
              <w:rPr>
                <w:color w:val="000000"/>
              </w:rPr>
              <w:t>, domiciliul</w:t>
            </w:r>
          </w:p>
        </w:tc>
        <w:tc>
          <w:tcPr>
            <w:tcW w:w="57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E2A74" w:rsidRDefault="00EC7E42" w:rsidP="00D51F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 xml:space="preserve">ZALAU,  </w:t>
            </w:r>
          </w:p>
        </w:tc>
      </w:tr>
      <w:tr w:rsidR="009E2A74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jc w:val="both"/>
              <w:rPr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48"/>
              </w:tabs>
              <w:rPr>
                <w:color w:val="000000"/>
              </w:rPr>
            </w:pPr>
            <w:r>
              <w:rPr>
                <w:color w:val="000000"/>
              </w:rPr>
              <w:t>,</w:t>
            </w:r>
          </w:p>
        </w:tc>
      </w:tr>
    </w:tbl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648"/>
        </w:tabs>
        <w:spacing w:before="60"/>
        <w:jc w:val="both"/>
        <w:rPr>
          <w:color w:val="000000"/>
        </w:rPr>
      </w:pPr>
      <w:r>
        <w:rPr>
          <w:color w:val="000000"/>
        </w:rPr>
        <w:t xml:space="preserve">cunoscând prevederile art. 326 din Codul penal privind falsul în </w:t>
      </w:r>
      <w:proofErr w:type="spellStart"/>
      <w:r>
        <w:rPr>
          <w:color w:val="000000"/>
        </w:rPr>
        <w:t>declaraţii</w:t>
      </w:r>
      <w:proofErr w:type="spellEnd"/>
      <w:r>
        <w:rPr>
          <w:color w:val="000000"/>
        </w:rPr>
        <w:t>, declar pe propria răspundere că împreună cu familia</w:t>
      </w:r>
      <w:r>
        <w:rPr>
          <w:color w:val="000000"/>
          <w:vertAlign w:val="superscript"/>
        </w:rPr>
        <w:footnoteReference w:id="1"/>
      </w:r>
      <w:r>
        <w:rPr>
          <w:color w:val="000000"/>
          <w:vertAlign w:val="superscript"/>
        </w:rPr>
        <w:t>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deţin</w:t>
      </w:r>
      <w:proofErr w:type="spellEnd"/>
      <w:r>
        <w:rPr>
          <w:color w:val="000000"/>
        </w:rPr>
        <w:t xml:space="preserve"> următoarele:</w:t>
      </w: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left="573" w:right="7660" w:firstLine="373"/>
        <w:rPr>
          <w:b/>
          <w:color w:val="000000"/>
        </w:rPr>
      </w:pP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947" w:right="7660" w:hanging="374"/>
        <w:jc w:val="both"/>
        <w:rPr>
          <w:b/>
          <w:color w:val="000000"/>
        </w:rPr>
      </w:pPr>
      <w:r>
        <w:rPr>
          <w:b/>
          <w:color w:val="000000"/>
        </w:rPr>
        <w:t xml:space="preserve">I. Bunuri imobile </w:t>
      </w: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ind w:right="7660" w:firstLine="573"/>
        <w:jc w:val="both"/>
        <w:rPr>
          <w:b/>
          <w:color w:val="000000"/>
        </w:rPr>
      </w:pPr>
      <w:r>
        <w:rPr>
          <w:b/>
          <w:color w:val="000000"/>
        </w:rPr>
        <w:t>1. Terenuri</w:t>
      </w: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ind w:firstLine="573"/>
        <w:jc w:val="both"/>
        <w:rPr>
          <w:i/>
          <w:color w:val="000000"/>
          <w:sz w:val="20"/>
          <w:szCs w:val="20"/>
        </w:rPr>
      </w:pPr>
      <w:r>
        <w:rPr>
          <w:smallCaps/>
          <w:color w:val="000000"/>
          <w:sz w:val="20"/>
          <w:szCs w:val="20"/>
        </w:rPr>
        <w:t>NOTĂ:</w:t>
      </w:r>
      <w:r>
        <w:rPr>
          <w:i/>
          <w:color w:val="000000"/>
          <w:sz w:val="20"/>
          <w:szCs w:val="20"/>
        </w:rPr>
        <w:t xml:space="preserve"> </w:t>
      </w: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firstLine="573"/>
        <w:jc w:val="both"/>
        <w:rPr>
          <w:color w:val="000000"/>
        </w:rPr>
      </w:pPr>
      <w:r>
        <w:rPr>
          <w:color w:val="000000"/>
        </w:rPr>
        <w:t xml:space="preserve">Se vor declara inclusiv cele aflate în alte </w:t>
      </w:r>
      <w:proofErr w:type="spellStart"/>
      <w:r>
        <w:rPr>
          <w:color w:val="000000"/>
        </w:rPr>
        <w:t>ţări</w:t>
      </w:r>
      <w:proofErr w:type="spellEnd"/>
      <w:r>
        <w:rPr>
          <w:color w:val="000000"/>
        </w:rPr>
        <w:t>.</w:t>
      </w:r>
    </w:p>
    <w:tbl>
      <w:tblPr>
        <w:tblStyle w:val="a0"/>
        <w:tblW w:w="10780" w:type="dxa"/>
        <w:tblLayout w:type="fixed"/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9E2A74">
        <w:trPr>
          <w:trHeight w:val="454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vertAlign w:val="superscript"/>
              </w:rPr>
            </w:pPr>
            <w:r>
              <w:rPr>
                <w:b/>
                <w:color w:val="000000"/>
              </w:rPr>
              <w:t>Titularul</w:t>
            </w:r>
            <w:r>
              <w:rPr>
                <w:b/>
                <w:color w:val="000000"/>
                <w:vertAlign w:val="superscript"/>
              </w:rPr>
              <w:footnoteReference w:id="2"/>
            </w:r>
            <w:r>
              <w:rPr>
                <w:b/>
                <w:color w:val="000000"/>
                <w:vertAlign w:val="superscript"/>
              </w:rPr>
              <w:t>)</w:t>
            </w:r>
          </w:p>
        </w:tc>
      </w:tr>
      <w:tr w:rsidR="009E2A74">
        <w:trPr>
          <w:trHeight w:val="454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 w:rsidP="00D51F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ZALAU ,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(3)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CUMPARARE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PANIE SERGIU</w:t>
            </w:r>
          </w:p>
        </w:tc>
      </w:tr>
      <w:tr w:rsidR="009E2A74">
        <w:trPr>
          <w:trHeight w:val="454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 w:rsidP="00D51F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ZALAU,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(3)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CUMPARARE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PANIE SERGIU</w:t>
            </w:r>
          </w:p>
        </w:tc>
      </w:tr>
      <w:tr w:rsidR="009E2A74">
        <w:trPr>
          <w:trHeight w:val="454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 w:rsidP="00D51F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ZALAU,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(3)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2002/2006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28/32</w:t>
            </w:r>
          </w:p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4/32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CUMPARARE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PANIE SERGIU</w:t>
            </w:r>
          </w:p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PANIE ANCA DIANA</w:t>
            </w:r>
          </w:p>
        </w:tc>
      </w:tr>
      <w:tr w:rsidR="009E2A74">
        <w:trPr>
          <w:trHeight w:val="454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 w:rsidP="00D51F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LOC. CIUCEA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DONATIE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PANIE ANCA DIANA</w:t>
            </w:r>
          </w:p>
        </w:tc>
      </w:tr>
      <w:tr w:rsidR="009E2A74">
        <w:trPr>
          <w:trHeight w:val="454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 w:rsidP="00D51F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ZALAU,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(3)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CUMPARARE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PANIE SERGIU</w:t>
            </w:r>
          </w:p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PANIE ANCA DIANA</w:t>
            </w:r>
          </w:p>
        </w:tc>
      </w:tr>
    </w:tbl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ind w:firstLine="5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*Categoriile indicate sunt: (1) agricol; (2) forestier; (3) intravilan; (4) luciu apă; (5) alte categorii de terenuri extravilane, dacă se află în circuitul civil.</w:t>
      </w: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b/>
          <w:color w:val="000000"/>
          <w:sz w:val="20"/>
          <w:szCs w:val="20"/>
        </w:rPr>
      </w:pP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0000"/>
        </w:rPr>
      </w:pPr>
      <w:r>
        <w:rPr>
          <w:b/>
          <w:color w:val="000000"/>
        </w:rPr>
        <w:t>2. Clădiri</w:t>
      </w: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ind w:firstLine="573"/>
        <w:jc w:val="both"/>
        <w:rPr>
          <w:i/>
          <w:color w:val="000000"/>
          <w:sz w:val="20"/>
          <w:szCs w:val="20"/>
        </w:rPr>
      </w:pPr>
      <w:r>
        <w:rPr>
          <w:smallCaps/>
          <w:color w:val="000000"/>
          <w:sz w:val="20"/>
          <w:szCs w:val="20"/>
        </w:rPr>
        <w:t>NOTĂ:</w:t>
      </w:r>
      <w:r>
        <w:rPr>
          <w:i/>
          <w:color w:val="000000"/>
          <w:sz w:val="20"/>
          <w:szCs w:val="20"/>
        </w:rPr>
        <w:t xml:space="preserve"> </w:t>
      </w: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firstLine="573"/>
        <w:jc w:val="both"/>
        <w:rPr>
          <w:color w:val="000000"/>
        </w:rPr>
      </w:pPr>
      <w:r>
        <w:rPr>
          <w:color w:val="000000"/>
        </w:rPr>
        <w:t xml:space="preserve">Se vor declara inclusiv cele aflate în alte </w:t>
      </w:r>
      <w:proofErr w:type="spellStart"/>
      <w:r>
        <w:rPr>
          <w:color w:val="000000"/>
        </w:rPr>
        <w:t>ţări</w:t>
      </w:r>
      <w:proofErr w:type="spellEnd"/>
      <w:r>
        <w:rPr>
          <w:color w:val="000000"/>
        </w:rPr>
        <w:t>.</w:t>
      </w:r>
    </w:p>
    <w:tbl>
      <w:tblPr>
        <w:tblStyle w:val="a1"/>
        <w:tblW w:w="10780" w:type="dxa"/>
        <w:tblLayout w:type="fixed"/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9E2A74">
        <w:trPr>
          <w:trHeight w:val="454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4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vertAlign w:val="superscript"/>
              </w:rPr>
            </w:pPr>
            <w:r>
              <w:rPr>
                <w:b/>
                <w:color w:val="000000"/>
              </w:rPr>
              <w:t>Titularul</w:t>
            </w:r>
            <w:r>
              <w:rPr>
                <w:b/>
                <w:color w:val="000000"/>
                <w:vertAlign w:val="superscript"/>
              </w:rPr>
              <w:t>2)</w:t>
            </w:r>
          </w:p>
        </w:tc>
      </w:tr>
      <w:tr w:rsidR="009E2A74">
        <w:trPr>
          <w:trHeight w:val="397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 w:rsidP="00D51F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ZALAU,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CONSTRUIRE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PANIE SERGIU</w:t>
            </w:r>
          </w:p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PANIE ANCA DIANA</w:t>
            </w:r>
          </w:p>
        </w:tc>
      </w:tr>
      <w:tr w:rsidR="009E2A74">
        <w:trPr>
          <w:trHeight w:val="397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 w:rsidP="00D51F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ZALAU,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CONSTRUIRE</w:t>
            </w:r>
          </w:p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PANIE SERGIU</w:t>
            </w:r>
          </w:p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PANIE ANCA DIANA</w:t>
            </w:r>
          </w:p>
        </w:tc>
      </w:tr>
      <w:tr w:rsidR="009E2A74">
        <w:trPr>
          <w:trHeight w:val="397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spacing w:before="5"/>
        <w:ind w:firstLine="5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*Categoriile indicate sunt: (1) apartament; (2) casă de locuit; (3) casă de </w:t>
      </w:r>
      <w:proofErr w:type="spellStart"/>
      <w:r>
        <w:rPr>
          <w:color w:val="000000"/>
          <w:sz w:val="20"/>
          <w:szCs w:val="20"/>
        </w:rPr>
        <w:t>vacanţă</w:t>
      </w:r>
      <w:proofErr w:type="spellEnd"/>
      <w:r>
        <w:rPr>
          <w:color w:val="000000"/>
          <w:sz w:val="20"/>
          <w:szCs w:val="20"/>
        </w:rPr>
        <w:t xml:space="preserve">; (4) </w:t>
      </w:r>
      <w:proofErr w:type="spellStart"/>
      <w:r>
        <w:rPr>
          <w:color w:val="000000"/>
          <w:sz w:val="20"/>
          <w:szCs w:val="20"/>
        </w:rPr>
        <w:t>spaţii</w:t>
      </w:r>
      <w:proofErr w:type="spellEnd"/>
      <w:r>
        <w:rPr>
          <w:color w:val="000000"/>
          <w:sz w:val="20"/>
          <w:szCs w:val="20"/>
        </w:rPr>
        <w:t xml:space="preserve"> comerciale/de </w:t>
      </w:r>
      <w:proofErr w:type="spellStart"/>
      <w:r>
        <w:rPr>
          <w:color w:val="000000"/>
          <w:sz w:val="20"/>
          <w:szCs w:val="20"/>
        </w:rPr>
        <w:t>producţie</w:t>
      </w:r>
      <w:proofErr w:type="spellEnd"/>
      <w:r>
        <w:rPr>
          <w:color w:val="000000"/>
          <w:sz w:val="20"/>
          <w:szCs w:val="20"/>
        </w:rPr>
        <w:t>.</w:t>
      </w: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left="556"/>
        <w:jc w:val="both"/>
        <w:rPr>
          <w:b/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left="556"/>
        <w:jc w:val="both"/>
        <w:rPr>
          <w:b/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left="556"/>
        <w:jc w:val="both"/>
        <w:rPr>
          <w:b/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left="556"/>
        <w:jc w:val="both"/>
        <w:rPr>
          <w:b/>
          <w:color w:val="000000"/>
        </w:rPr>
      </w:pP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ind w:left="556"/>
        <w:jc w:val="both"/>
        <w:rPr>
          <w:b/>
          <w:color w:val="000000"/>
        </w:rPr>
      </w:pPr>
      <w:r>
        <w:rPr>
          <w:b/>
          <w:color w:val="000000"/>
        </w:rPr>
        <w:t>II. Bunuri mobile</w:t>
      </w: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left="556"/>
        <w:jc w:val="both"/>
        <w:rPr>
          <w:b/>
          <w:color w:val="000000"/>
        </w:rPr>
      </w:pP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ind w:firstLine="557"/>
        <w:jc w:val="both"/>
        <w:rPr>
          <w:b/>
          <w:color w:val="000000"/>
        </w:rPr>
      </w:pPr>
      <w:r>
        <w:rPr>
          <w:b/>
          <w:color w:val="000000"/>
        </w:rPr>
        <w:t xml:space="preserve">1. Autovehicule/autoturisme, tractoare, </w:t>
      </w:r>
      <w:proofErr w:type="spellStart"/>
      <w:r>
        <w:rPr>
          <w:b/>
          <w:color w:val="000000"/>
        </w:rPr>
        <w:t>maşini</w:t>
      </w:r>
      <w:proofErr w:type="spellEnd"/>
      <w:r>
        <w:rPr>
          <w:b/>
          <w:color w:val="000000"/>
        </w:rPr>
        <w:t xml:space="preserve"> agricole, </w:t>
      </w:r>
      <w:proofErr w:type="spellStart"/>
      <w:r>
        <w:rPr>
          <w:b/>
          <w:color w:val="000000"/>
        </w:rPr>
        <w:t>şalupe</w:t>
      </w:r>
      <w:proofErr w:type="spellEnd"/>
      <w:r>
        <w:rPr>
          <w:b/>
          <w:color w:val="000000"/>
        </w:rPr>
        <w:t xml:space="preserve">, iahturi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alte mijloace de transport care sunt supuse înmatriculării, potrivit legii</w:t>
      </w: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firstLine="556"/>
        <w:jc w:val="both"/>
        <w:rPr>
          <w:b/>
          <w:color w:val="000000"/>
        </w:rPr>
      </w:pPr>
    </w:p>
    <w:tbl>
      <w:tblPr>
        <w:tblStyle w:val="a2"/>
        <w:tblW w:w="10780" w:type="dxa"/>
        <w:tblLayout w:type="fixed"/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9E2A74">
        <w:trPr>
          <w:trHeight w:val="454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76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Nr. de </w:t>
            </w:r>
            <w:proofErr w:type="spellStart"/>
            <w:r>
              <w:rPr>
                <w:b/>
                <w:color w:val="000000"/>
              </w:rPr>
              <w:t>bucăţi</w:t>
            </w:r>
            <w:proofErr w:type="spellEnd"/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Anul de </w:t>
            </w:r>
            <w:proofErr w:type="spellStart"/>
            <w:r>
              <w:rPr>
                <w:b/>
                <w:color w:val="000000"/>
              </w:rPr>
              <w:t>fabricaţie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Modul de dobândire</w:t>
            </w:r>
          </w:p>
        </w:tc>
      </w:tr>
      <w:tr w:rsidR="009E2A74">
        <w:trPr>
          <w:trHeight w:val="454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AUTOTURISM</w:t>
            </w:r>
          </w:p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Audi Q5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CUMPARARE</w:t>
            </w:r>
          </w:p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PANIE ANCA DIANA</w:t>
            </w:r>
          </w:p>
        </w:tc>
      </w:tr>
      <w:tr w:rsidR="009E2A74">
        <w:trPr>
          <w:trHeight w:val="454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REMORCA O1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HAPERT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CUMPARARE</w:t>
            </w:r>
          </w:p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PANIE ANCA DIANA</w:t>
            </w:r>
          </w:p>
        </w:tc>
      </w:tr>
      <w:tr w:rsidR="009E2A74">
        <w:trPr>
          <w:trHeight w:val="454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REMORCA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PEDETRI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CUMPARARE</w:t>
            </w:r>
          </w:p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PANIE SERGIU</w:t>
            </w:r>
          </w:p>
        </w:tc>
      </w:tr>
      <w:tr w:rsidR="009E2A74">
        <w:trPr>
          <w:trHeight w:val="454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BARCA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PILOTINA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CUMPARARE</w:t>
            </w:r>
          </w:p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PANIE SERGIU</w:t>
            </w:r>
          </w:p>
        </w:tc>
      </w:tr>
      <w:tr w:rsidR="009E2A74">
        <w:trPr>
          <w:trHeight w:val="454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454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ind w:firstLine="907"/>
        <w:jc w:val="both"/>
        <w:rPr>
          <w:b/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ind w:firstLine="907"/>
        <w:jc w:val="both"/>
        <w:rPr>
          <w:b/>
          <w:color w:val="000000"/>
        </w:rPr>
      </w:pP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2. Bunuri sub formă de metale </w:t>
      </w:r>
      <w:proofErr w:type="spellStart"/>
      <w:r>
        <w:rPr>
          <w:b/>
          <w:color w:val="000000"/>
        </w:rPr>
        <w:t>preţioase</w:t>
      </w:r>
      <w:proofErr w:type="spellEnd"/>
      <w:r>
        <w:rPr>
          <w:b/>
          <w:color w:val="000000"/>
        </w:rPr>
        <w:t xml:space="preserve">, bijuterii, obiecte de artă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de cult, </w:t>
      </w:r>
      <w:proofErr w:type="spellStart"/>
      <w:r>
        <w:rPr>
          <w:b/>
          <w:color w:val="000000"/>
        </w:rPr>
        <w:t>colecţii</w:t>
      </w:r>
      <w:proofErr w:type="spellEnd"/>
      <w:r>
        <w:rPr>
          <w:b/>
          <w:color w:val="000000"/>
        </w:rPr>
        <w:t xml:space="preserve"> de artă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numismatică, obiecte care fac parte din patrimoniul cultural </w:t>
      </w:r>
      <w:proofErr w:type="spellStart"/>
      <w:r>
        <w:rPr>
          <w:b/>
          <w:color w:val="000000"/>
        </w:rPr>
        <w:t>naţional</w:t>
      </w:r>
      <w:proofErr w:type="spellEnd"/>
      <w:r>
        <w:rPr>
          <w:b/>
          <w:color w:val="000000"/>
        </w:rPr>
        <w:t xml:space="preserve"> sau universal, a căror valoare însumată </w:t>
      </w:r>
      <w:proofErr w:type="spellStart"/>
      <w:r>
        <w:rPr>
          <w:b/>
          <w:color w:val="000000"/>
        </w:rPr>
        <w:t>depăşeşte</w:t>
      </w:r>
      <w:proofErr w:type="spellEnd"/>
      <w:r>
        <w:rPr>
          <w:b/>
          <w:color w:val="000000"/>
        </w:rPr>
        <w:t xml:space="preserve"> 5.000 de euro</w:t>
      </w: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0000"/>
        </w:rPr>
      </w:pP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0"/>
          <w:szCs w:val="20"/>
        </w:rPr>
      </w:pPr>
      <w:r>
        <w:rPr>
          <w:smallCaps/>
          <w:color w:val="000000"/>
          <w:sz w:val="20"/>
          <w:szCs w:val="20"/>
        </w:rPr>
        <w:t xml:space="preserve">NOTĂ: </w:t>
      </w: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 xml:space="preserve">Se vor </w:t>
      </w:r>
      <w:proofErr w:type="spellStart"/>
      <w:r>
        <w:rPr>
          <w:color w:val="000000"/>
        </w:rPr>
        <w:t>menţiona</w:t>
      </w:r>
      <w:proofErr w:type="spellEnd"/>
      <w:r>
        <w:rPr>
          <w:color w:val="000000"/>
        </w:rPr>
        <w:t xml:space="preserve"> toate bunurile aflate în proprietate, indiferent dacă ele se află sau nu pe teritoriul României la momentul declarării.</w:t>
      </w:r>
    </w:p>
    <w:tbl>
      <w:tblPr>
        <w:tblStyle w:val="a3"/>
        <w:tblW w:w="10780" w:type="dxa"/>
        <w:tblLayout w:type="fixed"/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9E2A74">
        <w:trPr>
          <w:trHeight w:val="454"/>
        </w:trPr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Valoarea estimată</w:t>
            </w:r>
          </w:p>
        </w:tc>
      </w:tr>
      <w:tr w:rsidR="009E2A74">
        <w:trPr>
          <w:trHeight w:val="454"/>
        </w:trPr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E2A74">
        <w:trPr>
          <w:trHeight w:val="454"/>
        </w:trPr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E2A74">
        <w:trPr>
          <w:trHeight w:val="454"/>
        </w:trPr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E2A74">
        <w:trPr>
          <w:trHeight w:val="454"/>
        </w:trPr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E2A74">
        <w:trPr>
          <w:trHeight w:val="454"/>
        </w:trPr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firstLine="533"/>
        <w:rPr>
          <w:b/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firstLine="533"/>
        <w:rPr>
          <w:b/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firstLine="533"/>
        <w:rPr>
          <w:b/>
          <w:color w:val="000000"/>
        </w:rPr>
      </w:pP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spacing w:before="43"/>
        <w:ind w:firstLine="533"/>
        <w:jc w:val="both"/>
        <w:rPr>
          <w:b/>
          <w:color w:val="000000"/>
        </w:rPr>
      </w:pPr>
      <w:r>
        <w:rPr>
          <w:b/>
          <w:color w:val="000000"/>
        </w:rPr>
        <w:t xml:space="preserve">III. Bunuri mobile, a căror valoare </w:t>
      </w:r>
      <w:proofErr w:type="spellStart"/>
      <w:r>
        <w:rPr>
          <w:b/>
          <w:color w:val="000000"/>
        </w:rPr>
        <w:t>depăşeşte</w:t>
      </w:r>
      <w:proofErr w:type="spellEnd"/>
      <w:r>
        <w:rPr>
          <w:b/>
          <w:color w:val="000000"/>
        </w:rPr>
        <w:t xml:space="preserve"> 3.000 de euro fiecare,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bunuri imobile înstrăinate în ultimele 12 luni</w:t>
      </w: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firstLine="533"/>
        <w:rPr>
          <w:b/>
          <w:color w:val="000000"/>
        </w:rPr>
      </w:pPr>
    </w:p>
    <w:tbl>
      <w:tblPr>
        <w:tblStyle w:val="a4"/>
        <w:tblW w:w="10780" w:type="dxa"/>
        <w:tblLayout w:type="fixed"/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9E2A74">
        <w:trPr>
          <w:trHeight w:val="454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Valoarea </w:t>
            </w:r>
          </w:p>
        </w:tc>
      </w:tr>
      <w:tr w:rsidR="009E2A74">
        <w:trPr>
          <w:trHeight w:val="454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A74" w:rsidRDefault="009E2A74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A74" w:rsidRDefault="009E2A74"/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A74" w:rsidRDefault="009E2A74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A74" w:rsidRDefault="009E2A74"/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E2A74">
        <w:trPr>
          <w:trHeight w:val="454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A74" w:rsidRDefault="009E2A74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A74" w:rsidRDefault="009E2A74"/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A74" w:rsidRDefault="009E2A74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A74" w:rsidRDefault="009E2A74"/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E2A74">
        <w:trPr>
          <w:trHeight w:val="454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E2A74">
        <w:trPr>
          <w:trHeight w:val="454"/>
        </w:trPr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left="562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left="562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left="562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left="562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left="561"/>
        <w:rPr>
          <w:b/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left="561"/>
        <w:rPr>
          <w:b/>
          <w:color w:val="000000"/>
        </w:rPr>
      </w:pP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ind w:left="561"/>
        <w:rPr>
          <w:b/>
          <w:color w:val="000000"/>
        </w:rPr>
      </w:pPr>
      <w:r>
        <w:rPr>
          <w:b/>
          <w:color w:val="000000"/>
        </w:rPr>
        <w:t>IV. Active financiare</w:t>
      </w: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left="561"/>
        <w:rPr>
          <w:b/>
          <w:color w:val="000000"/>
        </w:rPr>
      </w:pP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ind w:firstLine="561"/>
        <w:jc w:val="both"/>
        <w:rPr>
          <w:b/>
          <w:color w:val="000000"/>
        </w:rPr>
      </w:pPr>
      <w:r>
        <w:rPr>
          <w:b/>
          <w:color w:val="000000"/>
        </w:rPr>
        <w:t xml:space="preserve">1. Conturi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depozite bancare, fonduri de </w:t>
      </w:r>
      <w:proofErr w:type="spellStart"/>
      <w:r>
        <w:rPr>
          <w:b/>
          <w:color w:val="000000"/>
        </w:rPr>
        <w:t>investiţii</w:t>
      </w:r>
      <w:proofErr w:type="spellEnd"/>
      <w:r>
        <w:rPr>
          <w:b/>
          <w:color w:val="000000"/>
        </w:rPr>
        <w:t xml:space="preserve">, forme echivalente de economisire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investire, inclusiv cardurile de credit, dacă valoarea însumată a tuturor acestora </w:t>
      </w:r>
      <w:proofErr w:type="spellStart"/>
      <w:r>
        <w:rPr>
          <w:b/>
          <w:color w:val="000000"/>
        </w:rPr>
        <w:t>depăşeşte</w:t>
      </w:r>
      <w:proofErr w:type="spellEnd"/>
      <w:r>
        <w:rPr>
          <w:b/>
          <w:color w:val="000000"/>
        </w:rPr>
        <w:t xml:space="preserve"> 5.000 de euro</w:t>
      </w: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firstLine="913"/>
        <w:rPr>
          <w:b/>
          <w:color w:val="000000"/>
        </w:rPr>
      </w:pP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ind w:firstLine="573"/>
        <w:jc w:val="both"/>
        <w:rPr>
          <w:i/>
          <w:color w:val="000000"/>
          <w:sz w:val="20"/>
          <w:szCs w:val="20"/>
        </w:rPr>
      </w:pPr>
      <w:r>
        <w:rPr>
          <w:smallCaps/>
          <w:color w:val="000000"/>
          <w:sz w:val="20"/>
          <w:szCs w:val="20"/>
        </w:rPr>
        <w:t>NOTĂ:</w:t>
      </w:r>
      <w:r>
        <w:rPr>
          <w:i/>
          <w:color w:val="000000"/>
          <w:sz w:val="20"/>
          <w:szCs w:val="20"/>
        </w:rPr>
        <w:t xml:space="preserve"> </w:t>
      </w: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firstLine="573"/>
        <w:jc w:val="both"/>
        <w:rPr>
          <w:color w:val="000000"/>
        </w:rPr>
      </w:pPr>
      <w:r>
        <w:rPr>
          <w:color w:val="000000"/>
        </w:rPr>
        <w:t xml:space="preserve">Se vor declara inclusiv cele aflate în bănci sau </w:t>
      </w:r>
      <w:proofErr w:type="spellStart"/>
      <w:r>
        <w:rPr>
          <w:color w:val="000000"/>
        </w:rPr>
        <w:t>instituţii</w:t>
      </w:r>
      <w:proofErr w:type="spellEnd"/>
      <w:r>
        <w:rPr>
          <w:color w:val="000000"/>
        </w:rPr>
        <w:t xml:space="preserve"> financiare din străinătate.</w:t>
      </w:r>
    </w:p>
    <w:tbl>
      <w:tblPr>
        <w:tblStyle w:val="a5"/>
        <w:tblW w:w="10780" w:type="dxa"/>
        <w:tblLayout w:type="fixed"/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9E2A74">
        <w:trPr>
          <w:trHeight w:val="454"/>
        </w:trPr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Instituţia</w:t>
            </w:r>
            <w:proofErr w:type="spellEnd"/>
            <w:r>
              <w:rPr>
                <w:b/>
                <w:color w:val="000000"/>
              </w:rPr>
              <w:t xml:space="preserve"> care administrează</w:t>
            </w:r>
          </w:p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şi</w:t>
            </w:r>
            <w:proofErr w:type="spellEnd"/>
            <w:r>
              <w:rPr>
                <w:b/>
                <w:color w:val="000000"/>
              </w:rPr>
              <w:t xml:space="preserve"> adresa acesteia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Sold/valoare la zi</w:t>
            </w:r>
          </w:p>
        </w:tc>
      </w:tr>
      <w:tr w:rsidR="009E2A74">
        <w:trPr>
          <w:trHeight w:val="454"/>
        </w:trPr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 w:rsidP="00D51F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-BCR </w:t>
            </w:r>
            <w:bookmarkStart w:id="0" w:name="_GoBack"/>
            <w:bookmarkEnd w:id="0"/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BPL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24435</w:t>
            </w:r>
          </w:p>
        </w:tc>
      </w:tr>
      <w:tr w:rsidR="009E2A74">
        <w:trPr>
          <w:trHeight w:val="454"/>
        </w:trPr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454"/>
        </w:trPr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454"/>
        </w:trPr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454"/>
        </w:trPr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454"/>
        </w:trPr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*</w:t>
      </w:r>
      <w:r>
        <w:rPr>
          <w:color w:val="000000"/>
          <w:sz w:val="20"/>
          <w:szCs w:val="20"/>
        </w:rPr>
        <w:t xml:space="preserve">Categoriile indicate sunt: (1) cont curent sau echivalente (inclusiv card); (2) depozit bancar sau echivalente;  (3) fonduri de </w:t>
      </w:r>
      <w:proofErr w:type="spellStart"/>
      <w:r>
        <w:rPr>
          <w:color w:val="000000"/>
          <w:sz w:val="20"/>
          <w:szCs w:val="20"/>
        </w:rPr>
        <w:t>investiţii</w:t>
      </w:r>
      <w:proofErr w:type="spellEnd"/>
      <w:r>
        <w:rPr>
          <w:color w:val="000000"/>
          <w:sz w:val="20"/>
          <w:szCs w:val="20"/>
        </w:rPr>
        <w:t xml:space="preserve"> sau echivalente, inclusiv fonduri private de pensii sau alte sisteme cu acumulare (se vor declara cele aferente anului fiscal anterior).</w:t>
      </w: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spacing w:before="226"/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2. Plasamente, </w:t>
      </w:r>
      <w:proofErr w:type="spellStart"/>
      <w:r>
        <w:rPr>
          <w:b/>
          <w:color w:val="000000"/>
        </w:rPr>
        <w:t>investiţii</w:t>
      </w:r>
      <w:proofErr w:type="spellEnd"/>
      <w:r>
        <w:rPr>
          <w:b/>
          <w:color w:val="000000"/>
        </w:rPr>
        <w:t xml:space="preserve"> directe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împrumuturi acordate, dacă valoarea de </w:t>
      </w:r>
      <w:proofErr w:type="spellStart"/>
      <w:r>
        <w:rPr>
          <w:b/>
          <w:color w:val="000000"/>
        </w:rPr>
        <w:t>piaţă</w:t>
      </w:r>
      <w:proofErr w:type="spellEnd"/>
      <w:r>
        <w:rPr>
          <w:b/>
          <w:color w:val="000000"/>
        </w:rPr>
        <w:t xml:space="preserve"> însumată a tuturor acestora </w:t>
      </w:r>
      <w:proofErr w:type="spellStart"/>
      <w:r>
        <w:rPr>
          <w:b/>
          <w:color w:val="000000"/>
        </w:rPr>
        <w:t>depăşeşte</w:t>
      </w:r>
      <w:proofErr w:type="spellEnd"/>
      <w:r>
        <w:rPr>
          <w:b/>
          <w:color w:val="000000"/>
        </w:rPr>
        <w:t xml:space="preserve"> 5.000 de euro</w:t>
      </w: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jc w:val="both"/>
        <w:rPr>
          <w:i/>
          <w:color w:val="000000"/>
        </w:rPr>
      </w:pPr>
      <w:r>
        <w:rPr>
          <w:smallCaps/>
          <w:color w:val="000000"/>
          <w:sz w:val="20"/>
          <w:szCs w:val="20"/>
        </w:rPr>
        <w:t>NOTĂ:</w:t>
      </w:r>
      <w:r>
        <w:rPr>
          <w:i/>
          <w:color w:val="000000"/>
        </w:rPr>
        <w:t xml:space="preserve"> </w:t>
      </w: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color w:val="000000"/>
        </w:rPr>
      </w:pPr>
      <w:r>
        <w:rPr>
          <w:color w:val="000000"/>
        </w:rPr>
        <w:t xml:space="preserve">Se vor declara inclusiv </w:t>
      </w:r>
      <w:proofErr w:type="spellStart"/>
      <w:r>
        <w:rPr>
          <w:color w:val="000000"/>
        </w:rPr>
        <w:t>investiţiile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participările în străinătate.</w:t>
      </w: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i/>
          <w:color w:val="000000"/>
        </w:rPr>
      </w:pPr>
    </w:p>
    <w:tbl>
      <w:tblPr>
        <w:tblStyle w:val="a6"/>
        <w:tblW w:w="10780" w:type="dxa"/>
        <w:tblLayout w:type="fixed"/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9E2A74">
        <w:trPr>
          <w:trHeight w:val="454"/>
        </w:trPr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Emitent titlu/societatea în care persoana este </w:t>
            </w:r>
            <w:proofErr w:type="spellStart"/>
            <w:r>
              <w:rPr>
                <w:b/>
                <w:color w:val="000000"/>
              </w:rPr>
              <w:t>acţionar</w:t>
            </w:r>
            <w:proofErr w:type="spellEnd"/>
            <w:r>
              <w:rPr>
                <w:b/>
                <w:color w:val="000000"/>
              </w:rPr>
              <w:t xml:space="preserve"> sau asociat/beneficiar de împrumut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Nr. de titluri/ </w:t>
            </w:r>
          </w:p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Cota de participare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Valoarea totală la zi</w:t>
            </w:r>
          </w:p>
        </w:tc>
      </w:tr>
      <w:tr w:rsidR="009E2A74">
        <w:trPr>
          <w:trHeight w:val="454"/>
        </w:trPr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454"/>
        </w:trPr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454"/>
        </w:trPr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454"/>
        </w:trPr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454"/>
        </w:trPr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454"/>
        </w:trPr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lastRenderedPageBreak/>
        <w:t>*</w:t>
      </w:r>
      <w:r>
        <w:rPr>
          <w:color w:val="000000"/>
          <w:sz w:val="20"/>
          <w:szCs w:val="20"/>
        </w:rPr>
        <w:t xml:space="preserve">Categoriile indicate sunt: (1) hârtii de valoare </w:t>
      </w:r>
      <w:proofErr w:type="spellStart"/>
      <w:r>
        <w:rPr>
          <w:color w:val="000000"/>
          <w:sz w:val="20"/>
          <w:szCs w:val="20"/>
        </w:rPr>
        <w:t>deţinute</w:t>
      </w:r>
      <w:proofErr w:type="spellEnd"/>
      <w:r>
        <w:rPr>
          <w:color w:val="000000"/>
          <w:sz w:val="20"/>
          <w:szCs w:val="20"/>
        </w:rPr>
        <w:t xml:space="preserve"> (titluri de stat, certificate, </w:t>
      </w:r>
      <w:proofErr w:type="spellStart"/>
      <w:r>
        <w:rPr>
          <w:color w:val="000000"/>
          <w:sz w:val="20"/>
          <w:szCs w:val="20"/>
        </w:rPr>
        <w:t>obligaţiuni</w:t>
      </w:r>
      <w:proofErr w:type="spellEnd"/>
      <w:r>
        <w:rPr>
          <w:color w:val="000000"/>
          <w:sz w:val="20"/>
          <w:szCs w:val="20"/>
        </w:rPr>
        <w:t xml:space="preserve">); (2) </w:t>
      </w:r>
      <w:proofErr w:type="spellStart"/>
      <w:r>
        <w:rPr>
          <w:color w:val="000000"/>
          <w:sz w:val="20"/>
          <w:szCs w:val="20"/>
        </w:rPr>
        <w:t>acţiuni</w:t>
      </w:r>
      <w:proofErr w:type="spellEnd"/>
      <w:r>
        <w:rPr>
          <w:color w:val="000000"/>
          <w:sz w:val="20"/>
          <w:szCs w:val="20"/>
        </w:rPr>
        <w:t xml:space="preserve"> sau </w:t>
      </w:r>
      <w:proofErr w:type="spellStart"/>
      <w:r>
        <w:rPr>
          <w:color w:val="000000"/>
          <w:sz w:val="20"/>
          <w:szCs w:val="20"/>
        </w:rPr>
        <w:t>părţi</w:t>
      </w:r>
      <w:proofErr w:type="spellEnd"/>
      <w:r>
        <w:rPr>
          <w:color w:val="000000"/>
          <w:sz w:val="20"/>
          <w:szCs w:val="20"/>
        </w:rPr>
        <w:t xml:space="preserve"> sociale în </w:t>
      </w:r>
      <w:proofErr w:type="spellStart"/>
      <w:r>
        <w:rPr>
          <w:color w:val="000000"/>
          <w:sz w:val="20"/>
          <w:szCs w:val="20"/>
        </w:rPr>
        <w:t>societăţi</w:t>
      </w:r>
      <w:proofErr w:type="spellEnd"/>
      <w:r>
        <w:rPr>
          <w:color w:val="000000"/>
          <w:sz w:val="20"/>
          <w:szCs w:val="20"/>
        </w:rPr>
        <w:t xml:space="preserve"> comerciale; (3) împrumuturi acordate în nume personal</w:t>
      </w:r>
      <w:r>
        <w:rPr>
          <w:color w:val="000000"/>
        </w:rPr>
        <w:t>.</w:t>
      </w: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spacing w:before="10"/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3. Alte active producătoare de venituri nete, care însumate </w:t>
      </w:r>
      <w:proofErr w:type="spellStart"/>
      <w:r>
        <w:rPr>
          <w:b/>
          <w:color w:val="000000"/>
        </w:rPr>
        <w:t>depăşesc</w:t>
      </w:r>
      <w:proofErr w:type="spellEnd"/>
      <w:r>
        <w:rPr>
          <w:b/>
          <w:color w:val="000000"/>
        </w:rPr>
        <w:t xml:space="preserve"> echivalentul a 5.000 de euro pe an: -</w:t>
      </w: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spacing w:before="14"/>
        <w:ind w:left="355"/>
        <w:rPr>
          <w:color w:val="000000"/>
          <w:sz w:val="20"/>
          <w:szCs w:val="20"/>
        </w:rPr>
      </w:pPr>
      <w:r>
        <w:rPr>
          <w:smallCaps/>
          <w:color w:val="000000"/>
          <w:sz w:val="20"/>
          <w:szCs w:val="20"/>
        </w:rPr>
        <w:t>NOTĂ:</w:t>
      </w:r>
      <w:r>
        <w:rPr>
          <w:color w:val="000000"/>
          <w:sz w:val="20"/>
          <w:szCs w:val="20"/>
        </w:rPr>
        <w:t xml:space="preserve"> </w:t>
      </w: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spacing w:before="14"/>
        <w:ind w:left="355"/>
        <w:rPr>
          <w:color w:val="000000"/>
        </w:rPr>
      </w:pPr>
      <w:r>
        <w:rPr>
          <w:color w:val="000000"/>
        </w:rPr>
        <w:t>Se vor declara inclusiv cele aflate în străinătate.</w:t>
      </w: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ind w:left="533"/>
        <w:rPr>
          <w:b/>
          <w:color w:val="000000"/>
        </w:rPr>
      </w:pPr>
      <w:r>
        <w:rPr>
          <w:b/>
          <w:color w:val="000000"/>
        </w:rPr>
        <w:t>V. Datorii</w:t>
      </w: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spacing w:before="221"/>
        <w:ind w:firstLine="523"/>
        <w:jc w:val="both"/>
        <w:rPr>
          <w:b/>
          <w:color w:val="000000"/>
        </w:rPr>
      </w:pPr>
      <w:r>
        <w:rPr>
          <w:b/>
          <w:color w:val="000000"/>
        </w:rPr>
        <w:t xml:space="preserve">Debite, ipoteci, </w:t>
      </w:r>
      <w:proofErr w:type="spellStart"/>
      <w:r>
        <w:rPr>
          <w:b/>
          <w:color w:val="000000"/>
        </w:rPr>
        <w:t>garanţii</w:t>
      </w:r>
      <w:proofErr w:type="spellEnd"/>
      <w:r>
        <w:rPr>
          <w:b/>
          <w:color w:val="000000"/>
        </w:rPr>
        <w:t xml:space="preserve"> emise în beneficiul unui </w:t>
      </w:r>
      <w:proofErr w:type="spellStart"/>
      <w:r>
        <w:rPr>
          <w:b/>
          <w:color w:val="000000"/>
        </w:rPr>
        <w:t>terţ</w:t>
      </w:r>
      <w:proofErr w:type="spellEnd"/>
      <w:r>
        <w:rPr>
          <w:b/>
          <w:color w:val="000000"/>
        </w:rPr>
        <w:t xml:space="preserve">, bunuri </w:t>
      </w:r>
      <w:proofErr w:type="spellStart"/>
      <w:r>
        <w:rPr>
          <w:b/>
          <w:color w:val="000000"/>
        </w:rPr>
        <w:t>achiziţionate</w:t>
      </w:r>
      <w:proofErr w:type="spellEnd"/>
      <w:r>
        <w:rPr>
          <w:b/>
          <w:color w:val="000000"/>
        </w:rPr>
        <w:t xml:space="preserve"> în sistem leasing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alte asemenea bunuri, dacă valoarea însumată a tuturor acestora </w:t>
      </w:r>
      <w:proofErr w:type="spellStart"/>
      <w:r>
        <w:rPr>
          <w:b/>
          <w:color w:val="000000"/>
        </w:rPr>
        <w:t>depăşeşte</w:t>
      </w:r>
      <w:proofErr w:type="spellEnd"/>
      <w:r>
        <w:rPr>
          <w:b/>
          <w:color w:val="000000"/>
        </w:rPr>
        <w:t xml:space="preserve"> 5.000 de euro</w:t>
      </w: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ind w:firstLine="522"/>
        <w:jc w:val="both"/>
        <w:rPr>
          <w:i/>
          <w:color w:val="000000"/>
        </w:rPr>
      </w:pPr>
      <w:r>
        <w:rPr>
          <w:smallCaps/>
          <w:color w:val="000000"/>
          <w:sz w:val="20"/>
          <w:szCs w:val="20"/>
        </w:rPr>
        <w:t>NOTĂ:</w:t>
      </w:r>
      <w:r>
        <w:rPr>
          <w:i/>
          <w:color w:val="000000"/>
        </w:rPr>
        <w:t xml:space="preserve"> </w:t>
      </w: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firstLine="522"/>
        <w:jc w:val="both"/>
        <w:rPr>
          <w:color w:val="000000"/>
        </w:rPr>
      </w:pPr>
      <w:r>
        <w:rPr>
          <w:color w:val="000000"/>
        </w:rPr>
        <w:t>Se vor declara inclusiv pasivele financiare acumulate în străinătate.</w:t>
      </w:r>
    </w:p>
    <w:tbl>
      <w:tblPr>
        <w:tblStyle w:val="a7"/>
        <w:tblW w:w="10780" w:type="dxa"/>
        <w:tblLayout w:type="fixed"/>
        <w:tblLook w:val="0000" w:firstRow="0" w:lastRow="0" w:firstColumn="0" w:lastColumn="0" w:noHBand="0" w:noVBand="0"/>
      </w:tblPr>
      <w:tblGrid>
        <w:gridCol w:w="4060"/>
        <w:gridCol w:w="2240"/>
        <w:gridCol w:w="2160"/>
        <w:gridCol w:w="2320"/>
      </w:tblGrid>
      <w:tr w:rsidR="009E2A74">
        <w:trPr>
          <w:trHeight w:val="454"/>
        </w:trPr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4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Contractat în anul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Scadent la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Valoare</w:t>
            </w:r>
          </w:p>
        </w:tc>
      </w:tr>
      <w:tr w:rsidR="009E2A74">
        <w:trPr>
          <w:trHeight w:val="454"/>
        </w:trPr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Raiffeisen </w:t>
            </w:r>
            <w:proofErr w:type="spellStart"/>
            <w:r>
              <w:rPr>
                <w:color w:val="000000"/>
                <w:sz w:val="22"/>
                <w:szCs w:val="22"/>
              </w:rPr>
              <w:t>Zalau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D50304">
              <w:rPr>
                <w:color w:val="000000"/>
                <w:sz w:val="22"/>
                <w:szCs w:val="22"/>
              </w:rPr>
              <w:t>–</w:t>
            </w:r>
            <w:proofErr w:type="spellStart"/>
            <w:r>
              <w:rPr>
                <w:color w:val="000000"/>
                <w:sz w:val="22"/>
                <w:szCs w:val="22"/>
              </w:rPr>
              <w:t>Overdraft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28000</w:t>
            </w:r>
          </w:p>
        </w:tc>
      </w:tr>
      <w:tr w:rsidR="009E2A74">
        <w:trPr>
          <w:trHeight w:val="454"/>
        </w:trPr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454"/>
        </w:trPr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454"/>
        </w:trPr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454"/>
        </w:trPr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firstLine="522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firstLine="522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firstLine="522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firstLine="522"/>
        <w:rPr>
          <w:color w:val="000000"/>
        </w:rPr>
      </w:pP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spacing w:before="43"/>
        <w:ind w:firstLine="557"/>
        <w:jc w:val="both"/>
        <w:rPr>
          <w:b/>
          <w:color w:val="000000"/>
        </w:rPr>
      </w:pPr>
      <w:r>
        <w:rPr>
          <w:b/>
          <w:color w:val="000000"/>
        </w:rPr>
        <w:t xml:space="preserve">VI. Cadouri, servicii sau avantaje primite gratuit sau </w:t>
      </w:r>
      <w:proofErr w:type="spellStart"/>
      <w:r>
        <w:rPr>
          <w:b/>
          <w:color w:val="000000"/>
        </w:rPr>
        <w:t>subvenţionate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faţă</w:t>
      </w:r>
      <w:proofErr w:type="spellEnd"/>
      <w:r>
        <w:rPr>
          <w:b/>
          <w:color w:val="000000"/>
        </w:rPr>
        <w:t xml:space="preserve"> de valoarea de </w:t>
      </w:r>
      <w:proofErr w:type="spellStart"/>
      <w:r>
        <w:rPr>
          <w:b/>
          <w:color w:val="000000"/>
        </w:rPr>
        <w:t>piaţă</w:t>
      </w:r>
      <w:proofErr w:type="spellEnd"/>
      <w:r>
        <w:rPr>
          <w:b/>
          <w:color w:val="000000"/>
        </w:rPr>
        <w:t xml:space="preserve"> din partea unor persoane, </w:t>
      </w:r>
      <w:proofErr w:type="spellStart"/>
      <w:r>
        <w:rPr>
          <w:b/>
          <w:color w:val="000000"/>
        </w:rPr>
        <w:t>organizaţii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societăţi</w:t>
      </w:r>
      <w:proofErr w:type="spellEnd"/>
      <w:r>
        <w:rPr>
          <w:b/>
          <w:color w:val="000000"/>
        </w:rPr>
        <w:t xml:space="preserve"> comerciale, regii autonome, companii/</w:t>
      </w:r>
      <w:proofErr w:type="spellStart"/>
      <w:r>
        <w:rPr>
          <w:b/>
          <w:color w:val="000000"/>
        </w:rPr>
        <w:t>societăţi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naţionale</w:t>
      </w:r>
      <w:proofErr w:type="spellEnd"/>
      <w:r>
        <w:rPr>
          <w:b/>
          <w:color w:val="000000"/>
        </w:rPr>
        <w:t xml:space="preserve"> sau </w:t>
      </w:r>
      <w:proofErr w:type="spellStart"/>
      <w:r>
        <w:rPr>
          <w:b/>
          <w:color w:val="000000"/>
        </w:rPr>
        <w:t>instituţii</w:t>
      </w:r>
      <w:proofErr w:type="spellEnd"/>
      <w:r>
        <w:rPr>
          <w:b/>
          <w:color w:val="000000"/>
        </w:rPr>
        <w:t xml:space="preserve"> publice </w:t>
      </w:r>
      <w:proofErr w:type="spellStart"/>
      <w:r>
        <w:rPr>
          <w:b/>
          <w:color w:val="000000"/>
        </w:rPr>
        <w:t>româneşti</w:t>
      </w:r>
      <w:proofErr w:type="spellEnd"/>
      <w:r>
        <w:rPr>
          <w:b/>
          <w:color w:val="000000"/>
        </w:rPr>
        <w:t xml:space="preserve"> sau străine, inclusiv burse, credite, </w:t>
      </w:r>
      <w:proofErr w:type="spellStart"/>
      <w:r>
        <w:rPr>
          <w:b/>
          <w:color w:val="000000"/>
        </w:rPr>
        <w:t>garanţii</w:t>
      </w:r>
      <w:proofErr w:type="spellEnd"/>
      <w:r>
        <w:rPr>
          <w:b/>
          <w:color w:val="000000"/>
        </w:rPr>
        <w:t xml:space="preserve">, decontări de cheltuieli, altele decât cele ale angajatorului, a căror valoare individuală </w:t>
      </w:r>
      <w:proofErr w:type="spellStart"/>
      <w:r>
        <w:rPr>
          <w:b/>
          <w:color w:val="000000"/>
        </w:rPr>
        <w:t>depăşeşte</w:t>
      </w:r>
      <w:proofErr w:type="spellEnd"/>
      <w:r>
        <w:rPr>
          <w:b/>
          <w:color w:val="000000"/>
        </w:rPr>
        <w:t xml:space="preserve"> 500 de euro*</w:t>
      </w: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spacing w:before="43"/>
        <w:ind w:firstLine="557"/>
        <w:jc w:val="both"/>
        <w:rPr>
          <w:b/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spacing w:before="43"/>
        <w:ind w:firstLine="557"/>
        <w:jc w:val="both"/>
        <w:rPr>
          <w:b/>
          <w:color w:val="000000"/>
        </w:rPr>
      </w:pPr>
    </w:p>
    <w:tbl>
      <w:tblPr>
        <w:tblStyle w:val="a8"/>
        <w:tblW w:w="10780" w:type="dxa"/>
        <w:tblLayout w:type="fixed"/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9E2A74">
        <w:trPr>
          <w:trHeight w:val="454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Sursa venitului:</w:t>
            </w:r>
          </w:p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Serviciul prestat/Obiectul</w:t>
            </w:r>
          </w:p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Venitul anual încasat</w:t>
            </w:r>
          </w:p>
        </w:tc>
      </w:tr>
      <w:tr w:rsidR="009E2A74">
        <w:trPr>
          <w:trHeight w:val="454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454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2A74">
        <w:trPr>
          <w:trHeight w:val="454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 </w:t>
            </w:r>
            <w:proofErr w:type="spellStart"/>
            <w:r>
              <w:rPr>
                <w:color w:val="000000"/>
              </w:rPr>
              <w:t>Soţ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soţie</w:t>
            </w:r>
            <w:proofErr w:type="spellEnd"/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454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2A74">
        <w:trPr>
          <w:trHeight w:val="454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1.3. Copii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454"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spacing w:before="5"/>
        <w:ind w:left="475"/>
        <w:jc w:val="both"/>
        <w:rPr>
          <w:color w:val="000000"/>
        </w:rPr>
      </w:pPr>
      <w:r>
        <w:rPr>
          <w:color w:val="000000"/>
        </w:rPr>
        <w:t>*</w:t>
      </w:r>
      <w:r>
        <w:rPr>
          <w:color w:val="000000"/>
          <w:sz w:val="20"/>
          <w:szCs w:val="20"/>
        </w:rPr>
        <w:t xml:space="preserve">Se exceptează de la declarare cadourile </w:t>
      </w:r>
      <w:proofErr w:type="spellStart"/>
      <w:r>
        <w:rPr>
          <w:color w:val="000000"/>
          <w:sz w:val="20"/>
          <w:szCs w:val="20"/>
        </w:rPr>
        <w:t>şi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trataţiile</w:t>
      </w:r>
      <w:proofErr w:type="spellEnd"/>
      <w:r>
        <w:rPr>
          <w:color w:val="000000"/>
          <w:sz w:val="20"/>
          <w:szCs w:val="20"/>
        </w:rPr>
        <w:t xml:space="preserve"> uzuale primite din partea rudelor de gradul I </w:t>
      </w:r>
      <w:proofErr w:type="spellStart"/>
      <w:r>
        <w:rPr>
          <w:color w:val="000000"/>
          <w:sz w:val="20"/>
          <w:szCs w:val="20"/>
        </w:rPr>
        <w:t>şi</w:t>
      </w:r>
      <w:proofErr w:type="spellEnd"/>
      <w:r>
        <w:rPr>
          <w:color w:val="000000"/>
          <w:sz w:val="20"/>
          <w:szCs w:val="20"/>
        </w:rPr>
        <w:t xml:space="preserve"> al II-lea.</w:t>
      </w: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firstLine="552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firstLine="552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firstLine="552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firstLine="552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firstLine="552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firstLine="552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ind w:firstLine="552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ind w:firstLine="550"/>
        <w:jc w:val="both"/>
        <w:rPr>
          <w:b/>
          <w:color w:val="000000"/>
        </w:rPr>
      </w:pPr>
      <w:r>
        <w:rPr>
          <w:b/>
          <w:color w:val="000000"/>
        </w:rPr>
        <w:t xml:space="preserve">VII. Venituri ale declarantului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ale membrilor săi de familie, realizate în ultimul an fiscal încheiat (potrivit art. 61 din Legea nr. 227/2015 privind Codul fiscal, cu modificările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completările ulterioare)</w:t>
      </w: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ind w:firstLine="550"/>
        <w:jc w:val="both"/>
        <w:rPr>
          <w:i/>
          <w:color w:val="000000"/>
          <w:sz w:val="20"/>
          <w:szCs w:val="20"/>
        </w:rPr>
      </w:pPr>
      <w:r>
        <w:rPr>
          <w:smallCaps/>
          <w:color w:val="000000"/>
          <w:sz w:val="20"/>
          <w:szCs w:val="20"/>
        </w:rPr>
        <w:t>NOTĂ:</w:t>
      </w:r>
      <w:r>
        <w:rPr>
          <w:i/>
          <w:color w:val="000000"/>
          <w:sz w:val="20"/>
          <w:szCs w:val="20"/>
        </w:rPr>
        <w:t xml:space="preserve"> </w:t>
      </w: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firstLine="550"/>
        <w:jc w:val="both"/>
        <w:rPr>
          <w:color w:val="000000"/>
        </w:rPr>
      </w:pPr>
      <w:r>
        <w:rPr>
          <w:color w:val="000000"/>
        </w:rPr>
        <w:t>Se vor declara inclusiv veniturile provenite din străinătate.</w:t>
      </w: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firstLine="550"/>
        <w:jc w:val="both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firstLine="550"/>
        <w:jc w:val="both"/>
        <w:rPr>
          <w:color w:val="000000"/>
        </w:rPr>
      </w:pPr>
    </w:p>
    <w:tbl>
      <w:tblPr>
        <w:tblStyle w:val="a9"/>
        <w:tblW w:w="10780" w:type="dxa"/>
        <w:tblLayout w:type="fixed"/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9E2A74"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4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8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Sursa venitului: </w:t>
            </w:r>
          </w:p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8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numele, adresa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4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Serviciul prestat/Obiectul generator de venit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Venitul anual încasat</w:t>
            </w:r>
          </w:p>
        </w:tc>
      </w:tr>
      <w:tr w:rsidR="009E2A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1. Venituri din salarii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PANIE SERGIU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CONSILIUL JUDETEAN SĂLAJ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VICEPRESEDINTE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146016 RON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1.2. </w:t>
            </w:r>
            <w:proofErr w:type="spellStart"/>
            <w:r>
              <w:rPr>
                <w:color w:val="000000"/>
              </w:rPr>
              <w:t>Soţ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PANIE ANCA DIANA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CAS SĂLAJ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56655 RON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i/>
                <w:color w:val="000000"/>
              </w:rPr>
              <w:t xml:space="preserve">2. Venituri din </w:t>
            </w:r>
            <w:proofErr w:type="spellStart"/>
            <w:r>
              <w:rPr>
                <w:i/>
                <w:color w:val="000000"/>
              </w:rPr>
              <w:t>activităţi</w:t>
            </w:r>
            <w:proofErr w:type="spellEnd"/>
            <w:r>
              <w:rPr>
                <w:i/>
                <w:color w:val="000000"/>
              </w:rPr>
              <w:t xml:space="preserve"> independente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2.2. </w:t>
            </w:r>
            <w:proofErr w:type="spellStart"/>
            <w:r>
              <w:rPr>
                <w:color w:val="000000"/>
              </w:rPr>
              <w:t>Soţ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2A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3. Venituri din cedarea </w:t>
            </w:r>
            <w:proofErr w:type="spellStart"/>
            <w:r>
              <w:rPr>
                <w:i/>
                <w:color w:val="000000"/>
              </w:rPr>
              <w:t>folosinţei</w:t>
            </w:r>
            <w:proofErr w:type="spellEnd"/>
            <w:r>
              <w:rPr>
                <w:i/>
                <w:color w:val="000000"/>
              </w:rPr>
              <w:t xml:space="preserve"> bunurilor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3.1. Titular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PANIE SERGIU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CHIRII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4192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3.2. </w:t>
            </w:r>
            <w:proofErr w:type="spellStart"/>
            <w:r>
              <w:rPr>
                <w:color w:val="000000"/>
              </w:rPr>
              <w:t>Soţ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PANIE ANCA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CHIRII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4192</w:t>
            </w:r>
          </w:p>
        </w:tc>
      </w:tr>
      <w:tr w:rsidR="009E2A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4. Venituri din </w:t>
            </w:r>
            <w:proofErr w:type="spellStart"/>
            <w:r>
              <w:rPr>
                <w:i/>
                <w:color w:val="000000"/>
              </w:rPr>
              <w:t>investiţii</w:t>
            </w:r>
            <w:proofErr w:type="spellEnd"/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4.1. Titular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4.2. </w:t>
            </w:r>
            <w:proofErr w:type="spellStart"/>
            <w:r>
              <w:rPr>
                <w:color w:val="000000"/>
              </w:rPr>
              <w:t>Soţ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2A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5. Venituri din pensii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5.1. Titular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5.2. </w:t>
            </w:r>
            <w:proofErr w:type="spellStart"/>
            <w:r>
              <w:rPr>
                <w:color w:val="000000"/>
              </w:rPr>
              <w:t>Soţ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2A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6. Venituri din </w:t>
            </w:r>
            <w:proofErr w:type="spellStart"/>
            <w:r>
              <w:rPr>
                <w:i/>
                <w:color w:val="000000"/>
              </w:rPr>
              <w:t>activităţi</w:t>
            </w:r>
            <w:proofErr w:type="spellEnd"/>
            <w:r>
              <w:rPr>
                <w:i/>
                <w:color w:val="000000"/>
              </w:rPr>
              <w:t xml:space="preserve"> agricole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6.1. Titular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6.2. </w:t>
            </w:r>
            <w:proofErr w:type="spellStart"/>
            <w:r>
              <w:rPr>
                <w:color w:val="000000"/>
              </w:rPr>
              <w:t>Soţ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40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2A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7. Venituri din premii </w:t>
            </w:r>
            <w:proofErr w:type="spellStart"/>
            <w:r>
              <w:rPr>
                <w:i/>
                <w:color w:val="000000"/>
              </w:rPr>
              <w:t>şi</w:t>
            </w:r>
            <w:proofErr w:type="spellEnd"/>
            <w:r>
              <w:rPr>
                <w:i/>
                <w:color w:val="000000"/>
              </w:rPr>
              <w:t xml:space="preserve"> din jocuri de noroc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7.1. Titular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7.2. </w:t>
            </w:r>
            <w:proofErr w:type="spellStart"/>
            <w:r>
              <w:rPr>
                <w:color w:val="000000"/>
              </w:rPr>
              <w:t>Soţ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7.3. Copii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2A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8. Venituri din alte surse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8.1. Titular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PANIE SERGIU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ADI ECODES SALAJ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Presedinte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Consiliu Director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12057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8.2. </w:t>
            </w:r>
            <w:proofErr w:type="spellStart"/>
            <w:r>
              <w:rPr>
                <w:color w:val="000000"/>
              </w:rPr>
              <w:t>Soţ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8.3. Copii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P. M.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ALOCATIE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1602</w:t>
            </w:r>
          </w:p>
        </w:tc>
      </w:tr>
      <w:tr w:rsidR="009E2A74">
        <w:trPr>
          <w:trHeight w:val="34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P. M.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ALOCATIE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1602</w:t>
            </w:r>
          </w:p>
        </w:tc>
      </w:tr>
    </w:tbl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11106"/>
        </w:tabs>
        <w:spacing w:before="120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56"/>
        <w:jc w:val="both"/>
        <w:rPr>
          <w:color w:val="000000"/>
        </w:rPr>
      </w:pPr>
    </w:p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spacing w:after="245" w:line="360" w:lineRule="auto"/>
        <w:ind w:firstLine="557"/>
        <w:jc w:val="both"/>
        <w:rPr>
          <w:color w:val="000000"/>
        </w:rPr>
      </w:pPr>
      <w:r>
        <w:rPr>
          <w:color w:val="000000"/>
        </w:rPr>
        <w:t xml:space="preserve">Prezenta </w:t>
      </w:r>
      <w:proofErr w:type="spellStart"/>
      <w:r>
        <w:rPr>
          <w:color w:val="000000"/>
        </w:rPr>
        <w:t>declaraţie</w:t>
      </w:r>
      <w:proofErr w:type="spellEnd"/>
      <w:r>
        <w:rPr>
          <w:color w:val="000000"/>
        </w:rPr>
        <w:t xml:space="preserve"> constituie act public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răspund potrivit legii penale pentru inexactitatea sau caracterul incomplet al datelor </w:t>
      </w:r>
      <w:proofErr w:type="spellStart"/>
      <w:r>
        <w:rPr>
          <w:color w:val="000000"/>
        </w:rPr>
        <w:t>menţionate</w:t>
      </w:r>
      <w:proofErr w:type="spellEnd"/>
      <w:r>
        <w:rPr>
          <w:color w:val="000000"/>
        </w:rPr>
        <w:t>.</w:t>
      </w: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a"/>
        <w:tblW w:w="10780" w:type="dxa"/>
        <w:tblLayout w:type="fixed"/>
        <w:tblLook w:val="0000" w:firstRow="0" w:lastRow="0" w:firstColumn="0" w:lastColumn="0" w:noHBand="0" w:noVBand="0"/>
      </w:tblPr>
      <w:tblGrid>
        <w:gridCol w:w="5463"/>
        <w:gridCol w:w="5317"/>
      </w:tblGrid>
      <w:tr w:rsidR="009E2A74">
        <w:tc>
          <w:tcPr>
            <w:tcW w:w="5463" w:type="dxa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Semnătura</w:t>
            </w:r>
          </w:p>
        </w:tc>
      </w:tr>
      <w:tr w:rsidR="009E2A74">
        <w:tc>
          <w:tcPr>
            <w:tcW w:w="5463" w:type="dxa"/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317" w:type="dxa"/>
            <w:vAlign w:val="center"/>
          </w:tcPr>
          <w:p w:rsidR="009E2A74" w:rsidRDefault="009E2A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E2A74">
        <w:tc>
          <w:tcPr>
            <w:tcW w:w="5463" w:type="dxa"/>
            <w:vAlign w:val="center"/>
          </w:tcPr>
          <w:p w:rsidR="009E2A74" w:rsidRDefault="00DC1880" w:rsidP="00DC18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09.11.2020</w:t>
            </w:r>
          </w:p>
        </w:tc>
        <w:tc>
          <w:tcPr>
            <w:tcW w:w="5317" w:type="dxa"/>
            <w:vAlign w:val="center"/>
          </w:tcPr>
          <w:p w:rsidR="009E2A74" w:rsidRDefault="00EC7E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…………………………</w:t>
            </w:r>
          </w:p>
        </w:tc>
      </w:tr>
    </w:tbl>
    <w:p w:rsidR="009E2A74" w:rsidRDefault="009E2A7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sectPr w:rsidR="009E2A74">
      <w:footerReference w:type="even" r:id="rId6"/>
      <w:footerReference w:type="default" r:id="rId7"/>
      <w:pgSz w:w="11907" w:h="16840"/>
      <w:pgMar w:top="567" w:right="567" w:bottom="567" w:left="56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BA1" w:rsidRDefault="00854BA1">
      <w:r>
        <w:separator/>
      </w:r>
    </w:p>
  </w:endnote>
  <w:endnote w:type="continuationSeparator" w:id="0">
    <w:p w:rsidR="00854BA1" w:rsidRDefault="0085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A74" w:rsidRDefault="00EC7E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E2A74" w:rsidRDefault="009E2A7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A74" w:rsidRDefault="00EC7E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51F1D">
      <w:rPr>
        <w:noProof/>
        <w:color w:val="000000"/>
        <w:sz w:val="20"/>
        <w:szCs w:val="20"/>
      </w:rPr>
      <w:t>5</w:t>
    </w:r>
    <w:r>
      <w:rPr>
        <w:color w:val="000000"/>
        <w:sz w:val="20"/>
        <w:szCs w:val="20"/>
      </w:rPr>
      <w:fldChar w:fldCharType="end"/>
    </w:r>
  </w:p>
  <w:p w:rsidR="009E2A74" w:rsidRDefault="009E2A7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BA1" w:rsidRDefault="00854BA1">
      <w:r>
        <w:separator/>
      </w:r>
    </w:p>
  </w:footnote>
  <w:footnote w:type="continuationSeparator" w:id="0">
    <w:p w:rsidR="00854BA1" w:rsidRDefault="00854BA1">
      <w:r>
        <w:continuationSeparator/>
      </w:r>
    </w:p>
  </w:footnote>
  <w:footnote w:id="1">
    <w:p w:rsidR="009E2A74" w:rsidRDefault="00EC7E42">
      <w:pPr>
        <w:pBdr>
          <w:top w:val="nil"/>
          <w:left w:val="nil"/>
          <w:bottom w:val="nil"/>
          <w:right w:val="nil"/>
          <w:between w:val="nil"/>
        </w:pBdr>
        <w:ind w:firstLine="562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  <w:vertAlign w:val="superscript"/>
        </w:rPr>
        <w:t>)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6"/>
          <w:szCs w:val="16"/>
        </w:rPr>
        <w:t xml:space="preserve">Prin </w:t>
      </w:r>
      <w:r>
        <w:rPr>
          <w:i/>
          <w:color w:val="000000"/>
          <w:sz w:val="16"/>
          <w:szCs w:val="16"/>
        </w:rPr>
        <w:t>familie</w:t>
      </w:r>
      <w:r>
        <w:rPr>
          <w:color w:val="000000"/>
          <w:sz w:val="16"/>
          <w:szCs w:val="16"/>
        </w:rPr>
        <w:t xml:space="preserve"> se </w:t>
      </w:r>
      <w:proofErr w:type="spellStart"/>
      <w:r>
        <w:rPr>
          <w:color w:val="000000"/>
          <w:sz w:val="16"/>
          <w:szCs w:val="16"/>
        </w:rPr>
        <w:t>înţelege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soţul</w:t>
      </w:r>
      <w:proofErr w:type="spellEnd"/>
      <w:r>
        <w:rPr>
          <w:color w:val="000000"/>
          <w:sz w:val="16"/>
          <w:szCs w:val="16"/>
        </w:rPr>
        <w:t>/</w:t>
      </w:r>
      <w:proofErr w:type="spellStart"/>
      <w:r>
        <w:rPr>
          <w:color w:val="000000"/>
          <w:sz w:val="16"/>
          <w:szCs w:val="16"/>
        </w:rPr>
        <w:t>soţia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şi</w:t>
      </w:r>
      <w:proofErr w:type="spellEnd"/>
      <w:r>
        <w:rPr>
          <w:color w:val="000000"/>
          <w:sz w:val="16"/>
          <w:szCs w:val="16"/>
        </w:rPr>
        <w:t xml:space="preserve"> copiii </w:t>
      </w:r>
      <w:proofErr w:type="spellStart"/>
      <w:r>
        <w:rPr>
          <w:color w:val="000000"/>
          <w:sz w:val="16"/>
          <w:szCs w:val="16"/>
        </w:rPr>
        <w:t>aflaţi</w:t>
      </w:r>
      <w:proofErr w:type="spellEnd"/>
      <w:r>
        <w:rPr>
          <w:color w:val="000000"/>
          <w:sz w:val="16"/>
          <w:szCs w:val="16"/>
        </w:rPr>
        <w:t xml:space="preserve"> în </w:t>
      </w:r>
      <w:proofErr w:type="spellStart"/>
      <w:r>
        <w:rPr>
          <w:color w:val="000000"/>
          <w:sz w:val="16"/>
          <w:szCs w:val="16"/>
        </w:rPr>
        <w:t>întreţinerea</w:t>
      </w:r>
      <w:proofErr w:type="spellEnd"/>
      <w:r>
        <w:rPr>
          <w:color w:val="000000"/>
          <w:sz w:val="16"/>
          <w:szCs w:val="16"/>
        </w:rPr>
        <w:t xml:space="preserve"> acestora.</w:t>
      </w:r>
    </w:p>
  </w:footnote>
  <w:footnote w:id="2">
    <w:p w:rsidR="009E2A74" w:rsidRDefault="00EC7E42">
      <w:pPr>
        <w:widowControl/>
        <w:pBdr>
          <w:top w:val="nil"/>
          <w:left w:val="nil"/>
          <w:bottom w:val="nil"/>
          <w:right w:val="nil"/>
          <w:between w:val="nil"/>
        </w:pBdr>
        <w:ind w:firstLine="562"/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  <w:vertAlign w:val="superscript"/>
        </w:rPr>
        <w:t>)</w:t>
      </w:r>
      <w:r>
        <w:rPr>
          <w:color w:val="000000"/>
          <w:sz w:val="16"/>
          <w:szCs w:val="16"/>
        </w:rPr>
        <w:t xml:space="preserve"> La „Titular" se </w:t>
      </w:r>
      <w:proofErr w:type="spellStart"/>
      <w:r>
        <w:rPr>
          <w:color w:val="000000"/>
          <w:sz w:val="16"/>
          <w:szCs w:val="16"/>
        </w:rPr>
        <w:t>menţionează</w:t>
      </w:r>
      <w:proofErr w:type="spellEnd"/>
      <w:r>
        <w:rPr>
          <w:color w:val="000000"/>
          <w:sz w:val="16"/>
          <w:szCs w:val="16"/>
        </w:rPr>
        <w:t xml:space="preserve">, în cazul bunurilor proprii, numele proprietarului (titularul, </w:t>
      </w:r>
      <w:proofErr w:type="spellStart"/>
      <w:r>
        <w:rPr>
          <w:color w:val="000000"/>
          <w:sz w:val="16"/>
          <w:szCs w:val="16"/>
        </w:rPr>
        <w:t>soţul</w:t>
      </w:r>
      <w:proofErr w:type="spellEnd"/>
      <w:r>
        <w:rPr>
          <w:color w:val="000000"/>
          <w:sz w:val="16"/>
          <w:szCs w:val="16"/>
        </w:rPr>
        <w:t>/</w:t>
      </w:r>
      <w:proofErr w:type="spellStart"/>
      <w:r>
        <w:rPr>
          <w:color w:val="000000"/>
          <w:sz w:val="16"/>
          <w:szCs w:val="16"/>
        </w:rPr>
        <w:t>soţia</w:t>
      </w:r>
      <w:proofErr w:type="spellEnd"/>
      <w:r>
        <w:rPr>
          <w:color w:val="000000"/>
          <w:sz w:val="16"/>
          <w:szCs w:val="16"/>
        </w:rPr>
        <w:t xml:space="preserve">, copilul), iar în cazul bunurilor în coproprietate, cota-parte </w:t>
      </w:r>
      <w:proofErr w:type="spellStart"/>
      <w:r>
        <w:rPr>
          <w:color w:val="000000"/>
          <w:sz w:val="16"/>
          <w:szCs w:val="16"/>
        </w:rPr>
        <w:t>şi</w:t>
      </w:r>
      <w:proofErr w:type="spellEnd"/>
      <w:r>
        <w:rPr>
          <w:color w:val="000000"/>
          <w:sz w:val="16"/>
          <w:szCs w:val="16"/>
        </w:rPr>
        <w:t xml:space="preserve">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E2A74"/>
    <w:rsid w:val="00090A1A"/>
    <w:rsid w:val="0032641C"/>
    <w:rsid w:val="0038536F"/>
    <w:rsid w:val="004134C7"/>
    <w:rsid w:val="00844B4B"/>
    <w:rsid w:val="00854BA1"/>
    <w:rsid w:val="009E2A74"/>
    <w:rsid w:val="00D24EF2"/>
    <w:rsid w:val="00D50304"/>
    <w:rsid w:val="00D51F1D"/>
    <w:rsid w:val="00DC1880"/>
    <w:rsid w:val="00EC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910BDC-E088-4762-8604-00D496A1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Simona Tincu</cp:lastModifiedBy>
  <cp:revision>8</cp:revision>
  <cp:lastPrinted>2020-10-07T16:48:00Z</cp:lastPrinted>
  <dcterms:created xsi:type="dcterms:W3CDTF">2020-10-07T16:52:00Z</dcterms:created>
  <dcterms:modified xsi:type="dcterms:W3CDTF">2020-12-08T13:56:00Z</dcterms:modified>
</cp:coreProperties>
</file>