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E" w:rsidRPr="00CD3851" w:rsidRDefault="0000719E" w:rsidP="0006666B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6666B" w:rsidRPr="00CD3851" w:rsidRDefault="0006666B" w:rsidP="00DA1368">
      <w:pPr>
        <w:spacing w:line="360" w:lineRule="auto"/>
        <w:jc w:val="center"/>
        <w:rPr>
          <w:rFonts w:ascii="Times New Roman" w:hAnsi="Times New Roman"/>
          <w:b/>
        </w:rPr>
      </w:pPr>
      <w:r w:rsidRPr="00CD3851">
        <w:rPr>
          <w:rFonts w:ascii="Times New Roman" w:hAnsi="Times New Roman"/>
          <w:b/>
        </w:rPr>
        <w:t>ORDIN</w:t>
      </w:r>
    </w:p>
    <w:p w:rsidR="000E73D2" w:rsidRDefault="00AE1272" w:rsidP="00AE1272">
      <w:pPr>
        <w:spacing w:line="276" w:lineRule="auto"/>
        <w:jc w:val="center"/>
        <w:rPr>
          <w:rFonts w:ascii="Times New Roman" w:hAnsi="Times New Roman"/>
          <w:b/>
        </w:rPr>
      </w:pPr>
      <w:r w:rsidRPr="00834EC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entru</w:t>
      </w:r>
      <w:r w:rsidRPr="00834E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modificarea </w:t>
      </w:r>
      <w:r w:rsidR="000E73D2">
        <w:rPr>
          <w:rFonts w:ascii="Times New Roman" w:hAnsi="Times New Roman"/>
          <w:b/>
        </w:rPr>
        <w:t xml:space="preserve">art. 20 din </w:t>
      </w:r>
      <w:r>
        <w:rPr>
          <w:rFonts w:ascii="Times New Roman" w:hAnsi="Times New Roman"/>
          <w:b/>
        </w:rPr>
        <w:t>Normel</w:t>
      </w:r>
      <w:r w:rsidR="000E73D2">
        <w:rPr>
          <w:rFonts w:ascii="Times New Roman" w:hAnsi="Times New Roman"/>
          <w:b/>
        </w:rPr>
        <w:t>e</w:t>
      </w:r>
      <w:r w:rsidRPr="002F739B">
        <w:rPr>
          <w:rFonts w:ascii="Times New Roman" w:hAnsi="Times New Roman"/>
          <w:b/>
        </w:rPr>
        <w:t xml:space="preserve"> tehnice privind procedurile de lucru specifice Registrului electronic naţional al nomenclaturilor stradale, aprobate prin </w:t>
      </w:r>
      <w:r w:rsidR="00AE0105">
        <w:rPr>
          <w:rFonts w:ascii="Times New Roman" w:hAnsi="Times New Roman"/>
          <w:b/>
        </w:rPr>
        <w:t>Ordinul directorului g</w:t>
      </w:r>
      <w:r w:rsidRPr="00834EC6">
        <w:rPr>
          <w:rFonts w:ascii="Times New Roman" w:hAnsi="Times New Roman"/>
          <w:b/>
        </w:rPr>
        <w:t xml:space="preserve">eneral al </w:t>
      </w:r>
      <w:r w:rsidRPr="00AE1272">
        <w:rPr>
          <w:rFonts w:ascii="Times New Roman" w:hAnsi="Times New Roman"/>
          <w:b/>
        </w:rPr>
        <w:t>Agenției Naționale de Cadastru și Publicitate Imobiliară</w:t>
      </w:r>
    </w:p>
    <w:p w:rsidR="00AE1272" w:rsidRPr="00834EC6" w:rsidRDefault="00AE1272" w:rsidP="00AE1272">
      <w:pPr>
        <w:spacing w:line="276" w:lineRule="auto"/>
        <w:jc w:val="center"/>
        <w:rPr>
          <w:rFonts w:ascii="Times New Roman" w:hAnsi="Times New Roman"/>
        </w:rPr>
      </w:pPr>
      <w:r w:rsidRPr="00834E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nr. </w:t>
      </w:r>
      <w:r w:rsidRPr="00834EC6">
        <w:rPr>
          <w:rStyle w:val="l5tlu1"/>
          <w:rFonts w:ascii="Times New Roman" w:hAnsi="Times New Roman"/>
          <w:sz w:val="24"/>
          <w:szCs w:val="24"/>
        </w:rPr>
        <w:t xml:space="preserve">448/2017 </w:t>
      </w:r>
    </w:p>
    <w:p w:rsidR="0006666B" w:rsidRPr="00CD3851" w:rsidRDefault="0006666B" w:rsidP="0006666B">
      <w:pPr>
        <w:rPr>
          <w:rFonts w:ascii="Times New Roman" w:hAnsi="Times New Roman"/>
          <w:b/>
        </w:rPr>
      </w:pPr>
    </w:p>
    <w:p w:rsidR="007A35FA" w:rsidRPr="00CD3851" w:rsidRDefault="007A35FA" w:rsidP="0006666B">
      <w:pPr>
        <w:rPr>
          <w:rFonts w:ascii="Times New Roman" w:hAnsi="Times New Roman"/>
          <w:b/>
        </w:rPr>
      </w:pPr>
    </w:p>
    <w:p w:rsidR="000E4A85" w:rsidRDefault="0006666B" w:rsidP="008040A2">
      <w:pPr>
        <w:spacing w:line="360" w:lineRule="auto"/>
        <w:ind w:firstLine="360"/>
        <w:jc w:val="both"/>
        <w:rPr>
          <w:rFonts w:ascii="Times New Roman" w:hAnsi="Times New Roman"/>
          <w:iCs/>
          <w:lang w:eastAsia="en-US"/>
        </w:rPr>
      </w:pPr>
      <w:r w:rsidRPr="00CD3851">
        <w:rPr>
          <w:rFonts w:ascii="Times New Roman" w:hAnsi="Times New Roman"/>
          <w:iCs/>
          <w:lang w:eastAsia="en-US"/>
        </w:rPr>
        <w:t xml:space="preserve">Având în vedere </w:t>
      </w:r>
      <w:r w:rsidR="00DA1368" w:rsidRPr="00CD3851">
        <w:rPr>
          <w:rFonts w:ascii="Times New Roman" w:hAnsi="Times New Roman"/>
          <w:iCs/>
          <w:lang w:eastAsia="en-US"/>
        </w:rPr>
        <w:t xml:space="preserve">dispoziţiile </w:t>
      </w:r>
      <w:r w:rsidR="007A35FA" w:rsidRPr="00CD3851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0E4A85">
        <w:rPr>
          <w:rStyle w:val="l5def1"/>
          <w:rFonts w:ascii="Times New Roman" w:hAnsi="Times New Roman" w:cs="Times New Roman"/>
          <w:color w:val="auto"/>
          <w:sz w:val="24"/>
          <w:szCs w:val="24"/>
        </w:rPr>
        <w:t>10</w:t>
      </w:r>
      <w:r w:rsidR="007A35FA" w:rsidRPr="00CD3851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368" w:rsidRPr="00CD3851">
        <w:rPr>
          <w:rFonts w:ascii="Times New Roman" w:hAnsi="Times New Roman"/>
          <w:iCs/>
          <w:lang w:eastAsia="en-US"/>
        </w:rPr>
        <w:t xml:space="preserve">din </w:t>
      </w:r>
      <w:r w:rsidR="000E4A85">
        <w:rPr>
          <w:rFonts w:ascii="Times New Roman" w:hAnsi="Times New Roman"/>
          <w:iCs/>
          <w:lang w:eastAsia="en-US"/>
        </w:rPr>
        <w:t xml:space="preserve">Hotărârea Guvernului nr. 777/2016 privind structura, organizarea și funcționarea </w:t>
      </w:r>
      <w:r w:rsidR="000E4A85" w:rsidRPr="000E4A85">
        <w:rPr>
          <w:rFonts w:ascii="Times New Roman" w:hAnsi="Times New Roman"/>
          <w:iCs/>
          <w:lang w:eastAsia="en-US"/>
        </w:rPr>
        <w:t>Registrului electronic național al nomenclaturilor stradale</w:t>
      </w:r>
      <w:r w:rsidR="000E4A85">
        <w:rPr>
          <w:rFonts w:ascii="Times New Roman" w:hAnsi="Times New Roman"/>
          <w:iCs/>
          <w:lang w:eastAsia="en-US"/>
        </w:rPr>
        <w:t>;</w:t>
      </w:r>
    </w:p>
    <w:p w:rsidR="0006666B" w:rsidRPr="00CD3851" w:rsidRDefault="0006666B" w:rsidP="008040A2">
      <w:pPr>
        <w:spacing w:line="360" w:lineRule="auto"/>
        <w:ind w:firstLine="360"/>
        <w:jc w:val="both"/>
        <w:rPr>
          <w:rFonts w:ascii="Times New Roman" w:hAnsi="Times New Roman"/>
          <w:iCs/>
          <w:lang w:eastAsia="en-US"/>
        </w:rPr>
      </w:pPr>
      <w:r w:rsidRPr="00CD3851">
        <w:rPr>
          <w:rFonts w:ascii="Times New Roman" w:hAnsi="Times New Roman"/>
          <w:iCs/>
          <w:lang w:eastAsia="en-US"/>
        </w:rPr>
        <w:t xml:space="preserve">În temeiul </w:t>
      </w:r>
      <w:r w:rsidR="00DA1368" w:rsidRPr="00CD3851">
        <w:rPr>
          <w:rFonts w:ascii="Times New Roman" w:hAnsi="Times New Roman"/>
          <w:iCs/>
          <w:lang w:eastAsia="en-US"/>
        </w:rPr>
        <w:t xml:space="preserve">art. 3 </w:t>
      </w:r>
      <w:hyperlink r:id="rId6" w:history="1">
        <w:r w:rsidR="00DA1368" w:rsidRPr="00CD3851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alin. (13)</w:t>
        </w:r>
      </w:hyperlink>
      <w:r w:rsidR="00DA1368" w:rsidRPr="00CD3851">
        <w:rPr>
          <w:rFonts w:ascii="Times New Roman" w:hAnsi="Times New Roman"/>
          <w:iCs/>
          <w:lang w:eastAsia="en-US"/>
        </w:rPr>
        <w:t xml:space="preserve"> din Legea cadastrului şi a publicităţii imobiliare nr.7/1996, republicată, cu modificările şi completările ulterioare şi a</w:t>
      </w:r>
      <w:r w:rsidRPr="00CD3851">
        <w:rPr>
          <w:rFonts w:ascii="Times New Roman" w:hAnsi="Times New Roman"/>
          <w:iCs/>
          <w:lang w:eastAsia="en-US"/>
        </w:rPr>
        <w:t xml:space="preserve">rt. 15 </w:t>
      </w:r>
      <w:hyperlink r:id="rId7" w:history="1">
        <w:r w:rsidRPr="00CD3851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alin. (3)</w:t>
        </w:r>
      </w:hyperlink>
      <w:r w:rsidRPr="00CD3851">
        <w:rPr>
          <w:rFonts w:ascii="Times New Roman" w:hAnsi="Times New Roman"/>
          <w:iCs/>
          <w:lang w:eastAsia="en-US"/>
        </w:rPr>
        <w:t xml:space="preserve"> din </w:t>
      </w:r>
      <w:hyperlink r:id="rId8" w:history="1">
        <w:r w:rsidRPr="00CD3851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Regulamentul</w:t>
        </w:r>
      </w:hyperlink>
      <w:r w:rsidRPr="00CD3851">
        <w:rPr>
          <w:rFonts w:ascii="Times New Roman" w:hAnsi="Times New Roman"/>
          <w:iCs/>
          <w:lang w:eastAsia="en-US"/>
        </w:rPr>
        <w:t xml:space="preserve"> de organizare şi funcţionare a Agenţiei Naţionale de Cadastru şi Publicitate Imobiliară, aprobat prin Hotărârea Guvernului </w:t>
      </w:r>
      <w:hyperlink r:id="rId9" w:history="1">
        <w:r w:rsidRPr="00CD3851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nr. 1.288/2012</w:t>
        </w:r>
      </w:hyperlink>
      <w:r w:rsidRPr="00CD3851">
        <w:rPr>
          <w:rFonts w:ascii="Times New Roman" w:hAnsi="Times New Roman"/>
          <w:iCs/>
          <w:lang w:eastAsia="en-US"/>
        </w:rPr>
        <w:t>, cu modificările și completările ulterioare,</w:t>
      </w:r>
    </w:p>
    <w:p w:rsidR="0006666B" w:rsidRPr="00CD3851" w:rsidRDefault="00DA1368" w:rsidP="008040A2">
      <w:pPr>
        <w:spacing w:line="360" w:lineRule="auto"/>
        <w:ind w:firstLine="360"/>
        <w:jc w:val="both"/>
        <w:rPr>
          <w:rFonts w:ascii="Times New Roman" w:hAnsi="Times New Roman"/>
          <w:iCs/>
          <w:lang w:eastAsia="en-US"/>
        </w:rPr>
      </w:pPr>
      <w:r w:rsidRPr="00CD3851">
        <w:rPr>
          <w:rFonts w:ascii="Times New Roman" w:hAnsi="Times New Roman"/>
          <w:iCs/>
          <w:lang w:eastAsia="en-US"/>
        </w:rPr>
        <w:t xml:space="preserve">directorul </w:t>
      </w:r>
      <w:r w:rsidR="0006666B" w:rsidRPr="00CD3851">
        <w:rPr>
          <w:rFonts w:ascii="Times New Roman" w:hAnsi="Times New Roman"/>
          <w:iCs/>
          <w:lang w:eastAsia="en-US"/>
        </w:rPr>
        <w:t>general al Agenției Naționale de Cadastru și Publicitate Imobiliară emite prezentul</w:t>
      </w:r>
    </w:p>
    <w:p w:rsidR="00E47CE8" w:rsidRDefault="00E47CE8" w:rsidP="003C192C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</w:p>
    <w:p w:rsidR="00DA1368" w:rsidRDefault="0006666B" w:rsidP="003C192C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  <w:r w:rsidRPr="00CD3851">
        <w:rPr>
          <w:rFonts w:ascii="Times New Roman" w:hAnsi="Times New Roman"/>
          <w:b/>
          <w:iCs/>
          <w:lang w:eastAsia="en-US"/>
        </w:rPr>
        <w:t>ORDIN:</w:t>
      </w:r>
    </w:p>
    <w:p w:rsidR="000E73D2" w:rsidRPr="00CD3851" w:rsidRDefault="000E73D2" w:rsidP="003C192C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</w:p>
    <w:p w:rsidR="000E73D2" w:rsidRDefault="002C6185" w:rsidP="000E73D2">
      <w:pPr>
        <w:spacing w:line="360" w:lineRule="auto"/>
        <w:ind w:firstLine="720"/>
        <w:jc w:val="both"/>
        <w:rPr>
          <w:rStyle w:val="l5def1"/>
          <w:rFonts w:ascii="Times New Roman" w:hAnsi="Times New Roman"/>
          <w:b/>
        </w:rPr>
      </w:pPr>
      <w:r>
        <w:rPr>
          <w:rFonts w:ascii="Times New Roman" w:hAnsi="Times New Roman"/>
          <w:b/>
        </w:rPr>
        <w:t>Art. I</w:t>
      </w:r>
      <w:r w:rsidR="00AE1272" w:rsidRPr="00834EC6">
        <w:rPr>
          <w:rFonts w:ascii="Times New Roman" w:hAnsi="Times New Roman"/>
          <w:b/>
        </w:rPr>
        <w:t>.</w:t>
      </w:r>
      <w:r w:rsidR="00AE1272" w:rsidRPr="00834EC6">
        <w:rPr>
          <w:rFonts w:ascii="Times New Roman" w:hAnsi="Times New Roman"/>
        </w:rPr>
        <w:t xml:space="preserve"> </w:t>
      </w:r>
      <w:r w:rsidR="000E73D2">
        <w:rPr>
          <w:rFonts w:ascii="Times New Roman" w:hAnsi="Times New Roman"/>
        </w:rPr>
        <w:t xml:space="preserve">Articolul 20 din </w:t>
      </w:r>
      <w:r w:rsidR="00AE1272">
        <w:rPr>
          <w:rFonts w:ascii="Times New Roman" w:hAnsi="Times New Roman"/>
        </w:rPr>
        <w:t>Normele</w:t>
      </w:r>
      <w:r w:rsidR="00AE1272" w:rsidRPr="00F0211E">
        <w:rPr>
          <w:rFonts w:ascii="Times New Roman" w:hAnsi="Times New Roman"/>
        </w:rPr>
        <w:t xml:space="preserve"> tehnice privind procedurile de lucru specifice Registrului electronic naţional al nomenclaturilor stradale</w:t>
      </w:r>
      <w:r w:rsidR="00AE1272">
        <w:rPr>
          <w:rFonts w:ascii="Times New Roman" w:hAnsi="Times New Roman"/>
        </w:rPr>
        <w:t>, aprobate prin</w:t>
      </w:r>
      <w:r w:rsidR="00AE1272" w:rsidRPr="00F0211E">
        <w:rPr>
          <w:rFonts w:ascii="Times New Roman" w:hAnsi="Times New Roman"/>
        </w:rPr>
        <w:t xml:space="preserve"> </w:t>
      </w:r>
      <w:r w:rsidR="00AE0105">
        <w:rPr>
          <w:rFonts w:ascii="Times New Roman" w:hAnsi="Times New Roman"/>
        </w:rPr>
        <w:t>Ordinul d</w:t>
      </w:r>
      <w:r w:rsidR="00AE1272" w:rsidRPr="0031438C">
        <w:rPr>
          <w:rFonts w:ascii="Times New Roman" w:hAnsi="Times New Roman"/>
        </w:rPr>
        <w:t xml:space="preserve">irectorului </w:t>
      </w:r>
      <w:r w:rsidR="00AE0105">
        <w:rPr>
          <w:rFonts w:ascii="Times New Roman" w:hAnsi="Times New Roman"/>
        </w:rPr>
        <w:t>g</w:t>
      </w:r>
      <w:r w:rsidR="00AE1272" w:rsidRPr="0031438C">
        <w:rPr>
          <w:rFonts w:ascii="Times New Roman" w:hAnsi="Times New Roman"/>
        </w:rPr>
        <w:t>eneral al Agenției Naționale de Cadastru și Publicitate Imobiliară nr. 448/2017</w:t>
      </w:r>
      <w:r w:rsidR="00D712F8">
        <w:rPr>
          <w:rFonts w:ascii="Times New Roman" w:hAnsi="Times New Roman"/>
        </w:rPr>
        <w:t>,</w:t>
      </w:r>
      <w:r w:rsidR="00AE1272" w:rsidRPr="00834EC6">
        <w:rPr>
          <w:rFonts w:ascii="Times New Roman" w:hAnsi="Times New Roman"/>
          <w:b/>
        </w:rPr>
        <w:t xml:space="preserve"> </w:t>
      </w:r>
      <w:r w:rsidR="00AE1272" w:rsidRPr="0031438C">
        <w:rPr>
          <w:rFonts w:ascii="Times New Roman" w:hAnsi="Times New Roman"/>
        </w:rPr>
        <w:t>publicat în Monitorul Oficial al României, Partea I, nr. 363 din 16 mai 2017</w:t>
      </w:r>
      <w:r w:rsidR="00AE1272" w:rsidRPr="00834EC6">
        <w:rPr>
          <w:rFonts w:ascii="Times New Roman" w:hAnsi="Times New Roman"/>
        </w:rPr>
        <w:t xml:space="preserve">, se </w:t>
      </w:r>
      <w:r w:rsidR="00AE1272">
        <w:rPr>
          <w:rFonts w:ascii="Times New Roman" w:hAnsi="Times New Roman"/>
        </w:rPr>
        <w:t>modifică</w:t>
      </w:r>
      <w:r w:rsidR="00AE1272" w:rsidRPr="00834EC6">
        <w:rPr>
          <w:rFonts w:ascii="Times New Roman" w:hAnsi="Times New Roman"/>
        </w:rPr>
        <w:t xml:space="preserve"> </w:t>
      </w:r>
      <w:r w:rsidR="000E73D2">
        <w:rPr>
          <w:rFonts w:ascii="Times New Roman" w:hAnsi="Times New Roman"/>
        </w:rPr>
        <w:t>și va avea următorul cuprins:</w:t>
      </w:r>
    </w:p>
    <w:p w:rsidR="00AE1272" w:rsidRPr="00A82A00" w:rsidRDefault="000E73D2" w:rsidP="000E73D2">
      <w:pPr>
        <w:spacing w:line="360" w:lineRule="auto"/>
        <w:jc w:val="both"/>
        <w:rPr>
          <w:rStyle w:val="l5def1"/>
          <w:rFonts w:ascii="Times New Roman" w:hAnsi="Times New Roman"/>
          <w:sz w:val="24"/>
          <w:szCs w:val="24"/>
        </w:rPr>
      </w:pPr>
      <w:r w:rsidRPr="00A82A00">
        <w:rPr>
          <w:rStyle w:val="l5def1"/>
          <w:rFonts w:ascii="Times New Roman" w:hAnsi="Times New Roman"/>
          <w:sz w:val="24"/>
          <w:szCs w:val="24"/>
        </w:rPr>
        <w:t xml:space="preserve">         </w:t>
      </w:r>
      <w:r w:rsidR="00AE1272" w:rsidRPr="00A82A00">
        <w:rPr>
          <w:rStyle w:val="l5def1"/>
          <w:rFonts w:ascii="Times New Roman" w:hAnsi="Times New Roman"/>
          <w:sz w:val="24"/>
          <w:szCs w:val="24"/>
        </w:rPr>
        <w:t xml:space="preserve">  ”Art. 20. - Un număr administrativ este întotdeauna compus dintr-un număr, care poate fi suplimentat cu o literă mare de la A la Z. Din cauza riscului de a crea confuzii, literele Ă, Â, I, Î, O, Q, Ș și Ț</w:t>
      </w:r>
      <w:r w:rsidR="00AE1272" w:rsidRPr="00A82A00">
        <w:rPr>
          <w:rStyle w:val="l5def1"/>
          <w:rFonts w:ascii="Times New Roman" w:hAnsi="Times New Roman"/>
          <w:b/>
          <w:i/>
          <w:sz w:val="24"/>
          <w:szCs w:val="24"/>
        </w:rPr>
        <w:t xml:space="preserve"> </w:t>
      </w:r>
      <w:r w:rsidR="00AE1272" w:rsidRPr="00A82A00">
        <w:rPr>
          <w:rStyle w:val="l5def1"/>
          <w:rFonts w:ascii="Times New Roman" w:hAnsi="Times New Roman"/>
          <w:sz w:val="24"/>
          <w:szCs w:val="24"/>
        </w:rPr>
        <w:t xml:space="preserve">nu vor fi folosite.”   </w:t>
      </w:r>
    </w:p>
    <w:p w:rsidR="00DA1368" w:rsidRDefault="002C6185" w:rsidP="000E73D2">
      <w:pPr>
        <w:spacing w:line="360" w:lineRule="auto"/>
        <w:ind w:right="4" w:firstLine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   Art. II</w:t>
      </w:r>
      <w:r w:rsidR="00DA1368" w:rsidRPr="00CD3851">
        <w:rPr>
          <w:rFonts w:ascii="Times New Roman" w:hAnsi="Times New Roman"/>
          <w:b/>
          <w:bCs/>
          <w:lang w:eastAsia="en-US"/>
        </w:rPr>
        <w:t xml:space="preserve">. </w:t>
      </w:r>
      <w:r w:rsidR="00482E94" w:rsidRPr="00CD3851">
        <w:rPr>
          <w:rFonts w:ascii="Times New Roman" w:hAnsi="Times New Roman"/>
          <w:b/>
          <w:bCs/>
          <w:lang w:eastAsia="en-US"/>
        </w:rPr>
        <w:t xml:space="preserve"> </w:t>
      </w:r>
      <w:r w:rsidR="003C02CC">
        <w:rPr>
          <w:rFonts w:ascii="Times New Roman" w:hAnsi="Times New Roman"/>
          <w:lang w:eastAsia="en-US"/>
        </w:rPr>
        <w:t>Prezentul o</w:t>
      </w:r>
      <w:r w:rsidR="00DA1368" w:rsidRPr="00CD3851">
        <w:rPr>
          <w:rFonts w:ascii="Times New Roman" w:hAnsi="Times New Roman"/>
          <w:lang w:eastAsia="en-US"/>
        </w:rPr>
        <w:t>rdin se publică în Monitorul Oficial al României, Partea I.</w:t>
      </w:r>
    </w:p>
    <w:p w:rsidR="00E473C6" w:rsidRPr="00CD3851" w:rsidRDefault="00E473C6" w:rsidP="008040A2">
      <w:pPr>
        <w:spacing w:line="360" w:lineRule="auto"/>
        <w:ind w:right="4" w:firstLine="360"/>
        <w:jc w:val="both"/>
        <w:rPr>
          <w:rFonts w:ascii="Times New Roman" w:hAnsi="Times New Roman"/>
          <w:lang w:eastAsia="en-US"/>
        </w:rPr>
      </w:pPr>
    </w:p>
    <w:p w:rsidR="00E47CE8" w:rsidRPr="00CD3851" w:rsidRDefault="00E47CE8" w:rsidP="003C192C">
      <w:pPr>
        <w:spacing w:line="360" w:lineRule="auto"/>
        <w:ind w:right="4" w:firstLine="720"/>
        <w:jc w:val="both"/>
        <w:rPr>
          <w:rFonts w:ascii="Times New Roman" w:hAnsi="Times New Roman"/>
          <w:lang w:eastAsia="en-US"/>
        </w:rPr>
      </w:pPr>
    </w:p>
    <w:p w:rsidR="00DA1368" w:rsidRPr="00CD3851" w:rsidRDefault="00DA1368" w:rsidP="003C192C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CD3851">
        <w:rPr>
          <w:rFonts w:ascii="Times New Roman" w:hAnsi="Times New Roman"/>
          <w:lang w:eastAsia="en-US"/>
        </w:rPr>
        <w:t xml:space="preserve">Directorul general al Agenției Naționale Cadastru </w:t>
      </w:r>
    </w:p>
    <w:p w:rsidR="00DA1368" w:rsidRPr="00CD3851" w:rsidRDefault="00DA1368" w:rsidP="003C192C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CD3851">
        <w:rPr>
          <w:rFonts w:ascii="Times New Roman" w:hAnsi="Times New Roman"/>
          <w:lang w:eastAsia="en-US"/>
        </w:rPr>
        <w:t>și Publicitate Imobiliară</w:t>
      </w:r>
    </w:p>
    <w:p w:rsidR="00DA1368" w:rsidRDefault="00DA1368" w:rsidP="003C192C">
      <w:pPr>
        <w:spacing w:after="160" w:line="360" w:lineRule="auto"/>
        <w:ind w:right="4"/>
        <w:jc w:val="center"/>
        <w:rPr>
          <w:rFonts w:ascii="Times New Roman" w:eastAsia="Calibri" w:hAnsi="Times New Roman"/>
          <w:lang w:eastAsia="en-US"/>
        </w:rPr>
      </w:pPr>
      <w:r w:rsidRPr="00CD3851">
        <w:rPr>
          <w:rFonts w:ascii="Times New Roman" w:eastAsia="Calibri" w:hAnsi="Times New Roman"/>
          <w:lang w:eastAsia="en-US"/>
        </w:rPr>
        <w:t>Radu Codruț ȘTEFĂNESCU</w:t>
      </w:r>
    </w:p>
    <w:sectPr w:rsidR="00DA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A0"/>
    <w:multiLevelType w:val="hybridMultilevel"/>
    <w:tmpl w:val="CBA06852"/>
    <w:lvl w:ilvl="0" w:tplc="5818E8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02084"/>
    <w:multiLevelType w:val="hybridMultilevel"/>
    <w:tmpl w:val="A9A802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0E8"/>
    <w:multiLevelType w:val="hybridMultilevel"/>
    <w:tmpl w:val="7E6EB1C8"/>
    <w:lvl w:ilvl="0" w:tplc="C97416F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7981"/>
    <w:multiLevelType w:val="multilevel"/>
    <w:tmpl w:val="C23ACD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F6B"/>
    <w:multiLevelType w:val="hybridMultilevel"/>
    <w:tmpl w:val="4CA84240"/>
    <w:lvl w:ilvl="0" w:tplc="E2FC9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27A2"/>
    <w:multiLevelType w:val="hybridMultilevel"/>
    <w:tmpl w:val="2CDA2014"/>
    <w:lvl w:ilvl="0" w:tplc="02F8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3AE8"/>
    <w:multiLevelType w:val="hybridMultilevel"/>
    <w:tmpl w:val="0FD4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35B"/>
    <w:multiLevelType w:val="hybridMultilevel"/>
    <w:tmpl w:val="C23ACDB0"/>
    <w:lvl w:ilvl="0" w:tplc="4EFCA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82CC0"/>
    <w:multiLevelType w:val="hybridMultilevel"/>
    <w:tmpl w:val="3D1004E6"/>
    <w:lvl w:ilvl="0" w:tplc="53D6B848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773E5F"/>
    <w:multiLevelType w:val="hybridMultilevel"/>
    <w:tmpl w:val="CBA06852"/>
    <w:lvl w:ilvl="0" w:tplc="5818E8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4665A7"/>
    <w:multiLevelType w:val="hybridMultilevel"/>
    <w:tmpl w:val="2CDA2014"/>
    <w:lvl w:ilvl="0" w:tplc="02F8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049B8"/>
    <w:multiLevelType w:val="hybridMultilevel"/>
    <w:tmpl w:val="DC008CBE"/>
    <w:lvl w:ilvl="0" w:tplc="CE08C6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E7752D"/>
    <w:multiLevelType w:val="hybridMultilevel"/>
    <w:tmpl w:val="CBA06852"/>
    <w:lvl w:ilvl="0" w:tplc="5818E8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6B"/>
    <w:rsid w:val="00000135"/>
    <w:rsid w:val="00006164"/>
    <w:rsid w:val="0000719E"/>
    <w:rsid w:val="00037B5F"/>
    <w:rsid w:val="00037D9D"/>
    <w:rsid w:val="00041270"/>
    <w:rsid w:val="00046A94"/>
    <w:rsid w:val="000502C0"/>
    <w:rsid w:val="000524B6"/>
    <w:rsid w:val="0006666B"/>
    <w:rsid w:val="000723A3"/>
    <w:rsid w:val="00075AEB"/>
    <w:rsid w:val="0008735A"/>
    <w:rsid w:val="000A361C"/>
    <w:rsid w:val="000B265A"/>
    <w:rsid w:val="000B2754"/>
    <w:rsid w:val="000B330C"/>
    <w:rsid w:val="000B3DDF"/>
    <w:rsid w:val="000B51F8"/>
    <w:rsid w:val="000B59BB"/>
    <w:rsid w:val="000D087E"/>
    <w:rsid w:val="000E4A85"/>
    <w:rsid w:val="000E73D2"/>
    <w:rsid w:val="000F3CB4"/>
    <w:rsid w:val="00120A10"/>
    <w:rsid w:val="00126517"/>
    <w:rsid w:val="00132398"/>
    <w:rsid w:val="001401F7"/>
    <w:rsid w:val="00150272"/>
    <w:rsid w:val="00154DC4"/>
    <w:rsid w:val="001659B5"/>
    <w:rsid w:val="00171847"/>
    <w:rsid w:val="001C21C8"/>
    <w:rsid w:val="001E5212"/>
    <w:rsid w:val="001E56E3"/>
    <w:rsid w:val="0020122F"/>
    <w:rsid w:val="00217DF4"/>
    <w:rsid w:val="00217FB1"/>
    <w:rsid w:val="00221E06"/>
    <w:rsid w:val="002413F6"/>
    <w:rsid w:val="002469C7"/>
    <w:rsid w:val="00246B74"/>
    <w:rsid w:val="0026646A"/>
    <w:rsid w:val="00266553"/>
    <w:rsid w:val="00290031"/>
    <w:rsid w:val="0029520F"/>
    <w:rsid w:val="002C0BD6"/>
    <w:rsid w:val="002C4EEB"/>
    <w:rsid w:val="002C6185"/>
    <w:rsid w:val="002E5867"/>
    <w:rsid w:val="002F5178"/>
    <w:rsid w:val="00301A89"/>
    <w:rsid w:val="003301B4"/>
    <w:rsid w:val="00336D53"/>
    <w:rsid w:val="00340429"/>
    <w:rsid w:val="00372EE7"/>
    <w:rsid w:val="0039132E"/>
    <w:rsid w:val="003A7BC1"/>
    <w:rsid w:val="003B0A27"/>
    <w:rsid w:val="003B44AB"/>
    <w:rsid w:val="003B64D1"/>
    <w:rsid w:val="003C02CC"/>
    <w:rsid w:val="003C192C"/>
    <w:rsid w:val="003D2906"/>
    <w:rsid w:val="003E520E"/>
    <w:rsid w:val="003F1359"/>
    <w:rsid w:val="00421881"/>
    <w:rsid w:val="004365F4"/>
    <w:rsid w:val="00456C69"/>
    <w:rsid w:val="00467075"/>
    <w:rsid w:val="004712CC"/>
    <w:rsid w:val="004716EC"/>
    <w:rsid w:val="00475196"/>
    <w:rsid w:val="00482E94"/>
    <w:rsid w:val="00490457"/>
    <w:rsid w:val="004B73C0"/>
    <w:rsid w:val="004D5933"/>
    <w:rsid w:val="004E5EB7"/>
    <w:rsid w:val="00511186"/>
    <w:rsid w:val="00511370"/>
    <w:rsid w:val="00517314"/>
    <w:rsid w:val="005210B8"/>
    <w:rsid w:val="00533C92"/>
    <w:rsid w:val="00552081"/>
    <w:rsid w:val="00552961"/>
    <w:rsid w:val="0056096A"/>
    <w:rsid w:val="005672AD"/>
    <w:rsid w:val="005D20DC"/>
    <w:rsid w:val="005D258C"/>
    <w:rsid w:val="005D4253"/>
    <w:rsid w:val="005E7E68"/>
    <w:rsid w:val="005F4CA9"/>
    <w:rsid w:val="006019EF"/>
    <w:rsid w:val="00603D4D"/>
    <w:rsid w:val="0060618C"/>
    <w:rsid w:val="006115AC"/>
    <w:rsid w:val="00622669"/>
    <w:rsid w:val="00623C21"/>
    <w:rsid w:val="00667309"/>
    <w:rsid w:val="006862B8"/>
    <w:rsid w:val="0069511F"/>
    <w:rsid w:val="006D0756"/>
    <w:rsid w:val="0070156C"/>
    <w:rsid w:val="007167D6"/>
    <w:rsid w:val="00720990"/>
    <w:rsid w:val="00740CE5"/>
    <w:rsid w:val="00744DEC"/>
    <w:rsid w:val="00751CF8"/>
    <w:rsid w:val="007571DC"/>
    <w:rsid w:val="00764727"/>
    <w:rsid w:val="00792ECE"/>
    <w:rsid w:val="00793697"/>
    <w:rsid w:val="007A35FA"/>
    <w:rsid w:val="007A3ED4"/>
    <w:rsid w:val="007B775F"/>
    <w:rsid w:val="007C440A"/>
    <w:rsid w:val="007C5D44"/>
    <w:rsid w:val="007F02BD"/>
    <w:rsid w:val="008040A2"/>
    <w:rsid w:val="00807CAF"/>
    <w:rsid w:val="00813733"/>
    <w:rsid w:val="00824CA7"/>
    <w:rsid w:val="00827DC0"/>
    <w:rsid w:val="0083561A"/>
    <w:rsid w:val="0084346F"/>
    <w:rsid w:val="00867697"/>
    <w:rsid w:val="00874FB7"/>
    <w:rsid w:val="00895F14"/>
    <w:rsid w:val="008A1DE4"/>
    <w:rsid w:val="008A47A5"/>
    <w:rsid w:val="008A75C4"/>
    <w:rsid w:val="008B2F9D"/>
    <w:rsid w:val="008B65DC"/>
    <w:rsid w:val="008C4DA6"/>
    <w:rsid w:val="008C79CB"/>
    <w:rsid w:val="008D6E20"/>
    <w:rsid w:val="008E5728"/>
    <w:rsid w:val="008F7AD6"/>
    <w:rsid w:val="00907D16"/>
    <w:rsid w:val="009256E1"/>
    <w:rsid w:val="00942A12"/>
    <w:rsid w:val="00945A73"/>
    <w:rsid w:val="009853C3"/>
    <w:rsid w:val="009A0B95"/>
    <w:rsid w:val="009A5FE1"/>
    <w:rsid w:val="009E69B5"/>
    <w:rsid w:val="009F08DF"/>
    <w:rsid w:val="009F0E77"/>
    <w:rsid w:val="00A01154"/>
    <w:rsid w:val="00A0779C"/>
    <w:rsid w:val="00A40813"/>
    <w:rsid w:val="00A524AB"/>
    <w:rsid w:val="00A5696F"/>
    <w:rsid w:val="00A57D09"/>
    <w:rsid w:val="00A66A4A"/>
    <w:rsid w:val="00A72BC7"/>
    <w:rsid w:val="00A82A00"/>
    <w:rsid w:val="00A95BCB"/>
    <w:rsid w:val="00AA2625"/>
    <w:rsid w:val="00AC201C"/>
    <w:rsid w:val="00AC5777"/>
    <w:rsid w:val="00AE0105"/>
    <w:rsid w:val="00AE1272"/>
    <w:rsid w:val="00AF0647"/>
    <w:rsid w:val="00AF0A1D"/>
    <w:rsid w:val="00AF1DD5"/>
    <w:rsid w:val="00B20933"/>
    <w:rsid w:val="00B23C14"/>
    <w:rsid w:val="00B57525"/>
    <w:rsid w:val="00B64E4D"/>
    <w:rsid w:val="00B719AB"/>
    <w:rsid w:val="00B727AF"/>
    <w:rsid w:val="00B77C53"/>
    <w:rsid w:val="00B91E86"/>
    <w:rsid w:val="00B92C47"/>
    <w:rsid w:val="00B92EE7"/>
    <w:rsid w:val="00B96AE9"/>
    <w:rsid w:val="00BB08D9"/>
    <w:rsid w:val="00BB5026"/>
    <w:rsid w:val="00BC5926"/>
    <w:rsid w:val="00BE1A38"/>
    <w:rsid w:val="00C22B17"/>
    <w:rsid w:val="00C27D18"/>
    <w:rsid w:val="00C319E7"/>
    <w:rsid w:val="00C33AB6"/>
    <w:rsid w:val="00C51774"/>
    <w:rsid w:val="00C55E97"/>
    <w:rsid w:val="00C64034"/>
    <w:rsid w:val="00C766CE"/>
    <w:rsid w:val="00C778F6"/>
    <w:rsid w:val="00CA1A7C"/>
    <w:rsid w:val="00CA5577"/>
    <w:rsid w:val="00CD32BD"/>
    <w:rsid w:val="00CD3851"/>
    <w:rsid w:val="00CF3B5C"/>
    <w:rsid w:val="00D048F8"/>
    <w:rsid w:val="00D223A3"/>
    <w:rsid w:val="00D363BE"/>
    <w:rsid w:val="00D44D47"/>
    <w:rsid w:val="00D51B20"/>
    <w:rsid w:val="00D712F8"/>
    <w:rsid w:val="00D871D2"/>
    <w:rsid w:val="00D97CA2"/>
    <w:rsid w:val="00DA1368"/>
    <w:rsid w:val="00DA55E4"/>
    <w:rsid w:val="00DD52CE"/>
    <w:rsid w:val="00E063BC"/>
    <w:rsid w:val="00E12013"/>
    <w:rsid w:val="00E12BE7"/>
    <w:rsid w:val="00E31F10"/>
    <w:rsid w:val="00E327C1"/>
    <w:rsid w:val="00E473C6"/>
    <w:rsid w:val="00E47CE8"/>
    <w:rsid w:val="00E52492"/>
    <w:rsid w:val="00E544E5"/>
    <w:rsid w:val="00E64C19"/>
    <w:rsid w:val="00E968B4"/>
    <w:rsid w:val="00EC1E67"/>
    <w:rsid w:val="00EE41E7"/>
    <w:rsid w:val="00F035C3"/>
    <w:rsid w:val="00F54F5A"/>
    <w:rsid w:val="00F60286"/>
    <w:rsid w:val="00F63860"/>
    <w:rsid w:val="00F71D84"/>
    <w:rsid w:val="00F7459D"/>
    <w:rsid w:val="00F75840"/>
    <w:rsid w:val="00F7601B"/>
    <w:rsid w:val="00F96B50"/>
    <w:rsid w:val="00FB035C"/>
    <w:rsid w:val="00FC5162"/>
    <w:rsid w:val="00FD7121"/>
    <w:rsid w:val="00FE10F8"/>
    <w:rsid w:val="00FF4D74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6B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66B"/>
    <w:pPr>
      <w:ind w:left="720"/>
      <w:contextualSpacing/>
    </w:pPr>
  </w:style>
  <w:style w:type="character" w:customStyle="1" w:styleId="l5def">
    <w:name w:val="l5def"/>
    <w:basedOn w:val="DefaultParagraphFont"/>
    <w:uiPriority w:val="99"/>
    <w:rsid w:val="00740CE5"/>
  </w:style>
  <w:style w:type="character" w:customStyle="1" w:styleId="l5ghi">
    <w:name w:val="l5_ghi"/>
    <w:basedOn w:val="DefaultParagraphFont"/>
    <w:uiPriority w:val="99"/>
    <w:rsid w:val="009A0B95"/>
  </w:style>
  <w:style w:type="paragraph" w:styleId="Header">
    <w:name w:val="header"/>
    <w:basedOn w:val="Normal"/>
    <w:link w:val="HeaderChar"/>
    <w:rsid w:val="00471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2CC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4712C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712CC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CC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7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CC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5def1">
    <w:name w:val="l5def1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4712CC"/>
    <w:rPr>
      <w:shd w:val="clear" w:color="auto" w:fill="E0E0F0"/>
    </w:rPr>
  </w:style>
  <w:style w:type="character" w:customStyle="1" w:styleId="l5not2">
    <w:name w:val="l5_not2"/>
    <w:basedOn w:val="DefaultParagraphFont"/>
    <w:rsid w:val="004712CC"/>
    <w:rPr>
      <w:shd w:val="clear" w:color="auto" w:fill="E0E0F0"/>
    </w:rPr>
  </w:style>
  <w:style w:type="character" w:customStyle="1" w:styleId="l5def7">
    <w:name w:val="l5def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not3">
    <w:name w:val="l5_not3"/>
    <w:basedOn w:val="DefaultParagraphFont"/>
    <w:rsid w:val="004712CC"/>
    <w:rPr>
      <w:shd w:val="clear" w:color="auto" w:fill="E0E0F0"/>
    </w:rPr>
  </w:style>
  <w:style w:type="character" w:customStyle="1" w:styleId="l5def24">
    <w:name w:val="l5def2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8B2F9D"/>
    <w:rPr>
      <w:b/>
      <w:bCs/>
      <w:color w:val="000000"/>
      <w:sz w:val="32"/>
      <w:szCs w:val="32"/>
    </w:rPr>
  </w:style>
  <w:style w:type="character" w:customStyle="1" w:styleId="l5prm1">
    <w:name w:val="l5prm1"/>
    <w:rsid w:val="008B2F9D"/>
    <w:rPr>
      <w:i/>
      <w:iCs/>
      <w:color w:val="000000"/>
      <w:sz w:val="26"/>
      <w:szCs w:val="26"/>
    </w:rPr>
  </w:style>
  <w:style w:type="character" w:styleId="Strong">
    <w:name w:val="Strong"/>
    <w:uiPriority w:val="22"/>
    <w:qFormat/>
    <w:rsid w:val="00C64034"/>
    <w:rPr>
      <w:b/>
      <w:bCs/>
    </w:rPr>
  </w:style>
  <w:style w:type="character" w:customStyle="1" w:styleId="l5ghi1">
    <w:name w:val="l5_ghi1"/>
    <w:rsid w:val="00E327C1"/>
    <w:rPr>
      <w:sz w:val="26"/>
      <w:szCs w:val="26"/>
    </w:rPr>
  </w:style>
  <w:style w:type="character" w:customStyle="1" w:styleId="l5not">
    <w:name w:val="l5_not"/>
    <w:basedOn w:val="DefaultParagraphFont"/>
    <w:rsid w:val="00A5696F"/>
  </w:style>
  <w:style w:type="character" w:styleId="CommentReference">
    <w:name w:val="annotation reference"/>
    <w:uiPriority w:val="99"/>
    <w:semiHidden/>
    <w:unhideWhenUsed/>
    <w:rsid w:val="0089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F14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F14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6B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66B"/>
    <w:pPr>
      <w:ind w:left="720"/>
      <w:contextualSpacing/>
    </w:pPr>
  </w:style>
  <w:style w:type="character" w:customStyle="1" w:styleId="l5def">
    <w:name w:val="l5def"/>
    <w:basedOn w:val="DefaultParagraphFont"/>
    <w:uiPriority w:val="99"/>
    <w:rsid w:val="00740CE5"/>
  </w:style>
  <w:style w:type="character" w:customStyle="1" w:styleId="l5ghi">
    <w:name w:val="l5_ghi"/>
    <w:basedOn w:val="DefaultParagraphFont"/>
    <w:uiPriority w:val="99"/>
    <w:rsid w:val="009A0B95"/>
  </w:style>
  <w:style w:type="paragraph" w:styleId="Header">
    <w:name w:val="header"/>
    <w:basedOn w:val="Normal"/>
    <w:link w:val="HeaderChar"/>
    <w:rsid w:val="00471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2CC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4712C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712CC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CC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7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CC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5def1">
    <w:name w:val="l5def1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4712CC"/>
    <w:rPr>
      <w:shd w:val="clear" w:color="auto" w:fill="E0E0F0"/>
    </w:rPr>
  </w:style>
  <w:style w:type="character" w:customStyle="1" w:styleId="l5not2">
    <w:name w:val="l5_not2"/>
    <w:basedOn w:val="DefaultParagraphFont"/>
    <w:rsid w:val="004712CC"/>
    <w:rPr>
      <w:shd w:val="clear" w:color="auto" w:fill="E0E0F0"/>
    </w:rPr>
  </w:style>
  <w:style w:type="character" w:customStyle="1" w:styleId="l5def7">
    <w:name w:val="l5def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not3">
    <w:name w:val="l5_not3"/>
    <w:basedOn w:val="DefaultParagraphFont"/>
    <w:rsid w:val="004712CC"/>
    <w:rPr>
      <w:shd w:val="clear" w:color="auto" w:fill="E0E0F0"/>
    </w:rPr>
  </w:style>
  <w:style w:type="character" w:customStyle="1" w:styleId="l5def24">
    <w:name w:val="l5def2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8B2F9D"/>
    <w:rPr>
      <w:b/>
      <w:bCs/>
      <w:color w:val="000000"/>
      <w:sz w:val="32"/>
      <w:szCs w:val="32"/>
    </w:rPr>
  </w:style>
  <w:style w:type="character" w:customStyle="1" w:styleId="l5prm1">
    <w:name w:val="l5prm1"/>
    <w:rsid w:val="008B2F9D"/>
    <w:rPr>
      <w:i/>
      <w:iCs/>
      <w:color w:val="000000"/>
      <w:sz w:val="26"/>
      <w:szCs w:val="26"/>
    </w:rPr>
  </w:style>
  <w:style w:type="character" w:styleId="Strong">
    <w:name w:val="Strong"/>
    <w:uiPriority w:val="22"/>
    <w:qFormat/>
    <w:rsid w:val="00C64034"/>
    <w:rPr>
      <w:b/>
      <w:bCs/>
    </w:rPr>
  </w:style>
  <w:style w:type="character" w:customStyle="1" w:styleId="l5ghi1">
    <w:name w:val="l5_ghi1"/>
    <w:rsid w:val="00E327C1"/>
    <w:rPr>
      <w:sz w:val="26"/>
      <w:szCs w:val="26"/>
    </w:rPr>
  </w:style>
  <w:style w:type="character" w:customStyle="1" w:styleId="l5not">
    <w:name w:val="l5_not"/>
    <w:basedOn w:val="DefaultParagraphFont"/>
    <w:rsid w:val="00A5696F"/>
  </w:style>
  <w:style w:type="character" w:styleId="CommentReference">
    <w:name w:val="annotation reference"/>
    <w:uiPriority w:val="99"/>
    <w:semiHidden/>
    <w:unhideWhenUsed/>
    <w:rsid w:val="0089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F14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F14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6975%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act:336975%2063428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336975%20634285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ct:336976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LUCA</dc:creator>
  <cp:lastModifiedBy>Madalina IANCU</cp:lastModifiedBy>
  <cp:revision>2</cp:revision>
  <cp:lastPrinted>2017-08-11T08:44:00Z</cp:lastPrinted>
  <dcterms:created xsi:type="dcterms:W3CDTF">2017-08-11T12:31:00Z</dcterms:created>
  <dcterms:modified xsi:type="dcterms:W3CDTF">2017-08-11T12:31:00Z</dcterms:modified>
</cp:coreProperties>
</file>