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B0435F" w:rsidP="00B0125F">
      <w:pPr>
        <w:autoSpaceDE w:val="0"/>
        <w:autoSpaceDN w:val="0"/>
        <w:adjustRightInd w:val="0"/>
        <w:spacing w:line="276" w:lineRule="auto"/>
        <w:jc w:val="center"/>
        <w:rPr>
          <w:rFonts w:ascii="Trebuchet MS" w:hAnsi="Trebuchet MS"/>
          <w:b/>
        </w:rPr>
      </w:pPr>
      <w:r>
        <w:rPr>
          <w:rFonts w:ascii="Trebuchet MS" w:hAnsi="Trebuchet MS"/>
          <w:b/>
        </w:rPr>
        <w:t>HOTĂ</w:t>
      </w:r>
      <w:r w:rsidR="009F799C">
        <w:rPr>
          <w:rFonts w:ascii="Trebuchet MS" w:hAnsi="Trebuchet MS"/>
          <w:b/>
        </w:rPr>
        <w:t>RÂREA NR.125</w:t>
      </w:r>
      <w:r w:rsidR="00BC77DC">
        <w:rPr>
          <w:rFonts w:ascii="Trebuchet MS" w:hAnsi="Trebuchet MS"/>
          <w:b/>
        </w:rPr>
        <w:t>/2</w:t>
      </w:r>
      <w:r w:rsidR="00210108">
        <w:rPr>
          <w:rFonts w:ascii="Trebuchet MS" w:hAnsi="Trebuchet MS"/>
          <w:b/>
        </w:rPr>
        <w:t>9</w:t>
      </w:r>
      <w:r w:rsidR="00BA2968">
        <w:rPr>
          <w:rFonts w:ascii="Trebuchet MS" w:hAnsi="Trebuchet MS"/>
          <w:b/>
        </w:rPr>
        <w:t>.</w:t>
      </w:r>
      <w:r w:rsidR="00014412">
        <w:rPr>
          <w:rFonts w:ascii="Trebuchet MS" w:hAnsi="Trebuchet MS"/>
          <w:b/>
        </w:rPr>
        <w:t>12</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072AE0" w:rsidRDefault="00B0125F" w:rsidP="00072AE0">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B0435F" w:rsidRPr="00B0435F" w:rsidRDefault="006C56F0" w:rsidP="00855C58">
      <w:pPr>
        <w:spacing w:line="276" w:lineRule="auto"/>
        <w:ind w:right="47" w:firstLine="708"/>
        <w:jc w:val="both"/>
        <w:rPr>
          <w:rFonts w:ascii="Trebuchet MS" w:hAnsi="Trebuchet MS"/>
          <w:bCs/>
          <w:noProof/>
        </w:rPr>
      </w:pPr>
      <w:r w:rsidRPr="00094849">
        <w:rPr>
          <w:rFonts w:ascii="Trebuchet MS" w:hAnsi="Trebuchet MS"/>
        </w:rPr>
        <w:t xml:space="preserve">- </w:t>
      </w:r>
      <w:r w:rsidR="00D82A64" w:rsidRPr="00D96003">
        <w:rPr>
          <w:rFonts w:ascii="Trebuchet MS" w:hAnsi="Trebuchet MS"/>
          <w:b/>
          <w:bCs/>
          <w:noProof/>
        </w:rPr>
        <w:t xml:space="preserve"> </w:t>
      </w:r>
      <w:r w:rsidR="009F799C" w:rsidRPr="00C42015">
        <w:rPr>
          <w:rFonts w:ascii="Trebuchet MS" w:hAnsi="Trebuchet MS"/>
          <w:bCs/>
          <w:lang w:eastAsia="en-US"/>
        </w:rPr>
        <w:t>Notă de fundamentare privind colaborarea dintre Agenția Națională de Cadastru și Publicitate Imobiliară și Consiliul Județean Brașov pentru derularea unui proiect al cărui scop constă în transferul datelor necesare dezvoltării si îmbunătățirea serviciilor publice și urbanismului la nivel județean</w:t>
      </w:r>
      <w:r w:rsidR="008E14D1">
        <w:rPr>
          <w:rFonts w:ascii="Trebuchet MS" w:hAnsi="Trebuchet MS"/>
          <w:bCs/>
          <w:noProof/>
        </w:rPr>
        <w:t>;</w:t>
      </w:r>
    </w:p>
    <w:p w:rsidR="00360093" w:rsidRPr="00014412" w:rsidRDefault="008450AB" w:rsidP="00014412">
      <w:pPr>
        <w:spacing w:after="240"/>
        <w:ind w:left="90" w:right="-158" w:firstLine="708"/>
        <w:jc w:val="both"/>
        <w:rPr>
          <w:rFonts w:ascii="Trebuchet MS" w:hAnsi="Trebuchet MS"/>
        </w:rPr>
      </w:pPr>
      <w:r w:rsidRPr="00B921C7">
        <w:rPr>
          <w:rFonts w:ascii="Trebuchet MS" w:hAnsi="Trebuchet MS"/>
        </w:rPr>
        <w:t>-procesul-verbal al ședinței Consiliului</w:t>
      </w:r>
      <w:r w:rsidR="00BC77DC">
        <w:rPr>
          <w:rFonts w:ascii="Trebuchet MS" w:hAnsi="Trebuchet MS"/>
        </w:rPr>
        <w:t xml:space="preserve"> de Administrație din data de 2</w:t>
      </w:r>
      <w:r w:rsidR="00210108">
        <w:rPr>
          <w:rFonts w:ascii="Trebuchet MS" w:hAnsi="Trebuchet MS"/>
        </w:rPr>
        <w:t>9</w:t>
      </w:r>
      <w:r w:rsidR="00094849">
        <w:rPr>
          <w:rFonts w:ascii="Trebuchet MS" w:hAnsi="Trebuchet MS"/>
        </w:rPr>
        <w:t>.1</w:t>
      </w:r>
      <w:r w:rsidR="003776C1">
        <w:rPr>
          <w:rFonts w:ascii="Trebuchet MS" w:hAnsi="Trebuchet MS"/>
        </w:rPr>
        <w:t>2</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6F0676" w:rsidRDefault="00F2567B" w:rsidP="00855C58">
      <w:pPr>
        <w:spacing w:line="276" w:lineRule="auto"/>
        <w:ind w:right="47" w:firstLine="708"/>
        <w:jc w:val="both"/>
        <w:rPr>
          <w:rFonts w:ascii="Trebuchet MS"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BA2968" w:rsidRPr="00BA2968">
        <w:rPr>
          <w:rFonts w:ascii="Trebuchet MS" w:eastAsia="Calibri" w:hAnsi="Trebuchet MS"/>
        </w:rPr>
        <w:t xml:space="preserve"> Aprobă </w:t>
      </w:r>
      <w:r w:rsidR="009F799C" w:rsidRPr="009F799C">
        <w:rPr>
          <w:rFonts w:ascii="Trebuchet MS" w:hAnsi="Trebuchet MS"/>
        </w:rPr>
        <w:t>colaborarea dintre Agenția Națională de Cadastru și Publicitate Imobiliară și Consiliul Județean Brașov pentru derularea unui proiect al cărui scop constă în transferul datelor necesare dezvoltării si îmbunătățirea serviciilor publice și urbanismului la nivel județean și încheierea protocolului de colaborare anexat Notei de fundamentare, care se va semna ulterior aprobării acestei colaborări și prin Hotărâre a Consiliului Județean Brașov</w:t>
      </w:r>
      <w:r w:rsidR="00855C58" w:rsidRPr="00855C58">
        <w:rPr>
          <w:rFonts w:ascii="Trebuchet MS" w:hAnsi="Trebuchet MS"/>
        </w:rPr>
        <w:t>.</w:t>
      </w:r>
    </w:p>
    <w:p w:rsidR="00855C58" w:rsidRPr="00094849" w:rsidRDefault="00855C58" w:rsidP="00855C58">
      <w:pPr>
        <w:spacing w:line="276" w:lineRule="auto"/>
        <w:ind w:right="47" w:firstLine="708"/>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w:t>
      </w:r>
      <w:bookmarkStart w:id="0" w:name="_GoBack"/>
      <w:bookmarkEnd w:id="0"/>
      <w:r w:rsidRPr="00B921C7">
        <w:rPr>
          <w:rFonts w:ascii="Trebuchet MS" w:hAnsi="Trebuchet MS"/>
        </w:rPr>
        <w:t>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Default="008450AB" w:rsidP="00D179DA">
      <w:pPr>
        <w:spacing w:line="276" w:lineRule="auto"/>
        <w:rPr>
          <w:rFonts w:ascii="Trebuchet MS" w:eastAsia="Calibri" w:hAnsi="Trebuchet MS"/>
          <w:b/>
          <w:lang w:eastAsia="en-US"/>
        </w:rPr>
      </w:pPr>
    </w:p>
    <w:p w:rsidR="006F0676" w:rsidRDefault="006F0676" w:rsidP="00D179DA">
      <w:pPr>
        <w:spacing w:line="276" w:lineRule="auto"/>
        <w:rPr>
          <w:rFonts w:ascii="Trebuchet MS" w:eastAsia="Calibri" w:hAnsi="Trebuchet MS"/>
          <w:b/>
          <w:lang w:eastAsia="en-US"/>
        </w:rPr>
      </w:pPr>
    </w:p>
    <w:p w:rsidR="006F0676" w:rsidRPr="00B921C7" w:rsidRDefault="006F067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855C58" w:rsidRDefault="00855C58" w:rsidP="00D179DA">
      <w:pPr>
        <w:spacing w:line="276" w:lineRule="auto"/>
        <w:ind w:right="29"/>
        <w:rPr>
          <w:rFonts w:ascii="Trebuchet MS" w:eastAsia="Arial Unicode MS" w:hAnsi="Trebuchet MS"/>
          <w:color w:val="000000"/>
          <w:bdr w:val="none" w:sz="0" w:space="0" w:color="auto" w:frame="1"/>
          <w:lang w:eastAsia="en-US"/>
        </w:rPr>
      </w:pPr>
    </w:p>
    <w:p w:rsidR="00B0435F" w:rsidRDefault="00B0435F"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987BBA" w:rsidRPr="00B921C7" w:rsidRDefault="008E14D1" w:rsidP="00987BB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Hotărârea  nr.12</w:t>
      </w:r>
      <w:r w:rsidR="009F799C">
        <w:rPr>
          <w:rFonts w:ascii="Trebuchet MS" w:eastAsia="Calibri" w:hAnsi="Trebuchet MS"/>
          <w:lang w:eastAsia="en-US"/>
        </w:rPr>
        <w:t>5</w:t>
      </w:r>
      <w:r w:rsidR="00987BBA" w:rsidRPr="00B921C7">
        <w:rPr>
          <w:rFonts w:ascii="Trebuchet MS" w:eastAsia="Calibri" w:hAnsi="Trebuchet MS"/>
          <w:lang w:eastAsia="en-US"/>
        </w:rPr>
        <w:t>/</w:t>
      </w:r>
      <w:r w:rsidR="00BC77DC">
        <w:rPr>
          <w:rFonts w:ascii="Trebuchet MS" w:hAnsi="Trebuchet MS"/>
        </w:rPr>
        <w:t>2</w:t>
      </w:r>
      <w:r w:rsidR="00210108">
        <w:rPr>
          <w:rFonts w:ascii="Trebuchet MS" w:hAnsi="Trebuchet MS"/>
        </w:rPr>
        <w:t>9</w:t>
      </w:r>
      <w:r w:rsidR="00014412">
        <w:rPr>
          <w:rFonts w:ascii="Trebuchet MS" w:hAnsi="Trebuchet MS"/>
        </w:rPr>
        <w:t>.12</w:t>
      </w:r>
      <w:r w:rsidR="00987BBA" w:rsidRPr="00B921C7">
        <w:rPr>
          <w:rFonts w:ascii="Trebuchet MS" w:hAnsi="Trebuchet MS"/>
        </w:rPr>
        <w:t>.2022</w:t>
      </w:r>
    </w:p>
    <w:p w:rsidR="00987BBA" w:rsidRPr="00B921C7" w:rsidRDefault="00987BBA" w:rsidP="00987BB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F71" w:rsidRDefault="00F16F71">
      <w:r>
        <w:separator/>
      </w:r>
    </w:p>
  </w:endnote>
  <w:endnote w:type="continuationSeparator" w:id="0">
    <w:p w:rsidR="00F16F71" w:rsidRDefault="00F1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457C65">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457C65">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F71" w:rsidRDefault="00F16F71">
      <w:r>
        <w:separator/>
      </w:r>
    </w:p>
  </w:footnote>
  <w:footnote w:type="continuationSeparator" w:id="0">
    <w:p w:rsidR="00F16F71" w:rsidRDefault="00F16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412"/>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2AE0"/>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0108"/>
    <w:rsid w:val="00212139"/>
    <w:rsid w:val="0021455C"/>
    <w:rsid w:val="00215598"/>
    <w:rsid w:val="00220A77"/>
    <w:rsid w:val="0022107A"/>
    <w:rsid w:val="00222324"/>
    <w:rsid w:val="00222598"/>
    <w:rsid w:val="00231D22"/>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C6CDF"/>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93"/>
    <w:rsid w:val="003600E2"/>
    <w:rsid w:val="00365BFA"/>
    <w:rsid w:val="00367750"/>
    <w:rsid w:val="003776C1"/>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57C65"/>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060"/>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76"/>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5C58"/>
    <w:rsid w:val="008568CB"/>
    <w:rsid w:val="00864D5D"/>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14D1"/>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87BBA"/>
    <w:rsid w:val="0099020E"/>
    <w:rsid w:val="009913BE"/>
    <w:rsid w:val="0099309A"/>
    <w:rsid w:val="00994232"/>
    <w:rsid w:val="00997E68"/>
    <w:rsid w:val="009A0635"/>
    <w:rsid w:val="009A158C"/>
    <w:rsid w:val="009A23F6"/>
    <w:rsid w:val="009A2C3A"/>
    <w:rsid w:val="009A79EF"/>
    <w:rsid w:val="009A7FC9"/>
    <w:rsid w:val="009B3A98"/>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9F799C"/>
    <w:rsid w:val="00A00E3D"/>
    <w:rsid w:val="00A04928"/>
    <w:rsid w:val="00A04EBC"/>
    <w:rsid w:val="00A10498"/>
    <w:rsid w:val="00A2300C"/>
    <w:rsid w:val="00A32EA2"/>
    <w:rsid w:val="00A36626"/>
    <w:rsid w:val="00A40B90"/>
    <w:rsid w:val="00A429A3"/>
    <w:rsid w:val="00A4333F"/>
    <w:rsid w:val="00A44CFC"/>
    <w:rsid w:val="00A47BDE"/>
    <w:rsid w:val="00A54EB3"/>
    <w:rsid w:val="00A57294"/>
    <w:rsid w:val="00A57748"/>
    <w:rsid w:val="00A63A39"/>
    <w:rsid w:val="00A6415C"/>
    <w:rsid w:val="00A6744E"/>
    <w:rsid w:val="00A70205"/>
    <w:rsid w:val="00A736A4"/>
    <w:rsid w:val="00A76707"/>
    <w:rsid w:val="00A76BDC"/>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435F"/>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519F"/>
    <w:rsid w:val="00B7725E"/>
    <w:rsid w:val="00B81078"/>
    <w:rsid w:val="00B8504E"/>
    <w:rsid w:val="00B921C7"/>
    <w:rsid w:val="00B93A19"/>
    <w:rsid w:val="00B96062"/>
    <w:rsid w:val="00B96975"/>
    <w:rsid w:val="00BA0199"/>
    <w:rsid w:val="00BA0584"/>
    <w:rsid w:val="00BA2968"/>
    <w:rsid w:val="00BA42B7"/>
    <w:rsid w:val="00BA585D"/>
    <w:rsid w:val="00BA779D"/>
    <w:rsid w:val="00BC77DC"/>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14AF"/>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D6347"/>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371AD"/>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B254F"/>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16F71"/>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4EE9-55B7-42FD-BDA5-4C48D126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3</cp:revision>
  <cp:lastPrinted>2022-08-01T08:50:00Z</cp:lastPrinted>
  <dcterms:created xsi:type="dcterms:W3CDTF">2022-12-29T08:36:00Z</dcterms:created>
  <dcterms:modified xsi:type="dcterms:W3CDTF">2022-12-29T09:02:00Z</dcterms:modified>
</cp:coreProperties>
</file>