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82A64" w:rsidRDefault="00B0125F" w:rsidP="00D82A64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82A64" w:rsidRDefault="00D82A64" w:rsidP="00D82A64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87602D">
        <w:rPr>
          <w:rFonts w:ascii="Trebuchet MS" w:hAnsi="Trebuchet MS"/>
          <w:b/>
        </w:rPr>
        <w:t>1</w:t>
      </w:r>
      <w:r w:rsidR="00AC7F6E">
        <w:rPr>
          <w:rFonts w:ascii="Trebuchet MS" w:hAnsi="Trebuchet MS"/>
          <w:b/>
        </w:rPr>
        <w:t>6</w:t>
      </w:r>
      <w:r w:rsidR="001B639D">
        <w:rPr>
          <w:rFonts w:ascii="Trebuchet MS" w:hAnsi="Trebuchet MS"/>
          <w:b/>
        </w:rPr>
        <w:t>/</w:t>
      </w:r>
      <w:r w:rsidR="00065005">
        <w:rPr>
          <w:rFonts w:ascii="Trebuchet MS" w:hAnsi="Trebuchet MS"/>
          <w:b/>
        </w:rPr>
        <w:t>15</w:t>
      </w:r>
      <w:r w:rsidR="00BA2968">
        <w:rPr>
          <w:rFonts w:ascii="Trebuchet MS" w:hAnsi="Trebuchet MS"/>
          <w:b/>
        </w:rPr>
        <w:t>.</w:t>
      </w:r>
      <w:r w:rsidR="0087602D">
        <w:rPr>
          <w:rFonts w:ascii="Trebuchet MS" w:hAnsi="Trebuchet MS"/>
          <w:b/>
        </w:rPr>
        <w:t>02</w:t>
      </w:r>
      <w:r w:rsidR="002654A5">
        <w:rPr>
          <w:rFonts w:ascii="Trebuchet MS" w:hAnsi="Trebuchet MS"/>
          <w:b/>
        </w:rPr>
        <w:t>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072AE0" w:rsidRDefault="00B0125F" w:rsidP="00BF581A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>- prevederile art. 3 alin. (9)-(11) și (12) din Legea cadastrului și a publicității imobiliare nr. 7/1996, republicată, cu modificările și completările ulterioare, coroborate cu prevederile art. 10 - 12 din Regulamentul de organizare şi funcţionare a Agenţiei Naţionale de Cadastru şi Publicitate Imobiliară (ANCPI), aprobat prin Hotărârea Guvernului României nr. 1288/2012, cu modificările și completările ulterioare (H.G. nr.1288/2012);</w:t>
      </w:r>
    </w:p>
    <w:p w:rsidR="00065005" w:rsidRPr="00AC7F6E" w:rsidRDefault="006C56F0" w:rsidP="00AC7F6E">
      <w:pPr>
        <w:ind w:left="-90" w:right="-133" w:firstLine="888"/>
        <w:jc w:val="both"/>
        <w:rPr>
          <w:rFonts w:ascii="Trebuchet MS" w:hAnsi="Trebuchet MS"/>
        </w:rPr>
      </w:pPr>
      <w:r w:rsidRPr="00094849">
        <w:rPr>
          <w:rFonts w:ascii="Trebuchet MS" w:hAnsi="Trebuchet MS"/>
        </w:rPr>
        <w:t xml:space="preserve">- </w:t>
      </w:r>
      <w:r w:rsidR="00D82A64" w:rsidRPr="00D96003">
        <w:rPr>
          <w:rFonts w:ascii="Trebuchet MS" w:hAnsi="Trebuchet MS"/>
          <w:b/>
          <w:bCs/>
          <w:noProof/>
        </w:rPr>
        <w:t xml:space="preserve"> </w:t>
      </w:r>
      <w:r w:rsidR="00AC7F6E" w:rsidRPr="00F22ECD">
        <w:rPr>
          <w:rFonts w:ascii="Trebuchet MS" w:hAnsi="Trebuchet MS"/>
        </w:rPr>
        <w:t>Notă de fundamentare privind încheierea unui protocol de colaborare între Agenția Națională de Cadastru și Publicitate Imobiliară și Autoritatea pentru Digitalizarea României</w:t>
      </w:r>
      <w:r w:rsidR="00AC7F6E">
        <w:rPr>
          <w:rFonts w:ascii="Trebuchet MS" w:hAnsi="Trebuchet MS"/>
        </w:rPr>
        <w:t>;</w:t>
      </w:r>
    </w:p>
    <w:p w:rsidR="00065005" w:rsidRPr="00A2388B" w:rsidRDefault="00065005" w:rsidP="00065005">
      <w:pPr>
        <w:ind w:left="-90" w:right="-133" w:firstLine="180"/>
        <w:contextualSpacing/>
        <w:jc w:val="both"/>
        <w:rPr>
          <w:rFonts w:ascii="Trebuchet MS" w:hAnsi="Trebuchet MS"/>
          <w:bCs/>
          <w:lang w:eastAsia="en-US"/>
        </w:rPr>
      </w:pPr>
    </w:p>
    <w:p w:rsidR="00360093" w:rsidRDefault="008450AB" w:rsidP="00065005">
      <w:pPr>
        <w:spacing w:line="276" w:lineRule="auto"/>
        <w:ind w:left="-180" w:right="-223" w:firstLine="888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065005">
        <w:rPr>
          <w:rFonts w:ascii="Trebuchet MS" w:hAnsi="Trebuchet MS"/>
        </w:rPr>
        <w:t xml:space="preserve"> de Administrație din data de 15</w:t>
      </w:r>
      <w:r w:rsidR="0087602D">
        <w:rPr>
          <w:rFonts w:ascii="Trebuchet MS" w:hAnsi="Trebuchet MS"/>
        </w:rPr>
        <w:t>.02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065005" w:rsidRPr="00014412" w:rsidRDefault="00065005" w:rsidP="00065005">
      <w:pPr>
        <w:spacing w:line="276" w:lineRule="auto"/>
        <w:ind w:left="-180" w:right="-223" w:firstLine="888"/>
        <w:jc w:val="both"/>
        <w:rPr>
          <w:rFonts w:ascii="Trebuchet MS" w:hAnsi="Trebuchet MS"/>
        </w:rPr>
      </w:pPr>
    </w:p>
    <w:p w:rsidR="00F51009" w:rsidRDefault="008450AB" w:rsidP="00BF581A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În temeiul dispozițiilor art. 11 din Regulamentul de organizare şi funcţionare a ANCPI, aprobat prin HG nr.1288/2012, Consiliul de Administrație al ANCPI, adoptă prezenta</w:t>
      </w:r>
    </w:p>
    <w:p w:rsidR="007255A6" w:rsidRPr="00B921C7" w:rsidRDefault="007255A6" w:rsidP="00BF581A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</w:p>
    <w:p w:rsidR="007255A6" w:rsidRPr="00B921C7" w:rsidRDefault="008450AB" w:rsidP="00BF581A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065005" w:rsidRPr="00F13686" w:rsidRDefault="00F2567B" w:rsidP="00065005">
      <w:pPr>
        <w:ind w:left="-90" w:right="-133" w:firstLine="888"/>
        <w:contextualSpacing/>
        <w:jc w:val="both"/>
        <w:rPr>
          <w:rFonts w:ascii="Trebuchet MS" w:eastAsia="Calibri" w:hAnsi="Trebuchet MS"/>
          <w:lang w:eastAsia="en-US"/>
        </w:rPr>
      </w:pPr>
      <w:r w:rsidRPr="00B921C7">
        <w:rPr>
          <w:rFonts w:ascii="Trebuchet MS" w:eastAsia="Calibri" w:hAnsi="Trebuchet MS"/>
          <w:b/>
        </w:rPr>
        <w:t>A</w:t>
      </w:r>
      <w:r w:rsidR="003941AE" w:rsidRPr="00B921C7">
        <w:rPr>
          <w:rFonts w:ascii="Trebuchet MS" w:eastAsia="Calibri" w:hAnsi="Trebuchet MS"/>
          <w:b/>
        </w:rPr>
        <w:t>rt. 1</w:t>
      </w:r>
      <w:r w:rsidR="001E4D77" w:rsidRPr="00B921C7">
        <w:rPr>
          <w:rFonts w:ascii="Trebuchet MS" w:eastAsia="Calibri" w:hAnsi="Trebuchet MS"/>
          <w:b/>
        </w:rPr>
        <w:t>.</w:t>
      </w:r>
      <w:r w:rsidR="002654A5">
        <w:rPr>
          <w:rFonts w:ascii="Trebuchet MS" w:eastAsia="Calibri" w:hAnsi="Trebuchet MS"/>
          <w:b/>
        </w:rPr>
        <w:t xml:space="preserve"> </w:t>
      </w:r>
      <w:r w:rsidR="00593FE6" w:rsidRPr="00593FE6">
        <w:rPr>
          <w:rFonts w:ascii="Trebuchet MS" w:eastAsia="Calibri" w:hAnsi="Trebuchet MS"/>
        </w:rPr>
        <w:t>Aprobă</w:t>
      </w:r>
      <w:r w:rsidR="00593FE6">
        <w:rPr>
          <w:rFonts w:ascii="Trebuchet MS" w:eastAsia="Calibri" w:hAnsi="Trebuchet MS"/>
          <w:b/>
        </w:rPr>
        <w:t xml:space="preserve"> </w:t>
      </w:r>
      <w:r w:rsidR="00AC7F6E" w:rsidRPr="00A2388B">
        <w:rPr>
          <w:rFonts w:ascii="Trebuchet MS" w:hAnsi="Trebuchet MS"/>
        </w:rPr>
        <w:t>colaborare</w:t>
      </w:r>
      <w:r w:rsidR="00AC7F6E" w:rsidRPr="00F13686">
        <w:rPr>
          <w:rFonts w:ascii="Trebuchet MS" w:hAnsi="Trebuchet MS"/>
        </w:rPr>
        <w:t>a</w:t>
      </w:r>
      <w:r w:rsidR="00AC7F6E" w:rsidRPr="00A2388B">
        <w:rPr>
          <w:rFonts w:ascii="Trebuchet MS" w:hAnsi="Trebuchet MS"/>
        </w:rPr>
        <w:t xml:space="preserve"> între </w:t>
      </w:r>
      <w:r w:rsidR="00AC7F6E" w:rsidRPr="00F22ECD">
        <w:rPr>
          <w:rFonts w:ascii="Trebuchet MS" w:hAnsi="Trebuchet MS"/>
        </w:rPr>
        <w:t>Agenția Națională de Cadastru și Publicitate Imobiliară și Autoritatea pentru Digitalizarea României</w:t>
      </w:r>
      <w:r w:rsidR="00AC7F6E" w:rsidRPr="00A2388B">
        <w:rPr>
          <w:rFonts w:ascii="Trebuchet MS" w:hAnsi="Trebuchet MS"/>
        </w:rPr>
        <w:t xml:space="preserve"> </w:t>
      </w:r>
      <w:r w:rsidR="00AC7F6E">
        <w:rPr>
          <w:rFonts w:ascii="Trebuchet MS" w:hAnsi="Trebuchet MS"/>
        </w:rPr>
        <w:t>și</w:t>
      </w:r>
      <w:r w:rsidR="00AC7F6E" w:rsidRPr="00F13686">
        <w:rPr>
          <w:rFonts w:ascii="Trebuchet MS" w:hAnsi="Trebuchet MS"/>
        </w:rPr>
        <w:t xml:space="preserve"> încheierea</w:t>
      </w:r>
      <w:r w:rsidR="00AC7F6E" w:rsidRPr="00A2388B">
        <w:rPr>
          <w:rFonts w:ascii="Trebuchet MS" w:hAnsi="Trebuchet MS"/>
        </w:rPr>
        <w:t xml:space="preserve"> Protocol</w:t>
      </w:r>
      <w:r w:rsidR="00AC7F6E" w:rsidRPr="00F13686">
        <w:rPr>
          <w:rFonts w:ascii="Trebuchet MS" w:hAnsi="Trebuchet MS"/>
        </w:rPr>
        <w:t>ului</w:t>
      </w:r>
      <w:r w:rsidR="00AC7F6E" w:rsidRPr="00A2388B">
        <w:rPr>
          <w:rFonts w:ascii="Trebuchet MS" w:hAnsi="Trebuchet MS"/>
        </w:rPr>
        <w:t xml:space="preserve"> de</w:t>
      </w:r>
      <w:r w:rsidR="00AC7F6E" w:rsidRPr="00F13686">
        <w:rPr>
          <w:rFonts w:ascii="Trebuchet MS" w:hAnsi="Trebuchet MS"/>
        </w:rPr>
        <w:t xml:space="preserve"> colaborare anexat Notei de fundamentare</w:t>
      </w:r>
      <w:r w:rsidR="00065005" w:rsidRPr="00A2388B">
        <w:rPr>
          <w:rFonts w:ascii="Trebuchet MS" w:eastAsia="Calibri" w:hAnsi="Trebuchet MS"/>
          <w:lang w:eastAsia="en-US"/>
        </w:rPr>
        <w:t>.</w:t>
      </w:r>
    </w:p>
    <w:p w:rsidR="0087602D" w:rsidRPr="0087602D" w:rsidRDefault="0087602D" w:rsidP="00BF581A">
      <w:pPr>
        <w:tabs>
          <w:tab w:val="left" w:pos="9270"/>
        </w:tabs>
        <w:spacing w:line="276" w:lineRule="auto"/>
        <w:ind w:left="-180" w:right="-223" w:firstLine="888"/>
        <w:contextualSpacing/>
        <w:jc w:val="both"/>
        <w:rPr>
          <w:rFonts w:ascii="Trebuchet MS" w:eastAsia="Calibri" w:hAnsi="Trebuchet MS"/>
          <w:lang w:eastAsia="en-US"/>
        </w:rPr>
      </w:pPr>
    </w:p>
    <w:p w:rsidR="008450AB" w:rsidRDefault="008450AB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Art. 2. </w:t>
      </w:r>
      <w:r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3027F3" w:rsidRDefault="003027F3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</w:p>
    <w:p w:rsidR="003027F3" w:rsidRPr="00B921C7" w:rsidRDefault="003027F3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r w:rsidR="009913BE" w:rsidRPr="00B921C7">
        <w:rPr>
          <w:rFonts w:ascii="Trebuchet MS" w:eastAsia="Calibri" w:hAnsi="Trebuchet MS"/>
          <w:b/>
          <w:lang w:eastAsia="en-US"/>
        </w:rPr>
        <w:t>Hajnalka Ildiko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Nándor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VARGA_________________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Pr="00B921C7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E36931" w:rsidRDefault="00E3693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Pr="00B921C7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B0435F" w:rsidRDefault="00B0435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65005" w:rsidRDefault="0006500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65005" w:rsidRDefault="0006500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65005" w:rsidRDefault="0006500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65005" w:rsidRPr="002654A5" w:rsidRDefault="0006500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AC7F6E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NR.16</w:t>
      </w:r>
      <w:bookmarkStart w:id="0" w:name="_GoBack"/>
      <w:bookmarkEnd w:id="0"/>
      <w:r w:rsidR="00065005">
        <w:rPr>
          <w:rFonts w:ascii="Trebuchet MS" w:hAnsi="Trebuchet MS"/>
        </w:rPr>
        <w:t>/15</w:t>
      </w:r>
      <w:r w:rsidR="0087602D">
        <w:rPr>
          <w:rFonts w:ascii="Trebuchet MS" w:hAnsi="Trebuchet MS"/>
        </w:rPr>
        <w:t>.02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D179DA" w:rsidRPr="00B921C7" w:rsidRDefault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644" w:rsidRDefault="00B22644">
      <w:r>
        <w:separator/>
      </w:r>
    </w:p>
  </w:endnote>
  <w:endnote w:type="continuationSeparator" w:id="0">
    <w:p w:rsidR="00B22644" w:rsidRDefault="00B2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AC7F6E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AC7F6E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>ANCPI/Str. Splaiul Independenţei,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Bucureşti,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644" w:rsidRDefault="00B22644">
      <w:r>
        <w:separator/>
      </w:r>
    </w:p>
  </w:footnote>
  <w:footnote w:type="continuationSeparator" w:id="0">
    <w:p w:rsidR="00B22644" w:rsidRDefault="00B22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461E6"/>
    <w:multiLevelType w:val="hybridMultilevel"/>
    <w:tmpl w:val="B7D61D84"/>
    <w:numStyleLink w:val="ImportedStyle2"/>
  </w:abstractNum>
  <w:abstractNum w:abstractNumId="11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3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4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5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8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8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2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5"/>
  </w:num>
  <w:num w:numId="3">
    <w:abstractNumId w:val="15"/>
  </w:num>
  <w:num w:numId="4">
    <w:abstractNumId w:val="30"/>
  </w:num>
  <w:num w:numId="5">
    <w:abstractNumId w:val="33"/>
  </w:num>
  <w:num w:numId="6">
    <w:abstractNumId w:val="18"/>
  </w:num>
  <w:num w:numId="7">
    <w:abstractNumId w:val="28"/>
  </w:num>
  <w:num w:numId="8">
    <w:abstractNumId w:val="27"/>
  </w:num>
  <w:num w:numId="9">
    <w:abstractNumId w:val="3"/>
  </w:num>
  <w:num w:numId="10">
    <w:abstractNumId w:val="20"/>
  </w:num>
  <w:num w:numId="11">
    <w:abstractNumId w:val="7"/>
  </w:num>
  <w:num w:numId="12">
    <w:abstractNumId w:val="2"/>
  </w:num>
  <w:num w:numId="13">
    <w:abstractNumId w:val="24"/>
  </w:num>
  <w:num w:numId="14">
    <w:abstractNumId w:val="32"/>
  </w:num>
  <w:num w:numId="15">
    <w:abstractNumId w:val="37"/>
  </w:num>
  <w:num w:numId="16">
    <w:abstractNumId w:val="25"/>
  </w:num>
  <w:num w:numId="17">
    <w:abstractNumId w:val="8"/>
  </w:num>
  <w:num w:numId="18">
    <w:abstractNumId w:val="26"/>
  </w:num>
  <w:num w:numId="19">
    <w:abstractNumId w:val="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"/>
  </w:num>
  <w:num w:numId="27">
    <w:abstractNumId w:val="12"/>
  </w:num>
  <w:num w:numId="28">
    <w:abstractNumId w:val="17"/>
  </w:num>
  <w:num w:numId="29">
    <w:abstractNumId w:val="31"/>
  </w:num>
  <w:num w:numId="30">
    <w:abstractNumId w:val="4"/>
  </w:num>
  <w:num w:numId="31">
    <w:abstractNumId w:val="13"/>
  </w:num>
  <w:num w:numId="32">
    <w:abstractNumId w:val="29"/>
  </w:num>
  <w:num w:numId="33">
    <w:abstractNumId w:val="36"/>
  </w:num>
  <w:num w:numId="34">
    <w:abstractNumId w:val="23"/>
  </w:num>
  <w:num w:numId="35">
    <w:abstractNumId w:val="0"/>
  </w:num>
  <w:num w:numId="36">
    <w:abstractNumId w:val="22"/>
  </w:num>
  <w:num w:numId="37">
    <w:abstractNumId w:val="19"/>
  </w:num>
  <w:num w:numId="38">
    <w:abstractNumId w:val="34"/>
  </w:num>
  <w:num w:numId="39">
    <w:abstractNumId w:val="16"/>
  </w:num>
  <w:num w:numId="40">
    <w:abstractNumId w:val="5"/>
  </w:num>
  <w:num w:numId="41">
    <w:abstractNumId w:val="14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A9B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2473"/>
    <w:rsid w:val="000570FC"/>
    <w:rsid w:val="00060DDB"/>
    <w:rsid w:val="00062703"/>
    <w:rsid w:val="0006431E"/>
    <w:rsid w:val="00065005"/>
    <w:rsid w:val="00072037"/>
    <w:rsid w:val="00072AE0"/>
    <w:rsid w:val="00076341"/>
    <w:rsid w:val="00077891"/>
    <w:rsid w:val="00077BE6"/>
    <w:rsid w:val="000808D3"/>
    <w:rsid w:val="00081455"/>
    <w:rsid w:val="00087B8C"/>
    <w:rsid w:val="0009432D"/>
    <w:rsid w:val="00094849"/>
    <w:rsid w:val="00094D40"/>
    <w:rsid w:val="00094E97"/>
    <w:rsid w:val="00095C07"/>
    <w:rsid w:val="000968CA"/>
    <w:rsid w:val="000A3897"/>
    <w:rsid w:val="000A5C94"/>
    <w:rsid w:val="000A6740"/>
    <w:rsid w:val="000A78E6"/>
    <w:rsid w:val="000A7905"/>
    <w:rsid w:val="000B1232"/>
    <w:rsid w:val="000B1244"/>
    <w:rsid w:val="000B2D4D"/>
    <w:rsid w:val="000B30D6"/>
    <w:rsid w:val="000C15C7"/>
    <w:rsid w:val="000C1725"/>
    <w:rsid w:val="000C56AE"/>
    <w:rsid w:val="000D268B"/>
    <w:rsid w:val="000D53B3"/>
    <w:rsid w:val="000D5C49"/>
    <w:rsid w:val="000D60D7"/>
    <w:rsid w:val="000D7432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7FF9"/>
    <w:rsid w:val="001102B6"/>
    <w:rsid w:val="00111258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4B99"/>
    <w:rsid w:val="001A7A78"/>
    <w:rsid w:val="001B120E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3220C"/>
    <w:rsid w:val="00336D3B"/>
    <w:rsid w:val="00340937"/>
    <w:rsid w:val="00341791"/>
    <w:rsid w:val="00341DB8"/>
    <w:rsid w:val="003441A8"/>
    <w:rsid w:val="00344BDC"/>
    <w:rsid w:val="00347291"/>
    <w:rsid w:val="00360093"/>
    <w:rsid w:val="003600E2"/>
    <w:rsid w:val="00365BFA"/>
    <w:rsid w:val="00367750"/>
    <w:rsid w:val="003776C1"/>
    <w:rsid w:val="0038019D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C64C1"/>
    <w:rsid w:val="003C757A"/>
    <w:rsid w:val="003D496B"/>
    <w:rsid w:val="003D49B8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10174"/>
    <w:rsid w:val="00410ADD"/>
    <w:rsid w:val="00412EA1"/>
    <w:rsid w:val="0041757D"/>
    <w:rsid w:val="00424095"/>
    <w:rsid w:val="00426F36"/>
    <w:rsid w:val="004271C0"/>
    <w:rsid w:val="00432C09"/>
    <w:rsid w:val="00433FAF"/>
    <w:rsid w:val="00436DBA"/>
    <w:rsid w:val="00437FDE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90D61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7E99"/>
    <w:rsid w:val="00610397"/>
    <w:rsid w:val="00610717"/>
    <w:rsid w:val="00612019"/>
    <w:rsid w:val="006130FF"/>
    <w:rsid w:val="006136FA"/>
    <w:rsid w:val="006138CF"/>
    <w:rsid w:val="00614DB5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1BB4"/>
    <w:rsid w:val="006E18D9"/>
    <w:rsid w:val="006E37B0"/>
    <w:rsid w:val="006E489C"/>
    <w:rsid w:val="006E7985"/>
    <w:rsid w:val="006F0676"/>
    <w:rsid w:val="006F06DE"/>
    <w:rsid w:val="006F0AC5"/>
    <w:rsid w:val="006F4AD2"/>
    <w:rsid w:val="006F7B6E"/>
    <w:rsid w:val="00703C67"/>
    <w:rsid w:val="00704AFB"/>
    <w:rsid w:val="00723AE7"/>
    <w:rsid w:val="007255A6"/>
    <w:rsid w:val="007278C5"/>
    <w:rsid w:val="0074137D"/>
    <w:rsid w:val="007424BC"/>
    <w:rsid w:val="00745016"/>
    <w:rsid w:val="00745A08"/>
    <w:rsid w:val="00747525"/>
    <w:rsid w:val="00751FCA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67F3"/>
    <w:rsid w:val="00807788"/>
    <w:rsid w:val="00811A91"/>
    <w:rsid w:val="00821642"/>
    <w:rsid w:val="008221CB"/>
    <w:rsid w:val="00824026"/>
    <w:rsid w:val="008242EC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6577"/>
    <w:rsid w:val="0088718B"/>
    <w:rsid w:val="00893B52"/>
    <w:rsid w:val="008A137B"/>
    <w:rsid w:val="008A3638"/>
    <w:rsid w:val="008A3796"/>
    <w:rsid w:val="008A66A1"/>
    <w:rsid w:val="008B0019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D6A"/>
    <w:rsid w:val="008D2EF8"/>
    <w:rsid w:val="008E0868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D9A"/>
    <w:rsid w:val="0095149B"/>
    <w:rsid w:val="00953E2E"/>
    <w:rsid w:val="009541DE"/>
    <w:rsid w:val="009571D4"/>
    <w:rsid w:val="0096096E"/>
    <w:rsid w:val="00960ACA"/>
    <w:rsid w:val="00965351"/>
    <w:rsid w:val="00970D3D"/>
    <w:rsid w:val="00971EB9"/>
    <w:rsid w:val="00972FB8"/>
    <w:rsid w:val="009733ED"/>
    <w:rsid w:val="00975AE4"/>
    <w:rsid w:val="00980592"/>
    <w:rsid w:val="009815F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799C"/>
    <w:rsid w:val="00A00E3D"/>
    <w:rsid w:val="00A04928"/>
    <w:rsid w:val="00A04EBC"/>
    <w:rsid w:val="00A10498"/>
    <w:rsid w:val="00A2300C"/>
    <w:rsid w:val="00A32EA2"/>
    <w:rsid w:val="00A36626"/>
    <w:rsid w:val="00A40B90"/>
    <w:rsid w:val="00A429A3"/>
    <w:rsid w:val="00A4333F"/>
    <w:rsid w:val="00A44CFC"/>
    <w:rsid w:val="00A47BDE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C416A"/>
    <w:rsid w:val="00AC505D"/>
    <w:rsid w:val="00AC7BA5"/>
    <w:rsid w:val="00AC7F6E"/>
    <w:rsid w:val="00AD109F"/>
    <w:rsid w:val="00AD1FEB"/>
    <w:rsid w:val="00AD4466"/>
    <w:rsid w:val="00AD7B4E"/>
    <w:rsid w:val="00AE30BC"/>
    <w:rsid w:val="00AE5696"/>
    <w:rsid w:val="00AF0709"/>
    <w:rsid w:val="00AF2AC5"/>
    <w:rsid w:val="00AF45A6"/>
    <w:rsid w:val="00AF489C"/>
    <w:rsid w:val="00B002DF"/>
    <w:rsid w:val="00B007EA"/>
    <w:rsid w:val="00B0125F"/>
    <w:rsid w:val="00B01270"/>
    <w:rsid w:val="00B01BE9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2644"/>
    <w:rsid w:val="00B24D09"/>
    <w:rsid w:val="00B271C8"/>
    <w:rsid w:val="00B319F1"/>
    <w:rsid w:val="00B33206"/>
    <w:rsid w:val="00B344F6"/>
    <w:rsid w:val="00B35209"/>
    <w:rsid w:val="00B36CB3"/>
    <w:rsid w:val="00B37DA6"/>
    <w:rsid w:val="00B40F76"/>
    <w:rsid w:val="00B46683"/>
    <w:rsid w:val="00B47357"/>
    <w:rsid w:val="00B5592B"/>
    <w:rsid w:val="00B63B8A"/>
    <w:rsid w:val="00B63D0E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4A96"/>
    <w:rsid w:val="00BC77DC"/>
    <w:rsid w:val="00BD4421"/>
    <w:rsid w:val="00BD691D"/>
    <w:rsid w:val="00BD7CD4"/>
    <w:rsid w:val="00BE29C8"/>
    <w:rsid w:val="00BE464B"/>
    <w:rsid w:val="00BE67F0"/>
    <w:rsid w:val="00BF0F00"/>
    <w:rsid w:val="00BF258B"/>
    <w:rsid w:val="00BF2F91"/>
    <w:rsid w:val="00BF581A"/>
    <w:rsid w:val="00BF69A2"/>
    <w:rsid w:val="00C0592C"/>
    <w:rsid w:val="00C100C1"/>
    <w:rsid w:val="00C128C9"/>
    <w:rsid w:val="00C12CE7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73C7"/>
    <w:rsid w:val="00C52941"/>
    <w:rsid w:val="00C5464F"/>
    <w:rsid w:val="00C568CC"/>
    <w:rsid w:val="00C603F8"/>
    <w:rsid w:val="00C6207D"/>
    <w:rsid w:val="00C63BD7"/>
    <w:rsid w:val="00C701E1"/>
    <w:rsid w:val="00C714AF"/>
    <w:rsid w:val="00C724E9"/>
    <w:rsid w:val="00C72DBF"/>
    <w:rsid w:val="00C7339F"/>
    <w:rsid w:val="00C810BD"/>
    <w:rsid w:val="00C83A7E"/>
    <w:rsid w:val="00C866F5"/>
    <w:rsid w:val="00C91A72"/>
    <w:rsid w:val="00C9394D"/>
    <w:rsid w:val="00C93A9B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A97"/>
    <w:rsid w:val="00D16284"/>
    <w:rsid w:val="00D179DA"/>
    <w:rsid w:val="00D26D7E"/>
    <w:rsid w:val="00D30373"/>
    <w:rsid w:val="00D33C27"/>
    <w:rsid w:val="00D34E8A"/>
    <w:rsid w:val="00D371AD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74AA"/>
    <w:rsid w:val="00D81AAA"/>
    <w:rsid w:val="00D82A64"/>
    <w:rsid w:val="00D84F22"/>
    <w:rsid w:val="00D85BCA"/>
    <w:rsid w:val="00D85ED1"/>
    <w:rsid w:val="00D9537B"/>
    <w:rsid w:val="00DA0DF9"/>
    <w:rsid w:val="00DA1BFA"/>
    <w:rsid w:val="00DA2976"/>
    <w:rsid w:val="00DA7881"/>
    <w:rsid w:val="00DB254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4195"/>
    <w:rsid w:val="00E169ED"/>
    <w:rsid w:val="00E20C60"/>
    <w:rsid w:val="00E24E0D"/>
    <w:rsid w:val="00E250B0"/>
    <w:rsid w:val="00E27A72"/>
    <w:rsid w:val="00E31E4C"/>
    <w:rsid w:val="00E36931"/>
    <w:rsid w:val="00E41FC7"/>
    <w:rsid w:val="00E422A1"/>
    <w:rsid w:val="00E4383D"/>
    <w:rsid w:val="00E44764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30D2"/>
    <w:rsid w:val="00E77CFA"/>
    <w:rsid w:val="00E82A04"/>
    <w:rsid w:val="00E83AC4"/>
    <w:rsid w:val="00E842C8"/>
    <w:rsid w:val="00E845F1"/>
    <w:rsid w:val="00E84862"/>
    <w:rsid w:val="00E84F4A"/>
    <w:rsid w:val="00E8657C"/>
    <w:rsid w:val="00E86D70"/>
    <w:rsid w:val="00E87CBE"/>
    <w:rsid w:val="00E9520C"/>
    <w:rsid w:val="00E96650"/>
    <w:rsid w:val="00E96BBA"/>
    <w:rsid w:val="00EA007F"/>
    <w:rsid w:val="00EA6C8F"/>
    <w:rsid w:val="00EB1DC3"/>
    <w:rsid w:val="00EB1F8F"/>
    <w:rsid w:val="00EB3BDD"/>
    <w:rsid w:val="00EB50DD"/>
    <w:rsid w:val="00EB6FFB"/>
    <w:rsid w:val="00EC5FA9"/>
    <w:rsid w:val="00ED3052"/>
    <w:rsid w:val="00ED5579"/>
    <w:rsid w:val="00ED7926"/>
    <w:rsid w:val="00EE2D83"/>
    <w:rsid w:val="00EE6B16"/>
    <w:rsid w:val="00EF0770"/>
    <w:rsid w:val="00EF5BC5"/>
    <w:rsid w:val="00F02C4C"/>
    <w:rsid w:val="00F03A26"/>
    <w:rsid w:val="00F13144"/>
    <w:rsid w:val="00F16122"/>
    <w:rsid w:val="00F16D03"/>
    <w:rsid w:val="00F16F71"/>
    <w:rsid w:val="00F2567B"/>
    <w:rsid w:val="00F269B1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845D1-8843-4192-9BDD-28BFC33E7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2</cp:revision>
  <cp:lastPrinted>2023-02-06T12:30:00Z</cp:lastPrinted>
  <dcterms:created xsi:type="dcterms:W3CDTF">2023-02-15T08:27:00Z</dcterms:created>
  <dcterms:modified xsi:type="dcterms:W3CDTF">2023-02-15T08:27:00Z</dcterms:modified>
</cp:coreProperties>
</file>