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C7DB7">
        <w:rPr>
          <w:rFonts w:ascii="Trebuchet MS" w:hAnsi="Trebuchet MS"/>
          <w:b/>
        </w:rPr>
        <w:t>45</w:t>
      </w:r>
      <w:r w:rsidR="001B639D">
        <w:rPr>
          <w:rFonts w:ascii="Trebuchet MS" w:hAnsi="Trebuchet MS"/>
          <w:b/>
        </w:rPr>
        <w:t>/</w:t>
      </w:r>
      <w:r w:rsidR="0032583E">
        <w:rPr>
          <w:rFonts w:ascii="Trebuchet MS" w:hAnsi="Trebuchet MS"/>
          <w:b/>
        </w:rPr>
        <w:t>24</w:t>
      </w:r>
      <w:r w:rsidR="00BA2968">
        <w:rPr>
          <w:rFonts w:ascii="Trebuchet MS" w:hAnsi="Trebuchet MS"/>
          <w:b/>
        </w:rPr>
        <w:t>.</w:t>
      </w:r>
      <w:r w:rsidR="0036205E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03571B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</w:t>
      </w:r>
      <w:r w:rsidR="0003571B">
        <w:rPr>
          <w:rFonts w:ascii="Trebuchet MS" w:hAnsi="Trebuchet MS"/>
        </w:rPr>
        <w:t>coroborate cu prevederile art. 13- 15 din Regulamentul de organizare şi funcţionare a Agenţiei Naţionale de Cadastru şi Publicitate Imobiliară (ANCPI), aprobat prin Hotărârea Guvernului României nr. 1288/2012, republicat (H.G. nr.1288/2012);</w:t>
      </w:r>
      <w:bookmarkStart w:id="0" w:name="_GoBack"/>
      <w:bookmarkEnd w:id="0"/>
    </w:p>
    <w:p w:rsidR="006064C5" w:rsidRPr="00EC7DB7" w:rsidRDefault="003C6E48" w:rsidP="00EC7DB7">
      <w:pPr>
        <w:pStyle w:val="ListParagraph"/>
        <w:spacing w:line="276" w:lineRule="auto"/>
        <w:ind w:left="180" w:right="-13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460EB8">
        <w:rPr>
          <w:rFonts w:ascii="Trebuchet MS" w:hAnsi="Trebuchet MS"/>
          <w:bCs/>
          <w:noProof/>
        </w:rPr>
        <w:t>Nota</w:t>
      </w:r>
      <w:r w:rsidR="00EC7DB7" w:rsidRPr="003D378E">
        <w:rPr>
          <w:rFonts w:ascii="Trebuchet MS" w:hAnsi="Trebuchet MS"/>
          <w:bCs/>
          <w:noProof/>
        </w:rPr>
        <w:t xml:space="preserve"> de fundamentare privind rectificarea pentru anul 2023 a bugetului Proiectului major „Creșterea gradului de acoperire și de incluziune a sistemului de înregistrare a proprietăților în zonele rurale din România”, finanțat prin POR 2014 - 2020, Axa prioritară 11</w:t>
      </w:r>
      <w:r w:rsidR="00EC7DB7">
        <w:rPr>
          <w:rFonts w:ascii="Trebuchet MS" w:hAnsi="Trebuchet MS"/>
          <w:bCs/>
          <w:noProof/>
        </w:rPr>
        <w:t>;</w:t>
      </w:r>
    </w:p>
    <w:p w:rsidR="00360093" w:rsidRPr="008B31A5" w:rsidRDefault="008B31A5" w:rsidP="00A86973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36205E">
        <w:rPr>
          <w:rFonts w:ascii="Trebuchet MS" w:hAnsi="Trebuchet MS"/>
        </w:rPr>
        <w:t>2</w:t>
      </w:r>
      <w:r w:rsidR="0032583E">
        <w:rPr>
          <w:rFonts w:ascii="Trebuchet MS" w:hAnsi="Trebuchet MS"/>
        </w:rPr>
        <w:t>4</w:t>
      </w:r>
      <w:r w:rsidR="0036205E">
        <w:rPr>
          <w:rFonts w:ascii="Trebuchet MS" w:hAnsi="Trebuchet MS"/>
        </w:rPr>
        <w:t>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2583E" w:rsidRPr="003D378E" w:rsidRDefault="00F5200E" w:rsidP="0032583E">
      <w:pPr>
        <w:pStyle w:val="ListParagraph"/>
        <w:spacing w:line="276" w:lineRule="auto"/>
        <w:ind w:left="180" w:right="-13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32583E">
        <w:rPr>
          <w:rFonts w:ascii="Trebuchet MS" w:hAnsi="Trebuchet MS" w:cs="Times New Roman"/>
        </w:rPr>
        <w:t>A</w:t>
      </w:r>
      <w:r w:rsidR="0032583E" w:rsidRPr="003D378E">
        <w:rPr>
          <w:rFonts w:ascii="Trebuchet MS" w:hAnsi="Trebuchet MS" w:cs="Times New Roman"/>
        </w:rPr>
        <w:t>probă</w:t>
      </w:r>
      <w:r w:rsidR="0032583E">
        <w:rPr>
          <w:rFonts w:ascii="Trebuchet MS" w:hAnsi="Trebuchet MS" w:cs="Times New Roman"/>
        </w:rPr>
        <w:t xml:space="preserve"> </w:t>
      </w:r>
      <w:r w:rsidR="00EC7DB7" w:rsidRPr="003D378E">
        <w:rPr>
          <w:rFonts w:ascii="Trebuchet MS" w:hAnsi="Trebuchet MS"/>
          <w:bCs/>
          <w:noProof/>
        </w:rPr>
        <w:t>rectificarea pentru anul 2023 a bugetului Proiectului major „Creșterea gradului de acoperire și de incluziune a sistemului de înregistrare a proprietăților în zonele rurale din România”, finanțat prin POR 2014 - 2020, Axa prioritară 11</w:t>
      </w:r>
      <w:r w:rsidR="0032583E" w:rsidRPr="003D378E">
        <w:rPr>
          <w:rFonts w:ascii="Trebuchet MS" w:hAnsi="Trebuchet MS"/>
          <w:bCs/>
          <w:noProof/>
        </w:rPr>
        <w:t>.</w:t>
      </w:r>
    </w:p>
    <w:p w:rsidR="006064C5" w:rsidRPr="0032583E" w:rsidRDefault="006064C5" w:rsidP="0032583E">
      <w:pPr>
        <w:ind w:right="-43"/>
        <w:jc w:val="both"/>
        <w:rPr>
          <w:rFonts w:ascii="Trebuchet MS" w:hAnsi="Trebuchet MS"/>
          <w:bCs/>
          <w:noProof/>
        </w:rPr>
      </w:pPr>
    </w:p>
    <w:p w:rsidR="00392132" w:rsidRDefault="00392132" w:rsidP="00BC0008">
      <w:pPr>
        <w:ind w:right="-133"/>
        <w:jc w:val="both"/>
        <w:rPr>
          <w:rFonts w:ascii="Trebuchet MS" w:hAnsi="Trebuchet MS"/>
          <w:b/>
        </w:rPr>
      </w:pPr>
    </w:p>
    <w:p w:rsidR="008450AB" w:rsidRDefault="00392132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EC7DB7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NR.45</w:t>
      </w:r>
      <w:r w:rsidR="0032583E">
        <w:rPr>
          <w:rFonts w:ascii="Trebuchet MS" w:hAnsi="Trebuchet MS"/>
        </w:rPr>
        <w:t>/24</w:t>
      </w:r>
      <w:r w:rsidR="0036205E">
        <w:rPr>
          <w:rFonts w:ascii="Trebuchet MS" w:hAnsi="Trebuchet MS"/>
        </w:rPr>
        <w:t>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96" w:rsidRDefault="00D92696">
      <w:r>
        <w:separator/>
      </w:r>
    </w:p>
  </w:endnote>
  <w:endnote w:type="continuationSeparator" w:id="0">
    <w:p w:rsidR="00D92696" w:rsidRDefault="00D9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571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571B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96" w:rsidRDefault="00D92696">
      <w:r>
        <w:separator/>
      </w:r>
    </w:p>
  </w:footnote>
  <w:footnote w:type="continuationSeparator" w:id="0">
    <w:p w:rsidR="00D92696" w:rsidRDefault="00D9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571B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5570"/>
    <w:rsid w:val="00347291"/>
    <w:rsid w:val="003475D5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0EB8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6DC6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2696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5D7D-1237-44DE-8DBA-ED223573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6</cp:revision>
  <cp:lastPrinted>2023-04-24T08:32:00Z</cp:lastPrinted>
  <dcterms:created xsi:type="dcterms:W3CDTF">2023-04-24T08:11:00Z</dcterms:created>
  <dcterms:modified xsi:type="dcterms:W3CDTF">2023-04-25T09:24:00Z</dcterms:modified>
</cp:coreProperties>
</file>