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AF8FC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</w:rPr>
        <w:t>ORDIN</w:t>
      </w:r>
    </w:p>
    <w:p w14:paraId="21EEC5B9" w14:textId="2EE48B0F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eastAsia="Arial Unicode MS" w:hAnsi="Times New Roman"/>
          <w:b/>
        </w:rPr>
        <w:t xml:space="preserve">privind </w:t>
      </w:r>
      <w:r w:rsidR="00FE058A">
        <w:rPr>
          <w:rFonts w:ascii="Times New Roman" w:eastAsia="Arial Unicode MS" w:hAnsi="Times New Roman"/>
          <w:b/>
        </w:rPr>
        <w:t>completarea</w:t>
      </w:r>
      <w:r w:rsidR="00B90C94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EF06E1">
        <w:rPr>
          <w:rFonts w:ascii="Times New Roman" w:hAnsi="Times New Roman"/>
          <w:b/>
        </w:rPr>
        <w:t>şi</w:t>
      </w:r>
      <w:proofErr w:type="spellEnd"/>
      <w:r w:rsidRPr="00EF06E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EF06E1">
        <w:rPr>
          <w:rFonts w:ascii="Times New Roman" w:hAnsi="Times New Roman"/>
          <w:b/>
        </w:rPr>
        <w:t>execuţie</w:t>
      </w:r>
      <w:proofErr w:type="spellEnd"/>
      <w:r w:rsidRPr="00EF06E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EF06E1">
        <w:rPr>
          <w:rFonts w:ascii="Times New Roman" w:hAnsi="Times New Roman"/>
          <w:b/>
        </w:rPr>
        <w:t>iniţiate</w:t>
      </w:r>
      <w:proofErr w:type="spellEnd"/>
      <w:r w:rsidRPr="00EF06E1">
        <w:rPr>
          <w:rFonts w:ascii="Times New Roman" w:hAnsi="Times New Roman"/>
          <w:b/>
        </w:rPr>
        <w:t xml:space="preserve"> de </w:t>
      </w:r>
      <w:proofErr w:type="spellStart"/>
      <w:r w:rsidRPr="00EF06E1">
        <w:rPr>
          <w:rFonts w:ascii="Times New Roman" w:hAnsi="Times New Roman"/>
          <w:b/>
        </w:rPr>
        <w:t>unităţile</w:t>
      </w:r>
      <w:proofErr w:type="spellEnd"/>
      <w:r w:rsidRPr="00EF06E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819/2016, cu modificările și completările ulterioare</w:t>
      </w:r>
    </w:p>
    <w:p w14:paraId="60240C71" w14:textId="77777777" w:rsidR="00CA33C2" w:rsidRPr="00EF06E1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1FA5FAB9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Având în vedere </w:t>
      </w:r>
      <w:proofErr w:type="spellStart"/>
      <w:r w:rsidRPr="00362CDF">
        <w:rPr>
          <w:rFonts w:ascii="Times New Roman" w:hAnsi="Times New Roman"/>
          <w:iCs/>
          <w:lang w:eastAsia="en-US"/>
        </w:rPr>
        <w:t>dispoziţiile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</w:t>
      </w:r>
      <w:r w:rsidRPr="00362CDF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Pr="00362CDF">
          <w:rPr>
            <w:rStyle w:val="Hyperlink"/>
            <w:rFonts w:ascii="Times New Roman" w:hAnsi="Times New Roman"/>
            <w:color w:val="auto"/>
            <w:u w:val="none"/>
          </w:rPr>
          <w:t>alin. (12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 și alin. (34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362CDF">
        <w:rPr>
          <w:rFonts w:ascii="Times New Roman" w:hAnsi="Times New Roman"/>
          <w:iCs/>
          <w:lang w:eastAsia="en-US"/>
        </w:rPr>
        <w:t>şi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362CDF">
        <w:rPr>
          <w:rFonts w:ascii="Times New Roman" w:hAnsi="Times New Roman"/>
          <w:iCs/>
          <w:lang w:eastAsia="en-US"/>
        </w:rPr>
        <w:t>publicităţii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362CDF">
        <w:rPr>
          <w:rFonts w:ascii="Times New Roman" w:hAnsi="Times New Roman"/>
          <w:iCs/>
          <w:lang w:eastAsia="en-US"/>
        </w:rPr>
        <w:t>şi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completările ulterioare,</w:t>
      </w:r>
    </w:p>
    <w:p w14:paraId="3D904820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362CDF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362CDF">
        <w:rPr>
          <w:rFonts w:ascii="Times New Roman" w:hAnsi="Times New Roman"/>
          <w:iCs/>
          <w:lang w:eastAsia="en-US"/>
        </w:rPr>
        <w:t>şi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362CDF">
        <w:rPr>
          <w:rFonts w:ascii="Times New Roman" w:hAnsi="Times New Roman"/>
          <w:iCs/>
          <w:lang w:eastAsia="en-US"/>
        </w:rPr>
        <w:t>publicităţii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362CDF">
        <w:rPr>
          <w:rFonts w:ascii="Times New Roman" w:hAnsi="Times New Roman"/>
          <w:iCs/>
          <w:lang w:eastAsia="en-US"/>
        </w:rPr>
        <w:t>şi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completările ulterioare </w:t>
      </w:r>
    </w:p>
    <w:p w14:paraId="632BC0F3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382FDFB5" w14:textId="77777777" w:rsidR="00380851" w:rsidRDefault="00380851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EF06E1">
        <w:rPr>
          <w:rFonts w:ascii="Times New Roman" w:hAnsi="Times New Roman"/>
          <w:b/>
          <w:iCs/>
          <w:lang w:eastAsia="en-US"/>
        </w:rPr>
        <w:t>ORDIN:</w:t>
      </w:r>
    </w:p>
    <w:p w14:paraId="329E46A8" w14:textId="5066279E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1. </w:t>
      </w:r>
      <w:r w:rsidRPr="00EF06E1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EF06E1">
        <w:rPr>
          <w:rFonts w:ascii="Times New Roman" w:hAnsi="Times New Roman"/>
          <w:lang w:eastAsia="en-US"/>
        </w:rPr>
        <w:t>şi</w:t>
      </w:r>
      <w:proofErr w:type="spellEnd"/>
      <w:r w:rsidRPr="00EF06E1">
        <w:rPr>
          <w:rFonts w:ascii="Times New Roman" w:hAnsi="Times New Roman"/>
          <w:lang w:eastAsia="en-US"/>
        </w:rPr>
        <w:t xml:space="preserve"> raportarea de către beneficiari a stadiului de </w:t>
      </w:r>
      <w:proofErr w:type="spellStart"/>
      <w:r w:rsidRPr="00EF06E1">
        <w:rPr>
          <w:rFonts w:ascii="Times New Roman" w:hAnsi="Times New Roman"/>
          <w:lang w:eastAsia="en-US"/>
        </w:rPr>
        <w:t>execuţie</w:t>
      </w:r>
      <w:proofErr w:type="spellEnd"/>
      <w:r w:rsidRPr="00EF06E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EF06E1">
        <w:rPr>
          <w:rFonts w:ascii="Times New Roman" w:hAnsi="Times New Roman"/>
          <w:lang w:eastAsia="en-US"/>
        </w:rPr>
        <w:t>iniţiate</w:t>
      </w:r>
      <w:proofErr w:type="spellEnd"/>
      <w:r w:rsidRPr="00EF06E1">
        <w:rPr>
          <w:rFonts w:ascii="Times New Roman" w:hAnsi="Times New Roman"/>
          <w:lang w:eastAsia="en-US"/>
        </w:rPr>
        <w:t xml:space="preserve"> de </w:t>
      </w:r>
      <w:proofErr w:type="spellStart"/>
      <w:r w:rsidRPr="00EF06E1">
        <w:rPr>
          <w:rFonts w:ascii="Times New Roman" w:hAnsi="Times New Roman"/>
          <w:lang w:eastAsia="en-US"/>
        </w:rPr>
        <w:t>unităţile</w:t>
      </w:r>
      <w:proofErr w:type="spellEnd"/>
      <w:r w:rsidRPr="00EF06E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 cu modificările și completările ulterioare, publicat în Monitorul Oficial al României, Partea I,</w:t>
      </w:r>
      <w:r w:rsidR="00612A01">
        <w:rPr>
          <w:rFonts w:ascii="Times New Roman" w:hAnsi="Times New Roman"/>
          <w:lang w:eastAsia="en-US"/>
        </w:rPr>
        <w:t xml:space="preserve"> nr. 583 din 01 august 2016,</w:t>
      </w:r>
      <w:r w:rsidR="00F76C72">
        <w:rPr>
          <w:rFonts w:ascii="Times New Roman" w:hAnsi="Times New Roman"/>
          <w:lang w:eastAsia="en-US"/>
        </w:rPr>
        <w:t xml:space="preserve"> se </w:t>
      </w:r>
      <w:r w:rsidR="00B90C94" w:rsidRPr="00EF06E1">
        <w:rPr>
          <w:rFonts w:ascii="Times New Roman" w:hAnsi="Times New Roman"/>
          <w:lang w:eastAsia="en-US"/>
        </w:rPr>
        <w:t xml:space="preserve">completează </w:t>
      </w:r>
      <w:r w:rsidRPr="00EF06E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2.  </w:t>
      </w:r>
      <w:r w:rsidRPr="00EF06E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al Agenției Naționale </w:t>
      </w:r>
      <w:r w:rsidR="00117246" w:rsidRPr="00EF06E1">
        <w:rPr>
          <w:rFonts w:ascii="Times New Roman" w:hAnsi="Times New Roman"/>
          <w:lang w:eastAsia="en-US"/>
        </w:rPr>
        <w:t xml:space="preserve">de </w:t>
      </w:r>
      <w:r w:rsidRPr="00EF06E1">
        <w:rPr>
          <w:rFonts w:ascii="Times New Roman" w:hAnsi="Times New Roman"/>
          <w:lang w:eastAsia="en-US"/>
        </w:rPr>
        <w:t>Cadastru și Publicitate Imobiliară</w:t>
      </w:r>
    </w:p>
    <w:p w14:paraId="6489DB40" w14:textId="627DDFF5" w:rsidR="00FE058A" w:rsidRPr="00FE058A" w:rsidRDefault="00612A01" w:rsidP="00FE058A">
      <w:pP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Laurențiu Alexandru BLAGA</w:t>
      </w:r>
    </w:p>
    <w:p w14:paraId="53476244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7491B253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4732260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FFA790B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EF06E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 xml:space="preserve">Nr. </w:t>
      </w:r>
    </w:p>
    <w:p w14:paraId="2AB303EF" w14:textId="77777777" w:rsidR="00ED4D5A" w:rsidRDefault="00ED4D5A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3A4409E9" w14:textId="1205A3BB" w:rsidR="005E54CD" w:rsidRPr="00EF06E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t>Anexă la Ordinul</w:t>
      </w:r>
      <w:r w:rsidRPr="00EF06E1">
        <w:rPr>
          <w:rFonts w:ascii="Times New Roman" w:hAnsi="Times New Roman"/>
          <w:lang w:eastAsia="en-US"/>
        </w:rPr>
        <w:t xml:space="preserve"> </w:t>
      </w:r>
      <w:r w:rsidRPr="00EF06E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EF06E1">
        <w:rPr>
          <w:rFonts w:ascii="Times New Roman" w:eastAsia="Arial Unicode MS" w:hAnsi="Times New Roman"/>
          <w:b/>
        </w:rPr>
        <w:t xml:space="preserve">privind </w:t>
      </w:r>
      <w:r w:rsidR="00F56719">
        <w:rPr>
          <w:rFonts w:ascii="Times New Roman" w:eastAsia="Arial Unicode MS" w:hAnsi="Times New Roman"/>
          <w:b/>
        </w:rPr>
        <w:t xml:space="preserve">completarea </w:t>
      </w:r>
      <w:r w:rsidRPr="00EF06E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EF06E1">
        <w:rPr>
          <w:rFonts w:ascii="Times New Roman" w:hAnsi="Times New Roman"/>
          <w:b/>
        </w:rPr>
        <w:t>şi</w:t>
      </w:r>
      <w:proofErr w:type="spellEnd"/>
      <w:r w:rsidRPr="00EF06E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EF06E1">
        <w:rPr>
          <w:rFonts w:ascii="Times New Roman" w:hAnsi="Times New Roman"/>
          <w:b/>
        </w:rPr>
        <w:t>execuţie</w:t>
      </w:r>
      <w:proofErr w:type="spellEnd"/>
      <w:r w:rsidRPr="00EF06E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EF06E1">
        <w:rPr>
          <w:rFonts w:ascii="Times New Roman" w:hAnsi="Times New Roman"/>
          <w:b/>
        </w:rPr>
        <w:t>iniţiate</w:t>
      </w:r>
      <w:proofErr w:type="spellEnd"/>
      <w:r w:rsidRPr="00EF06E1">
        <w:rPr>
          <w:rFonts w:ascii="Times New Roman" w:hAnsi="Times New Roman"/>
          <w:b/>
        </w:rPr>
        <w:t xml:space="preserve"> de </w:t>
      </w:r>
      <w:proofErr w:type="spellStart"/>
      <w:r w:rsidRPr="00EF06E1">
        <w:rPr>
          <w:rFonts w:ascii="Times New Roman" w:hAnsi="Times New Roman"/>
          <w:b/>
        </w:rPr>
        <w:t>unităţile</w:t>
      </w:r>
      <w:proofErr w:type="spellEnd"/>
      <w:r w:rsidRPr="00EF06E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819/2016, cu modificările și completările ulterioare</w:t>
      </w:r>
    </w:p>
    <w:p w14:paraId="5F3D0BF4" w14:textId="77777777" w:rsidR="005E54CD" w:rsidRPr="00EF06E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005F2F67" w14:textId="7D66FBB8" w:rsidR="00B90C94" w:rsidRPr="00EF06E1" w:rsidRDefault="005E54CD" w:rsidP="00F108C7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EF06E1">
        <w:rPr>
          <w:rFonts w:ascii="Times New Roman" w:hAnsi="Times New Roman"/>
          <w:lang w:eastAsia="en-US"/>
        </w:rPr>
        <w:t>şi</w:t>
      </w:r>
      <w:proofErr w:type="spellEnd"/>
      <w:r w:rsidRPr="00EF06E1">
        <w:rPr>
          <w:rFonts w:ascii="Times New Roman" w:hAnsi="Times New Roman"/>
          <w:lang w:eastAsia="en-US"/>
        </w:rPr>
        <w:t xml:space="preserve"> raportarea de către beneficiari a stadiului de </w:t>
      </w:r>
      <w:proofErr w:type="spellStart"/>
      <w:r w:rsidRPr="00EF06E1">
        <w:rPr>
          <w:rFonts w:ascii="Times New Roman" w:hAnsi="Times New Roman"/>
          <w:lang w:eastAsia="en-US"/>
        </w:rPr>
        <w:t>execuţie</w:t>
      </w:r>
      <w:proofErr w:type="spellEnd"/>
      <w:r w:rsidRPr="00EF06E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EF06E1">
        <w:rPr>
          <w:rFonts w:ascii="Times New Roman" w:hAnsi="Times New Roman"/>
          <w:lang w:eastAsia="en-US"/>
        </w:rPr>
        <w:t>iniţiate</w:t>
      </w:r>
      <w:proofErr w:type="spellEnd"/>
      <w:r w:rsidRPr="00EF06E1">
        <w:rPr>
          <w:rFonts w:ascii="Times New Roman" w:hAnsi="Times New Roman"/>
          <w:lang w:eastAsia="en-US"/>
        </w:rPr>
        <w:t xml:space="preserve"> de </w:t>
      </w:r>
      <w:proofErr w:type="spellStart"/>
      <w:r w:rsidRPr="00EF06E1">
        <w:rPr>
          <w:rFonts w:ascii="Times New Roman" w:hAnsi="Times New Roman"/>
          <w:lang w:eastAsia="en-US"/>
        </w:rPr>
        <w:t>unităţile</w:t>
      </w:r>
      <w:proofErr w:type="spellEnd"/>
      <w:r w:rsidRPr="00EF06E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</w:t>
      </w:r>
      <w:r w:rsidR="00F56719">
        <w:rPr>
          <w:rFonts w:ascii="Times New Roman" w:hAnsi="Times New Roman"/>
          <w:lang w:eastAsia="en-US"/>
        </w:rPr>
        <w:t xml:space="preserve">se completează </w:t>
      </w:r>
      <w:r w:rsidR="00B064D7" w:rsidRPr="00EF06E1">
        <w:rPr>
          <w:rFonts w:ascii="Times New Roman" w:hAnsi="Times New Roman"/>
          <w:lang w:eastAsia="en-US"/>
        </w:rPr>
        <w:t xml:space="preserve">după </w:t>
      </w:r>
      <w:r w:rsidRPr="00EF06E1">
        <w:rPr>
          <w:rFonts w:ascii="Times New Roman" w:hAnsi="Times New Roman"/>
          <w:lang w:eastAsia="en-US"/>
        </w:rPr>
        <w:t>cum urmează:</w:t>
      </w:r>
    </w:p>
    <w:p w14:paraId="62C56E87" w14:textId="6D2DED93" w:rsidR="00C91BDC" w:rsidRPr="00EF06E1" w:rsidRDefault="00C91BDC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432A602E" w14:textId="5FA734BB" w:rsidR="00B24CCD" w:rsidRDefault="00612A01" w:rsidP="00FC2DF7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</w:t>
      </w:r>
      <w:r w:rsidR="00B24CCD" w:rsidRPr="00B24CCD">
        <w:rPr>
          <w:rFonts w:ascii="Times New Roman" w:hAnsi="Times New Roman"/>
          <w:b/>
        </w:rPr>
        <w:t>.</w:t>
      </w:r>
      <w:r w:rsidR="00B24CCD">
        <w:rPr>
          <w:rFonts w:ascii="Times New Roman" w:hAnsi="Times New Roman"/>
        </w:rPr>
        <w:t xml:space="preserve"> </w:t>
      </w:r>
      <w:r w:rsidR="00E46A10" w:rsidRPr="00E46A10">
        <w:rPr>
          <w:rFonts w:ascii="Times New Roman" w:hAnsi="Times New Roman"/>
          <w:b/>
        </w:rPr>
        <w:t>La articolul 5, punctul 7, după alineatul (2</w:t>
      </w:r>
      <w:r w:rsidR="00E46A10" w:rsidRPr="00E46A10">
        <w:rPr>
          <w:rFonts w:ascii="Times New Roman" w:hAnsi="Times New Roman"/>
          <w:b/>
          <w:vertAlign w:val="superscript"/>
        </w:rPr>
        <w:t>1</w:t>
      </w:r>
      <w:r w:rsidR="0089334C">
        <w:rPr>
          <w:rFonts w:ascii="Times New Roman" w:hAnsi="Times New Roman"/>
          <w:b/>
          <w:vertAlign w:val="superscript"/>
        </w:rPr>
        <w:t>3</w:t>
      </w:r>
      <w:r w:rsidR="00E46A10" w:rsidRPr="00E46A10">
        <w:rPr>
          <w:rFonts w:ascii="Times New Roman" w:hAnsi="Times New Roman"/>
          <w:b/>
        </w:rPr>
        <w:t>), se introduce un nou alineat, alineatul (2</w:t>
      </w:r>
      <w:r w:rsidR="00E46A10" w:rsidRPr="00E46A10">
        <w:rPr>
          <w:rFonts w:ascii="Times New Roman" w:hAnsi="Times New Roman"/>
          <w:b/>
          <w:vertAlign w:val="superscript"/>
        </w:rPr>
        <w:t>1</w:t>
      </w:r>
      <w:r w:rsidR="0089334C">
        <w:rPr>
          <w:rFonts w:ascii="Times New Roman" w:hAnsi="Times New Roman"/>
          <w:b/>
          <w:vertAlign w:val="superscript"/>
        </w:rPr>
        <w:t>4</w:t>
      </w:r>
      <w:r w:rsidR="00E46A10" w:rsidRPr="00E46A10">
        <w:rPr>
          <w:rFonts w:ascii="Times New Roman" w:hAnsi="Times New Roman"/>
          <w:b/>
        </w:rPr>
        <w:t>), cu următorul cuprins:</w:t>
      </w:r>
    </w:p>
    <w:p w14:paraId="4E8E5171" w14:textId="365E5EFD" w:rsidR="00B24CCD" w:rsidRDefault="00B24CCD" w:rsidP="00B24CCD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„(2</w:t>
      </w:r>
      <w:r>
        <w:rPr>
          <w:rFonts w:ascii="Times New Roman" w:hAnsi="Times New Roman"/>
          <w:vertAlign w:val="superscript"/>
        </w:rPr>
        <w:t>1</w:t>
      </w:r>
      <w:r w:rsidR="0089334C">
        <w:rPr>
          <w:rFonts w:ascii="Times New Roman" w:hAnsi="Times New Roman"/>
          <w:vertAlign w:val="superscript"/>
        </w:rPr>
        <w:t>4</w:t>
      </w:r>
      <w:r w:rsidRPr="00B24CCD">
        <w:rPr>
          <w:rFonts w:ascii="Times New Roman" w:hAnsi="Times New Roman"/>
        </w:rPr>
        <w:t xml:space="preserve">) </w:t>
      </w:r>
      <w:r w:rsidR="00612A01" w:rsidRPr="00612A01">
        <w:rPr>
          <w:rFonts w:ascii="Times New Roman" w:hAnsi="Times New Roman"/>
        </w:rPr>
        <w:t>„</w:t>
      </w:r>
      <w:r w:rsidR="0089334C" w:rsidRPr="0089334C">
        <w:rPr>
          <w:rFonts w:ascii="Times New Roman" w:hAnsi="Times New Roman"/>
          <w:i/>
          <w:color w:val="000000"/>
        </w:rPr>
        <w:t xml:space="preserve">Prin </w:t>
      </w:r>
      <w:proofErr w:type="spellStart"/>
      <w:r w:rsidR="0089334C" w:rsidRPr="0089334C">
        <w:rPr>
          <w:rFonts w:ascii="Times New Roman" w:hAnsi="Times New Roman"/>
          <w:i/>
          <w:color w:val="000000"/>
        </w:rPr>
        <w:t>excepţie</w:t>
      </w:r>
      <w:proofErr w:type="spellEnd"/>
      <w:r w:rsidR="0089334C" w:rsidRPr="0089334C">
        <w:rPr>
          <w:rFonts w:ascii="Times New Roman" w:hAnsi="Times New Roman"/>
          <w:i/>
          <w:color w:val="000000"/>
        </w:rPr>
        <w:t xml:space="preserve"> de la prevederile </w:t>
      </w:r>
      <w:hyperlink r:id="rId10" w:history="1">
        <w:r w:rsidR="0089334C" w:rsidRPr="0089334C">
          <w:rPr>
            <w:rFonts w:ascii="Times New Roman" w:hAnsi="Times New Roman"/>
            <w:i/>
            <w:color w:val="000000"/>
          </w:rPr>
          <w:t>alin. (2)</w:t>
        </w:r>
      </w:hyperlink>
      <w:r w:rsidR="0089334C" w:rsidRPr="0089334C">
        <w:rPr>
          <w:rFonts w:ascii="Times New Roman" w:hAnsi="Times New Roman"/>
          <w:i/>
          <w:color w:val="000000"/>
        </w:rPr>
        <w:t xml:space="preserve"> </w:t>
      </w:r>
      <w:proofErr w:type="spellStart"/>
      <w:r w:rsidR="0089334C" w:rsidRPr="0089334C">
        <w:rPr>
          <w:rFonts w:ascii="Times New Roman" w:hAnsi="Times New Roman"/>
          <w:i/>
          <w:color w:val="000000"/>
        </w:rPr>
        <w:t>şi</w:t>
      </w:r>
      <w:proofErr w:type="spellEnd"/>
      <w:r w:rsidR="0089334C" w:rsidRPr="0089334C">
        <w:rPr>
          <w:rFonts w:ascii="Times New Roman" w:hAnsi="Times New Roman"/>
          <w:i/>
          <w:color w:val="000000"/>
        </w:rPr>
        <w:t xml:space="preserve"> </w:t>
      </w:r>
      <w:hyperlink r:id="rId11" w:history="1">
        <w:r w:rsidR="0089334C" w:rsidRPr="0089334C">
          <w:rPr>
            <w:rFonts w:ascii="Times New Roman" w:hAnsi="Times New Roman"/>
            <w:i/>
            <w:color w:val="000000"/>
          </w:rPr>
          <w:t>(2</w:t>
        </w:r>
        <w:r w:rsidR="0089334C" w:rsidRPr="0089334C">
          <w:rPr>
            <w:rFonts w:ascii="Times New Roman" w:hAnsi="Times New Roman"/>
            <w:i/>
            <w:color w:val="000000"/>
            <w:vertAlign w:val="superscript"/>
          </w:rPr>
          <w:t>12</w:t>
        </w:r>
        <w:r w:rsidR="0089334C" w:rsidRPr="0089334C">
          <w:rPr>
            <w:rFonts w:ascii="Times New Roman" w:hAnsi="Times New Roman"/>
            <w:i/>
            <w:color w:val="000000"/>
          </w:rPr>
          <w:t>)</w:t>
        </w:r>
      </w:hyperlink>
      <w:r w:rsidR="0089334C" w:rsidRPr="0089334C">
        <w:rPr>
          <w:rFonts w:ascii="Times New Roman" w:hAnsi="Times New Roman"/>
          <w:i/>
          <w:color w:val="000000"/>
        </w:rPr>
        <w:t xml:space="preserve">, pentru contractele de </w:t>
      </w:r>
      <w:proofErr w:type="spellStart"/>
      <w:r w:rsidR="0089334C" w:rsidRPr="0089334C">
        <w:rPr>
          <w:rFonts w:ascii="Times New Roman" w:hAnsi="Times New Roman"/>
          <w:i/>
          <w:color w:val="000000"/>
        </w:rPr>
        <w:t>finanţare</w:t>
      </w:r>
      <w:proofErr w:type="spellEnd"/>
      <w:r w:rsidR="0089334C" w:rsidRPr="0089334C">
        <w:rPr>
          <w:rFonts w:ascii="Times New Roman" w:hAnsi="Times New Roman"/>
          <w:i/>
          <w:color w:val="000000"/>
        </w:rPr>
        <w:t xml:space="preserve"> încheiate în trimestrul III </w:t>
      </w:r>
      <w:proofErr w:type="spellStart"/>
      <w:r w:rsidR="0089334C" w:rsidRPr="0089334C">
        <w:rPr>
          <w:rFonts w:ascii="Times New Roman" w:hAnsi="Times New Roman"/>
          <w:i/>
          <w:color w:val="000000"/>
        </w:rPr>
        <w:t>şi</w:t>
      </w:r>
      <w:proofErr w:type="spellEnd"/>
      <w:r w:rsidR="0089334C" w:rsidRPr="0089334C">
        <w:rPr>
          <w:rFonts w:ascii="Times New Roman" w:hAnsi="Times New Roman"/>
          <w:i/>
          <w:color w:val="000000"/>
        </w:rPr>
        <w:t xml:space="preserve"> trimestrul IV ale anului 2022, termenul se poate prelungi cu 6 luni</w:t>
      </w:r>
      <w:r w:rsidR="00612A01" w:rsidRPr="0089334C">
        <w:rPr>
          <w:rFonts w:ascii="Times New Roman" w:hAnsi="Times New Roman"/>
        </w:rPr>
        <w:t>.</w:t>
      </w:r>
      <w:r w:rsidR="00612A01" w:rsidRPr="00612A01">
        <w:rPr>
          <w:rFonts w:ascii="Times New Roman" w:hAnsi="Times New Roman"/>
        </w:rPr>
        <w:t>”</w:t>
      </w:r>
    </w:p>
    <w:p w14:paraId="67B729BB" w14:textId="77777777" w:rsidR="00D57B56" w:rsidRDefault="00D57B56" w:rsidP="00B24CCD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44D0B896" w14:textId="4858284D" w:rsidR="00C85EBB" w:rsidRPr="00D57B56" w:rsidRDefault="00C85EBB" w:rsidP="00B24CCD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411A99F9" w14:textId="112CE274" w:rsidR="00ED4D5A" w:rsidRDefault="00B24CCD" w:rsidP="00FC2DF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B24CCD">
        <w:rPr>
          <w:rFonts w:ascii="Times New Roman" w:hAnsi="Times New Roman"/>
        </w:rPr>
        <w:t xml:space="preserve">  </w:t>
      </w:r>
    </w:p>
    <w:p w14:paraId="5A9E4906" w14:textId="38857C92" w:rsidR="00ED4D5A" w:rsidRDefault="00ED4D5A" w:rsidP="00D65C92">
      <w:pPr>
        <w:spacing w:line="360" w:lineRule="auto"/>
        <w:ind w:firstLine="708"/>
        <w:jc w:val="center"/>
        <w:rPr>
          <w:rFonts w:ascii="Times New Roman" w:hAnsi="Times New Roman"/>
        </w:rPr>
      </w:pPr>
    </w:p>
    <w:sectPr w:rsidR="00ED4D5A" w:rsidSect="007E1F9A">
      <w:footerReference w:type="default" r:id="rId12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ABD4B9" w14:textId="77777777" w:rsidR="009B133F" w:rsidRDefault="009B133F">
      <w:r>
        <w:separator/>
      </w:r>
    </w:p>
  </w:endnote>
  <w:endnote w:type="continuationSeparator" w:id="0">
    <w:p w14:paraId="5BC3F348" w14:textId="77777777" w:rsidR="009B133F" w:rsidRDefault="009B1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6912AC">
          <w:rPr>
            <w:rFonts w:ascii="Times New Roman" w:hAnsi="Times New Roman"/>
            <w:noProof/>
          </w:rPr>
          <w:t>1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316F4C" w14:textId="77777777" w:rsidR="009B133F" w:rsidRDefault="009B133F">
      <w:r>
        <w:separator/>
      </w:r>
    </w:p>
  </w:footnote>
  <w:footnote w:type="continuationSeparator" w:id="0">
    <w:p w14:paraId="1F5C7B66" w14:textId="77777777" w:rsidR="009B133F" w:rsidRDefault="009B13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145068">
    <w:abstractNumId w:val="0"/>
  </w:num>
  <w:num w:numId="2" w16cid:durableId="910891526">
    <w:abstractNumId w:val="7"/>
  </w:num>
  <w:num w:numId="3" w16cid:durableId="783622209">
    <w:abstractNumId w:val="5"/>
  </w:num>
  <w:num w:numId="4" w16cid:durableId="161436820">
    <w:abstractNumId w:val="8"/>
  </w:num>
  <w:num w:numId="5" w16cid:durableId="976884525">
    <w:abstractNumId w:val="3"/>
  </w:num>
  <w:num w:numId="6" w16cid:durableId="1239024378">
    <w:abstractNumId w:val="20"/>
  </w:num>
  <w:num w:numId="7" w16cid:durableId="2141334430">
    <w:abstractNumId w:val="13"/>
  </w:num>
  <w:num w:numId="8" w16cid:durableId="1695767027">
    <w:abstractNumId w:val="16"/>
  </w:num>
  <w:num w:numId="9" w16cid:durableId="2031906980">
    <w:abstractNumId w:val="1"/>
  </w:num>
  <w:num w:numId="10" w16cid:durableId="1734428397">
    <w:abstractNumId w:val="14"/>
  </w:num>
  <w:num w:numId="11" w16cid:durableId="1695574520">
    <w:abstractNumId w:val="15"/>
  </w:num>
  <w:num w:numId="12" w16cid:durableId="1936552684">
    <w:abstractNumId w:val="10"/>
  </w:num>
  <w:num w:numId="13" w16cid:durableId="509103377">
    <w:abstractNumId w:val="6"/>
  </w:num>
  <w:num w:numId="14" w16cid:durableId="446855565">
    <w:abstractNumId w:val="18"/>
  </w:num>
  <w:num w:numId="15" w16cid:durableId="203715342">
    <w:abstractNumId w:val="2"/>
  </w:num>
  <w:num w:numId="16" w16cid:durableId="544828519">
    <w:abstractNumId w:val="19"/>
  </w:num>
  <w:num w:numId="17" w16cid:durableId="1472867999">
    <w:abstractNumId w:val="12"/>
  </w:num>
  <w:num w:numId="18" w16cid:durableId="1428113809">
    <w:abstractNumId w:val="11"/>
  </w:num>
  <w:num w:numId="19" w16cid:durableId="1069768137">
    <w:abstractNumId w:val="21"/>
  </w:num>
  <w:num w:numId="20" w16cid:durableId="1802262968">
    <w:abstractNumId w:val="4"/>
  </w:num>
  <w:num w:numId="21" w16cid:durableId="287469098">
    <w:abstractNumId w:val="17"/>
  </w:num>
  <w:num w:numId="22" w16cid:durableId="1290090999">
    <w:abstractNumId w:val="22"/>
  </w:num>
  <w:num w:numId="23" w16cid:durableId="12699650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731"/>
    <w:rsid w:val="00010C47"/>
    <w:rsid w:val="00014D2B"/>
    <w:rsid w:val="0002196A"/>
    <w:rsid w:val="00024E6E"/>
    <w:rsid w:val="00027F44"/>
    <w:rsid w:val="00052573"/>
    <w:rsid w:val="000576B9"/>
    <w:rsid w:val="000625EF"/>
    <w:rsid w:val="00062C56"/>
    <w:rsid w:val="000846C3"/>
    <w:rsid w:val="000852DD"/>
    <w:rsid w:val="000965CB"/>
    <w:rsid w:val="000A2D77"/>
    <w:rsid w:val="000A5FF8"/>
    <w:rsid w:val="000B295B"/>
    <w:rsid w:val="000D3298"/>
    <w:rsid w:val="000E6B50"/>
    <w:rsid w:val="00117246"/>
    <w:rsid w:val="001208E5"/>
    <w:rsid w:val="001304E9"/>
    <w:rsid w:val="0013524C"/>
    <w:rsid w:val="00146986"/>
    <w:rsid w:val="001478F1"/>
    <w:rsid w:val="00147A50"/>
    <w:rsid w:val="001628F9"/>
    <w:rsid w:val="00164C65"/>
    <w:rsid w:val="00166370"/>
    <w:rsid w:val="001B3FAD"/>
    <w:rsid w:val="001B6048"/>
    <w:rsid w:val="001B7373"/>
    <w:rsid w:val="001C3145"/>
    <w:rsid w:val="001C77FA"/>
    <w:rsid w:val="001D0760"/>
    <w:rsid w:val="001D10AE"/>
    <w:rsid w:val="001E496B"/>
    <w:rsid w:val="001E6EA7"/>
    <w:rsid w:val="001F17C6"/>
    <w:rsid w:val="001F61F0"/>
    <w:rsid w:val="00203B34"/>
    <w:rsid w:val="00214BF2"/>
    <w:rsid w:val="002232EB"/>
    <w:rsid w:val="00227FE9"/>
    <w:rsid w:val="00232A88"/>
    <w:rsid w:val="0023669E"/>
    <w:rsid w:val="0024190B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D3888"/>
    <w:rsid w:val="002F7271"/>
    <w:rsid w:val="0031452B"/>
    <w:rsid w:val="0032088F"/>
    <w:rsid w:val="00322027"/>
    <w:rsid w:val="0035070F"/>
    <w:rsid w:val="00351E81"/>
    <w:rsid w:val="003571D5"/>
    <w:rsid w:val="00361B58"/>
    <w:rsid w:val="0036244E"/>
    <w:rsid w:val="00372B47"/>
    <w:rsid w:val="00376DAB"/>
    <w:rsid w:val="00380851"/>
    <w:rsid w:val="00383A40"/>
    <w:rsid w:val="003879CF"/>
    <w:rsid w:val="003B5109"/>
    <w:rsid w:val="003D4F87"/>
    <w:rsid w:val="003E292A"/>
    <w:rsid w:val="003E529C"/>
    <w:rsid w:val="003F301B"/>
    <w:rsid w:val="004019FB"/>
    <w:rsid w:val="00415BD8"/>
    <w:rsid w:val="00422364"/>
    <w:rsid w:val="00430A95"/>
    <w:rsid w:val="00436F30"/>
    <w:rsid w:val="00437073"/>
    <w:rsid w:val="004433AE"/>
    <w:rsid w:val="00447D22"/>
    <w:rsid w:val="00455D1E"/>
    <w:rsid w:val="00456105"/>
    <w:rsid w:val="0047026B"/>
    <w:rsid w:val="004755E3"/>
    <w:rsid w:val="00487732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100ED"/>
    <w:rsid w:val="00515075"/>
    <w:rsid w:val="00527D52"/>
    <w:rsid w:val="00532641"/>
    <w:rsid w:val="00534C71"/>
    <w:rsid w:val="00542300"/>
    <w:rsid w:val="00550BDD"/>
    <w:rsid w:val="00553627"/>
    <w:rsid w:val="00553E05"/>
    <w:rsid w:val="00555B9E"/>
    <w:rsid w:val="00565675"/>
    <w:rsid w:val="005766D8"/>
    <w:rsid w:val="005B041E"/>
    <w:rsid w:val="005C3028"/>
    <w:rsid w:val="005C46E1"/>
    <w:rsid w:val="005E54CD"/>
    <w:rsid w:val="00604C42"/>
    <w:rsid w:val="00611C38"/>
    <w:rsid w:val="00612A01"/>
    <w:rsid w:val="00625D3B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12AC"/>
    <w:rsid w:val="00692AB5"/>
    <w:rsid w:val="006C128E"/>
    <w:rsid w:val="006E07B7"/>
    <w:rsid w:val="006F5735"/>
    <w:rsid w:val="00715ED2"/>
    <w:rsid w:val="00717EEE"/>
    <w:rsid w:val="00731A03"/>
    <w:rsid w:val="00747C72"/>
    <w:rsid w:val="00753ECE"/>
    <w:rsid w:val="00760C03"/>
    <w:rsid w:val="00761024"/>
    <w:rsid w:val="007727D1"/>
    <w:rsid w:val="00774C59"/>
    <w:rsid w:val="00784FF4"/>
    <w:rsid w:val="00794E4D"/>
    <w:rsid w:val="007960B7"/>
    <w:rsid w:val="007B118F"/>
    <w:rsid w:val="007C2BA3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9334C"/>
    <w:rsid w:val="008A3BBC"/>
    <w:rsid w:val="008A599E"/>
    <w:rsid w:val="008B39D7"/>
    <w:rsid w:val="008C59F1"/>
    <w:rsid w:val="008D5B41"/>
    <w:rsid w:val="008D7CCD"/>
    <w:rsid w:val="008F06E2"/>
    <w:rsid w:val="008F1362"/>
    <w:rsid w:val="008F1B1C"/>
    <w:rsid w:val="00902AB9"/>
    <w:rsid w:val="0092164A"/>
    <w:rsid w:val="00924A01"/>
    <w:rsid w:val="00927E7B"/>
    <w:rsid w:val="00935323"/>
    <w:rsid w:val="0094204E"/>
    <w:rsid w:val="009B133F"/>
    <w:rsid w:val="009B29BA"/>
    <w:rsid w:val="009B7EB0"/>
    <w:rsid w:val="009C2636"/>
    <w:rsid w:val="009C2F8D"/>
    <w:rsid w:val="009C4424"/>
    <w:rsid w:val="009D14FA"/>
    <w:rsid w:val="009D7EAF"/>
    <w:rsid w:val="009F4CFB"/>
    <w:rsid w:val="009F548F"/>
    <w:rsid w:val="009F5FB0"/>
    <w:rsid w:val="00A00353"/>
    <w:rsid w:val="00A14552"/>
    <w:rsid w:val="00A21284"/>
    <w:rsid w:val="00A22D7E"/>
    <w:rsid w:val="00A344BE"/>
    <w:rsid w:val="00A36474"/>
    <w:rsid w:val="00A408D6"/>
    <w:rsid w:val="00A5444F"/>
    <w:rsid w:val="00A549BA"/>
    <w:rsid w:val="00A54FD4"/>
    <w:rsid w:val="00A84136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4CCD"/>
    <w:rsid w:val="00B264CB"/>
    <w:rsid w:val="00B372C8"/>
    <w:rsid w:val="00B40062"/>
    <w:rsid w:val="00B40303"/>
    <w:rsid w:val="00B5052A"/>
    <w:rsid w:val="00B51008"/>
    <w:rsid w:val="00B73916"/>
    <w:rsid w:val="00B7471B"/>
    <w:rsid w:val="00B75068"/>
    <w:rsid w:val="00B765C0"/>
    <w:rsid w:val="00B8003D"/>
    <w:rsid w:val="00B90C94"/>
    <w:rsid w:val="00BD462C"/>
    <w:rsid w:val="00C1016D"/>
    <w:rsid w:val="00C12E7D"/>
    <w:rsid w:val="00C1661B"/>
    <w:rsid w:val="00C358CA"/>
    <w:rsid w:val="00C52B88"/>
    <w:rsid w:val="00C601F2"/>
    <w:rsid w:val="00C640B3"/>
    <w:rsid w:val="00C65356"/>
    <w:rsid w:val="00C65788"/>
    <w:rsid w:val="00C720CF"/>
    <w:rsid w:val="00C746BB"/>
    <w:rsid w:val="00C81D24"/>
    <w:rsid w:val="00C85EBB"/>
    <w:rsid w:val="00C85FF8"/>
    <w:rsid w:val="00C91BDC"/>
    <w:rsid w:val="00CA33C2"/>
    <w:rsid w:val="00CA5161"/>
    <w:rsid w:val="00CC0163"/>
    <w:rsid w:val="00CC3524"/>
    <w:rsid w:val="00CC494F"/>
    <w:rsid w:val="00CC5FA0"/>
    <w:rsid w:val="00CE43CC"/>
    <w:rsid w:val="00D02AA6"/>
    <w:rsid w:val="00D12001"/>
    <w:rsid w:val="00D268E2"/>
    <w:rsid w:val="00D26AD1"/>
    <w:rsid w:val="00D35C71"/>
    <w:rsid w:val="00D537AF"/>
    <w:rsid w:val="00D57B56"/>
    <w:rsid w:val="00D65C92"/>
    <w:rsid w:val="00D76C8A"/>
    <w:rsid w:val="00D945C4"/>
    <w:rsid w:val="00DA5CC2"/>
    <w:rsid w:val="00DA6F46"/>
    <w:rsid w:val="00DD135A"/>
    <w:rsid w:val="00DD4512"/>
    <w:rsid w:val="00DF2E23"/>
    <w:rsid w:val="00DF668F"/>
    <w:rsid w:val="00E00640"/>
    <w:rsid w:val="00E03CB7"/>
    <w:rsid w:val="00E04E64"/>
    <w:rsid w:val="00E06A68"/>
    <w:rsid w:val="00E14D40"/>
    <w:rsid w:val="00E44A7C"/>
    <w:rsid w:val="00E46A10"/>
    <w:rsid w:val="00E54DBD"/>
    <w:rsid w:val="00E66257"/>
    <w:rsid w:val="00E67890"/>
    <w:rsid w:val="00E67C5D"/>
    <w:rsid w:val="00E70F07"/>
    <w:rsid w:val="00E92A43"/>
    <w:rsid w:val="00E95126"/>
    <w:rsid w:val="00E9629D"/>
    <w:rsid w:val="00EC214F"/>
    <w:rsid w:val="00EC3ED2"/>
    <w:rsid w:val="00ED4D5A"/>
    <w:rsid w:val="00EE51FC"/>
    <w:rsid w:val="00EE56AD"/>
    <w:rsid w:val="00EF06E1"/>
    <w:rsid w:val="00EF6D45"/>
    <w:rsid w:val="00EF75AB"/>
    <w:rsid w:val="00F04B24"/>
    <w:rsid w:val="00F108C7"/>
    <w:rsid w:val="00F1304A"/>
    <w:rsid w:val="00F14742"/>
    <w:rsid w:val="00F1524F"/>
    <w:rsid w:val="00F23D6A"/>
    <w:rsid w:val="00F24F24"/>
    <w:rsid w:val="00F34648"/>
    <w:rsid w:val="00F56719"/>
    <w:rsid w:val="00F60DB6"/>
    <w:rsid w:val="00F6380E"/>
    <w:rsid w:val="00F73A53"/>
    <w:rsid w:val="00F76C72"/>
    <w:rsid w:val="00F85C2F"/>
    <w:rsid w:val="00FA2FD4"/>
    <w:rsid w:val="00FA5907"/>
    <w:rsid w:val="00FB5ADE"/>
    <w:rsid w:val="00FB7D78"/>
    <w:rsid w:val="00FB7E24"/>
    <w:rsid w:val="00FC2DF7"/>
    <w:rsid w:val="00FE058A"/>
    <w:rsid w:val="00FE3BED"/>
    <w:rsid w:val="00FF7344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1AC7"/>
  <w15:docId w15:val="{6A51C3CB-941E-493B-8108-8588B411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ct:1251890%2051161122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act:1251890%20526338290" TargetMode="Externa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B5B3A-52A8-4443-996E-ABF20F5FB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Gabriel Simion</cp:lastModifiedBy>
  <cp:revision>2</cp:revision>
  <dcterms:created xsi:type="dcterms:W3CDTF">2024-08-27T09:04:00Z</dcterms:created>
  <dcterms:modified xsi:type="dcterms:W3CDTF">2024-08-27T09:04:00Z</dcterms:modified>
</cp:coreProperties>
</file>