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pPr w:leftFromText="180" w:rightFromText="180" w:tblpY="-121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40"/>
      </w:tblGrid>
      <w:tr w:rsidR="00DE7F3F" w:rsidTr="002A1990">
        <w:tc>
          <w:tcPr>
            <w:tcW w:w="8640" w:type="dxa"/>
          </w:tcPr>
          <w:p w:rsidR="00DE7F3F" w:rsidRDefault="00DE7F3F" w:rsidP="002A1990">
            <w:pPr>
              <w:rPr>
                <w:rFonts w:ascii="Trebuchet MS" w:eastAsia="Trebuchet MS" w:hAnsi="Trebuchet MS" w:cs="Trebuchet MS"/>
                <w:b/>
              </w:rPr>
            </w:pPr>
          </w:p>
        </w:tc>
      </w:tr>
      <w:tr w:rsidR="00DE7F3F" w:rsidTr="002A1990">
        <w:tc>
          <w:tcPr>
            <w:tcW w:w="8640" w:type="dxa"/>
          </w:tcPr>
          <w:p w:rsidR="00DE7F3F" w:rsidRDefault="00DE7F3F" w:rsidP="002A1990">
            <w:pPr>
              <w:pStyle w:val="ListParagraph"/>
              <w:spacing w:line="276" w:lineRule="auto"/>
              <w:ind w:left="0"/>
              <w:rPr>
                <w:rFonts w:ascii="Trebuchet MS" w:eastAsia="Trebuchet MS" w:hAnsi="Trebuchet MS" w:cs="Trebuchet MS"/>
                <w:b/>
              </w:rPr>
            </w:pPr>
          </w:p>
        </w:tc>
      </w:tr>
      <w:tr w:rsidR="00DE7F3F" w:rsidTr="002A1990">
        <w:tc>
          <w:tcPr>
            <w:tcW w:w="8640" w:type="dxa"/>
          </w:tcPr>
          <w:p w:rsidR="00DE7F3F" w:rsidRPr="00BF201D" w:rsidRDefault="00DE7F3F" w:rsidP="002A1990">
            <w:pPr>
              <w:spacing w:line="276" w:lineRule="auto"/>
              <w:rPr>
                <w:rFonts w:ascii="Trebuchet MS" w:eastAsia="Trebuchet MS" w:hAnsi="Trebuchet MS" w:cs="Trebuchet MS"/>
                <w:b/>
              </w:rPr>
            </w:pPr>
          </w:p>
        </w:tc>
      </w:tr>
    </w:tbl>
    <w:tbl>
      <w:tblPr>
        <w:tblStyle w:val="TableGrid"/>
        <w:tblpPr w:leftFromText="180" w:rightFromText="180" w:vertAnchor="text" w:horzAnchor="page" w:tblpX="2071" w:tblpY="-96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670"/>
      </w:tblGrid>
      <w:tr w:rsidR="002A1990" w:rsidRPr="005E19BE" w:rsidTr="002A1990">
        <w:trPr>
          <w:trHeight w:val="256"/>
        </w:trPr>
        <w:tc>
          <w:tcPr>
            <w:tcW w:w="8670" w:type="dxa"/>
          </w:tcPr>
          <w:p w:rsidR="002A1990" w:rsidRPr="005E19BE" w:rsidRDefault="002A1990" w:rsidP="002A1990">
            <w:pPr>
              <w:rPr>
                <w:rFonts w:ascii="Trebuchet MS" w:eastAsia="Trebuchet MS" w:hAnsi="Trebuchet MS" w:cs="Trebuchet MS"/>
                <w:b/>
              </w:rPr>
            </w:pPr>
          </w:p>
        </w:tc>
      </w:tr>
      <w:tr w:rsidR="002A1990" w:rsidRPr="005E19BE" w:rsidTr="002A1990">
        <w:trPr>
          <w:trHeight w:val="283"/>
        </w:trPr>
        <w:tc>
          <w:tcPr>
            <w:tcW w:w="8670" w:type="dxa"/>
          </w:tcPr>
          <w:p w:rsidR="002A1990" w:rsidRPr="005E19BE" w:rsidRDefault="002A1990" w:rsidP="002A1990">
            <w:pPr>
              <w:pStyle w:val="ListParagraph"/>
              <w:spacing w:line="276" w:lineRule="auto"/>
              <w:ind w:left="0"/>
              <w:rPr>
                <w:rFonts w:ascii="Trebuchet MS" w:eastAsia="Trebuchet MS" w:hAnsi="Trebuchet MS" w:cs="Trebuchet MS"/>
                <w:b/>
              </w:rPr>
            </w:pPr>
          </w:p>
        </w:tc>
      </w:tr>
      <w:tr w:rsidR="002A1990" w:rsidRPr="005E19BE" w:rsidTr="002A1990">
        <w:trPr>
          <w:trHeight w:val="283"/>
        </w:trPr>
        <w:tc>
          <w:tcPr>
            <w:tcW w:w="8670" w:type="dxa"/>
          </w:tcPr>
          <w:p w:rsidR="002A1990" w:rsidRPr="005E19BE" w:rsidRDefault="002A1990" w:rsidP="002A1990">
            <w:pPr>
              <w:pStyle w:val="ListParagraph"/>
              <w:spacing w:line="276" w:lineRule="auto"/>
              <w:ind w:left="0"/>
              <w:rPr>
                <w:rFonts w:ascii="Trebuchet MS" w:eastAsia="Trebuchet MS" w:hAnsi="Trebuchet MS" w:cs="Trebuchet MS"/>
                <w:b/>
              </w:rPr>
            </w:pPr>
          </w:p>
        </w:tc>
      </w:tr>
    </w:tbl>
    <w:p w:rsidR="00DE7F3F" w:rsidRPr="005E19BE" w:rsidRDefault="00DE7F3F" w:rsidP="00DE7F3F">
      <w:pPr>
        <w:jc w:val="both"/>
        <w:rPr>
          <w:rFonts w:ascii="Trebuchet MS" w:hAnsi="Trebuchet MS"/>
          <w:b/>
          <w:bCs/>
        </w:rPr>
      </w:pPr>
    </w:p>
    <w:p w:rsidR="00F411CA" w:rsidRPr="00BF4FEA" w:rsidRDefault="00F411CA" w:rsidP="002A1990">
      <w:pPr>
        <w:pStyle w:val="Default"/>
        <w:spacing w:line="276" w:lineRule="auto"/>
        <w:rPr>
          <w:rFonts w:ascii="Trebuchet MS" w:hAnsi="Trebuchet MS"/>
          <w:b/>
          <w:bCs/>
        </w:rPr>
      </w:pPr>
    </w:p>
    <w:p w:rsidR="00F411CA" w:rsidRPr="00BF4FEA" w:rsidRDefault="00F411CA" w:rsidP="00F411CA">
      <w:pPr>
        <w:pStyle w:val="Default"/>
        <w:spacing w:line="276" w:lineRule="auto"/>
        <w:jc w:val="center"/>
        <w:rPr>
          <w:rFonts w:ascii="Trebuchet MS" w:hAnsi="Trebuchet MS"/>
          <w:b/>
          <w:bCs/>
        </w:rPr>
      </w:pPr>
      <w:r w:rsidRPr="00BF4FEA">
        <w:rPr>
          <w:rFonts w:ascii="Trebuchet MS" w:hAnsi="Trebuchet MS"/>
          <w:b/>
          <w:bCs/>
        </w:rPr>
        <w:t>BIBLIOGRAFI</w:t>
      </w:r>
      <w:r>
        <w:rPr>
          <w:rFonts w:ascii="Trebuchet MS" w:hAnsi="Trebuchet MS"/>
          <w:b/>
          <w:bCs/>
        </w:rPr>
        <w:t>A</w:t>
      </w:r>
    </w:p>
    <w:p w:rsidR="00F411CA" w:rsidRPr="00BF4FEA" w:rsidRDefault="00F411CA" w:rsidP="002A1990">
      <w:pPr>
        <w:pStyle w:val="Default"/>
        <w:spacing w:line="276" w:lineRule="auto"/>
        <w:rPr>
          <w:rFonts w:ascii="Trebuchet MS" w:hAnsi="Trebuchet MS"/>
          <w:b/>
          <w:bCs/>
        </w:rPr>
      </w:pPr>
      <w:r w:rsidRPr="00BF4FEA">
        <w:rPr>
          <w:rFonts w:ascii="Trebuchet MS" w:hAnsi="Trebuchet MS"/>
          <w:b/>
          <w:bCs/>
        </w:rPr>
        <w:t xml:space="preserve">pentru concursul de </w:t>
      </w:r>
      <w:r w:rsidRPr="00BF4FEA">
        <w:rPr>
          <w:rFonts w:ascii="Trebuchet MS" w:hAnsi="Trebuchet MS"/>
          <w:b/>
        </w:rPr>
        <w:t xml:space="preserve">ocupare a postului de </w:t>
      </w:r>
      <w:r w:rsidRPr="00BF4FEA">
        <w:rPr>
          <w:rFonts w:ascii="Trebuchet MS" w:hAnsi="Trebuchet MS"/>
          <w:b/>
          <w:bCs/>
        </w:rPr>
        <w:t xml:space="preserve">șef serviciu gr. II – Serviciul Infrastructură IT și Cartografie Digitală </w:t>
      </w:r>
      <w:r w:rsidRPr="00BF4FEA">
        <w:rPr>
          <w:rFonts w:ascii="Trebuchet MS" w:hAnsi="Trebuchet MS"/>
          <w:b/>
          <w:bCs/>
          <w:lang w:val="ro-RO"/>
        </w:rPr>
        <w:t xml:space="preserve">în cadrul </w:t>
      </w:r>
      <w:r w:rsidRPr="00BF4FEA">
        <w:rPr>
          <w:rFonts w:ascii="Trebuchet MS" w:hAnsi="Trebuchet MS"/>
          <w:b/>
          <w:bCs/>
        </w:rPr>
        <w:t>Centrului Național de Cartografie</w:t>
      </w:r>
    </w:p>
    <w:p w:rsidR="00F411CA" w:rsidRPr="00BF4FEA" w:rsidRDefault="00F411CA" w:rsidP="00F411CA">
      <w:pPr>
        <w:pStyle w:val="Default"/>
        <w:spacing w:line="276" w:lineRule="auto"/>
        <w:jc w:val="center"/>
        <w:rPr>
          <w:rFonts w:ascii="Trebuchet MS" w:hAnsi="Trebuchet MS"/>
          <w:b/>
          <w:bCs/>
        </w:rPr>
      </w:pPr>
    </w:p>
    <w:p w:rsidR="00F411CA" w:rsidRPr="00BF4FEA" w:rsidRDefault="00F411CA" w:rsidP="00F411CA">
      <w:pPr>
        <w:pStyle w:val="Default"/>
        <w:spacing w:line="276" w:lineRule="auto"/>
        <w:jc w:val="center"/>
        <w:rPr>
          <w:rFonts w:ascii="Trebuchet MS" w:hAnsi="Trebuchet MS"/>
          <w:b/>
          <w:bCs/>
        </w:rPr>
      </w:pPr>
    </w:p>
    <w:p w:rsidR="00F411CA" w:rsidRPr="00BF4FEA" w:rsidRDefault="00F411CA" w:rsidP="00F411CA">
      <w:pPr>
        <w:pStyle w:val="Default"/>
        <w:numPr>
          <w:ilvl w:val="0"/>
          <w:numId w:val="34"/>
        </w:numPr>
        <w:spacing w:line="276" w:lineRule="auto"/>
        <w:ind w:left="720"/>
        <w:jc w:val="both"/>
        <w:rPr>
          <w:rFonts w:ascii="Trebuchet MS" w:hAnsi="Trebuchet MS"/>
          <w:color w:val="auto"/>
        </w:rPr>
      </w:pPr>
      <w:r w:rsidRPr="00BF4FEA">
        <w:rPr>
          <w:rFonts w:ascii="Trebuchet MS" w:hAnsi="Trebuchet MS"/>
          <w:color w:val="auto"/>
        </w:rPr>
        <w:t xml:space="preserve">Legea cadastrului şi a publicităţii imobiliare nr. 7/1996, republicată, cu modificările şi completările ulterioare; </w:t>
      </w:r>
    </w:p>
    <w:p w:rsidR="00F411CA" w:rsidRPr="00BF4FEA" w:rsidRDefault="00F411CA" w:rsidP="00F411CA">
      <w:pPr>
        <w:pStyle w:val="ListParagraph"/>
        <w:numPr>
          <w:ilvl w:val="0"/>
          <w:numId w:val="34"/>
        </w:numPr>
        <w:spacing w:after="160" w:line="276" w:lineRule="auto"/>
        <w:ind w:left="720"/>
        <w:jc w:val="both"/>
        <w:rPr>
          <w:rFonts w:ascii="Trebuchet MS" w:hAnsi="Trebuchet MS"/>
        </w:rPr>
      </w:pPr>
      <w:r w:rsidRPr="00BF4FEA">
        <w:rPr>
          <w:rFonts w:ascii="Trebuchet MS" w:hAnsi="Trebuchet MS"/>
        </w:rPr>
        <w:t>Regulamentul Intern al Centrului Naţional de Cartografie, aprobat prin Decizia Directorului Centrului Naţional de Cartografie nr. 54/14.02.2024, cu modificările şi completările ulterioare (https://cartografie.ro/files/RI_2024.pdf);</w:t>
      </w:r>
    </w:p>
    <w:p w:rsidR="00F411CA" w:rsidRPr="00BF4FEA" w:rsidRDefault="00F411CA" w:rsidP="00F411CA">
      <w:pPr>
        <w:pStyle w:val="ListParagraph"/>
        <w:numPr>
          <w:ilvl w:val="0"/>
          <w:numId w:val="34"/>
        </w:numPr>
        <w:spacing w:after="160" w:line="276" w:lineRule="auto"/>
        <w:ind w:left="720"/>
        <w:jc w:val="both"/>
        <w:rPr>
          <w:rFonts w:ascii="Trebuchet MS" w:hAnsi="Trebuchet MS"/>
        </w:rPr>
      </w:pPr>
      <w:r w:rsidRPr="00BF4FEA">
        <w:rPr>
          <w:rFonts w:ascii="Trebuchet MS" w:hAnsi="Trebuchet MS"/>
        </w:rPr>
        <w:t>Ordinul directorului general al ANCPI nr. 1445/2016 privind aprobarea organigramei oficiilor de cadastru şi publicitate imobiliară, a Centrului Naţional de Cartografie, precum şi a regulamentelor de organizare şi funcţionare ale acestora, cu modificările și completările ulterioare  (https://cartografie.ro/index.php/ro/features/rof);</w:t>
      </w:r>
    </w:p>
    <w:p w:rsidR="00F411CA" w:rsidRPr="00BF4FEA" w:rsidRDefault="00F411CA" w:rsidP="00F411CA">
      <w:pPr>
        <w:pStyle w:val="ListParagraph"/>
        <w:numPr>
          <w:ilvl w:val="0"/>
          <w:numId w:val="34"/>
        </w:numPr>
        <w:spacing w:after="160" w:line="276" w:lineRule="auto"/>
        <w:ind w:left="720"/>
        <w:jc w:val="both"/>
        <w:rPr>
          <w:rFonts w:ascii="Trebuchet MS" w:hAnsi="Trebuchet MS"/>
        </w:rPr>
      </w:pPr>
      <w:r w:rsidRPr="00BF4FEA">
        <w:rPr>
          <w:rFonts w:ascii="Trebuchet MS" w:hAnsi="Trebuchet MS"/>
        </w:rPr>
        <w:t>Legea nr. 53/2003 privind Codul muncii, republicată, cu modificările şi completările ulterioare;</w:t>
      </w:r>
    </w:p>
    <w:p w:rsidR="00F411CA" w:rsidRPr="00296432" w:rsidRDefault="00F411CA" w:rsidP="00F411CA">
      <w:pPr>
        <w:pStyle w:val="ListParagraph"/>
        <w:numPr>
          <w:ilvl w:val="0"/>
          <w:numId w:val="34"/>
        </w:numPr>
        <w:spacing w:after="160" w:line="276" w:lineRule="auto"/>
        <w:ind w:left="720"/>
        <w:jc w:val="both"/>
        <w:rPr>
          <w:rFonts w:ascii="Trebuchet MS" w:hAnsi="Trebuchet MS"/>
        </w:rPr>
      </w:pPr>
      <w:r w:rsidRPr="00296432">
        <w:rPr>
          <w:rFonts w:ascii="Trebuchet MS" w:hAnsi="Trebuchet MS"/>
        </w:rPr>
        <w:t xml:space="preserve">Ordinul Directorului General al ANCPI nr. 600 din 2023 privind aprobarea Regulamentului de avizare, recepţie şi înscriere în evidenţele de cadastru şi carte funciară, cu completarile si modificarile ulterioare </w:t>
      </w:r>
    </w:p>
    <w:p w:rsidR="00F411CA" w:rsidRPr="00296432" w:rsidRDefault="00F411CA" w:rsidP="00F411CA">
      <w:pPr>
        <w:pStyle w:val="ListParagraph"/>
        <w:numPr>
          <w:ilvl w:val="0"/>
          <w:numId w:val="34"/>
        </w:numPr>
        <w:spacing w:after="160" w:line="276" w:lineRule="auto"/>
        <w:ind w:left="720"/>
        <w:jc w:val="both"/>
        <w:rPr>
          <w:rFonts w:ascii="Trebuchet MS" w:hAnsi="Trebuchet MS"/>
        </w:rPr>
      </w:pPr>
      <w:r w:rsidRPr="00296432">
        <w:rPr>
          <w:rFonts w:ascii="Trebuchet MS" w:hAnsi="Trebuchet MS"/>
          <w:i/>
          <w:color w:val="000000"/>
        </w:rPr>
        <w:t>Sisteme informatice geografice</w:t>
      </w:r>
      <w:r w:rsidRPr="00296432">
        <w:rPr>
          <w:rFonts w:ascii="Trebuchet MS" w:hAnsi="Trebuchet MS"/>
          <w:color w:val="000000"/>
        </w:rPr>
        <w:t xml:space="preserve"> - Volumul 1. Structuri de date, Imbroane Alexandru Mircea: Editura Presa Universitară Clujeană, 2012;</w:t>
      </w:r>
    </w:p>
    <w:p w:rsidR="00F411CA" w:rsidRPr="00296432" w:rsidRDefault="00F411CA" w:rsidP="00F411CA">
      <w:pPr>
        <w:pStyle w:val="ListParagraph"/>
        <w:numPr>
          <w:ilvl w:val="0"/>
          <w:numId w:val="34"/>
        </w:numPr>
        <w:tabs>
          <w:tab w:val="left" w:pos="709"/>
          <w:tab w:val="left" w:pos="851"/>
        </w:tabs>
        <w:spacing w:after="200" w:line="276" w:lineRule="auto"/>
        <w:ind w:left="720"/>
        <w:jc w:val="both"/>
        <w:rPr>
          <w:rFonts w:ascii="Trebuchet MS" w:hAnsi="Trebuchet MS"/>
        </w:rPr>
      </w:pPr>
      <w:r w:rsidRPr="00296432">
        <w:rPr>
          <w:rFonts w:ascii="Trebuchet MS" w:hAnsi="Trebuchet MS"/>
        </w:rPr>
        <w:t xml:space="preserve">SISTEME GEO-INFORMATICE (GIS) PENTRU ADMINISTRAȚIE ȘI INTERNE, Editura CONPHYS Râmnicu-Vâlcea 2006, Mircea Băduț, </w:t>
      </w:r>
      <w:r w:rsidRPr="00296432">
        <w:rPr>
          <w:rFonts w:ascii="Trebuchet MS" w:hAnsi="Trebuchet MS"/>
          <w:lang w:val="en-US"/>
        </w:rPr>
        <w:t>ISBN (10) 973-750-048-2 ; ISBN (13) 978-973-750-048-9-004:91</w:t>
      </w: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Pr="00BF4FEA" w:rsidRDefault="00F411CA" w:rsidP="00F411CA">
      <w:pPr>
        <w:pStyle w:val="Default"/>
        <w:spacing w:line="276" w:lineRule="auto"/>
        <w:ind w:left="360"/>
        <w:rPr>
          <w:rFonts w:ascii="Trebuchet MS" w:hAnsi="Trebuchet MS"/>
          <w:b/>
          <w:bCs/>
        </w:rPr>
      </w:pPr>
    </w:p>
    <w:p w:rsidR="00F411CA" w:rsidRPr="00BF4FEA" w:rsidRDefault="00F411CA" w:rsidP="00F411CA">
      <w:pPr>
        <w:tabs>
          <w:tab w:val="left" w:pos="7512"/>
        </w:tabs>
        <w:ind w:right="325"/>
        <w:rPr>
          <w:rFonts w:ascii="Trebuchet MS" w:hAnsi="Trebuchet MS"/>
          <w:b/>
          <w:bCs/>
        </w:rPr>
      </w:pPr>
    </w:p>
    <w:p w:rsidR="00F411CA" w:rsidRDefault="00F411CA" w:rsidP="00F411CA">
      <w:pPr>
        <w:pStyle w:val="Default"/>
        <w:spacing w:line="276" w:lineRule="auto"/>
        <w:jc w:val="center"/>
        <w:rPr>
          <w:rFonts w:ascii="Trebuchet MS" w:hAnsi="Trebuchet MS"/>
          <w:b/>
          <w:bCs/>
        </w:rPr>
      </w:pPr>
    </w:p>
    <w:p w:rsidR="00F411CA" w:rsidRPr="00BF4FEA" w:rsidRDefault="00F411CA" w:rsidP="00F411CA">
      <w:pPr>
        <w:pStyle w:val="Default"/>
        <w:spacing w:line="276" w:lineRule="auto"/>
        <w:jc w:val="center"/>
        <w:rPr>
          <w:rFonts w:ascii="Trebuchet MS" w:hAnsi="Trebuchet MS"/>
          <w:b/>
          <w:bCs/>
        </w:rPr>
      </w:pPr>
      <w:r>
        <w:rPr>
          <w:rFonts w:ascii="Trebuchet MS" w:hAnsi="Trebuchet MS"/>
          <w:b/>
          <w:bCs/>
        </w:rPr>
        <w:lastRenderedPageBreak/>
        <w:t>TEMATICA</w:t>
      </w:r>
    </w:p>
    <w:p w:rsidR="00F411CA" w:rsidRPr="00BF4FEA" w:rsidRDefault="00F411CA" w:rsidP="00F411CA">
      <w:pPr>
        <w:pStyle w:val="Default"/>
        <w:spacing w:line="276" w:lineRule="auto"/>
        <w:ind w:left="-709" w:firstLine="993"/>
        <w:jc w:val="center"/>
        <w:rPr>
          <w:rFonts w:ascii="Trebuchet MS" w:hAnsi="Trebuchet MS"/>
          <w:b/>
          <w:bCs/>
        </w:rPr>
      </w:pPr>
      <w:r w:rsidRPr="00BF4FEA">
        <w:rPr>
          <w:rFonts w:ascii="Trebuchet MS" w:hAnsi="Trebuchet MS"/>
          <w:b/>
          <w:bCs/>
        </w:rPr>
        <w:t xml:space="preserve">pentru concursul de </w:t>
      </w:r>
      <w:r w:rsidRPr="00BF4FEA">
        <w:rPr>
          <w:rFonts w:ascii="Trebuchet MS" w:hAnsi="Trebuchet MS"/>
          <w:b/>
        </w:rPr>
        <w:t xml:space="preserve">ocupare a postului de </w:t>
      </w:r>
      <w:r w:rsidRPr="00BF4FEA">
        <w:rPr>
          <w:rFonts w:ascii="Trebuchet MS" w:hAnsi="Trebuchet MS"/>
          <w:b/>
          <w:bCs/>
        </w:rPr>
        <w:t xml:space="preserve">șef serviciu gr. II – Serviciul Infrastructură IT și Cartografie Digitală </w:t>
      </w:r>
      <w:r w:rsidRPr="00BF4FEA">
        <w:rPr>
          <w:rFonts w:ascii="Trebuchet MS" w:hAnsi="Trebuchet MS"/>
          <w:b/>
          <w:bCs/>
          <w:lang w:val="ro-RO"/>
        </w:rPr>
        <w:t xml:space="preserve">în cadrul </w:t>
      </w:r>
      <w:r w:rsidRPr="00BF4FEA">
        <w:rPr>
          <w:rFonts w:ascii="Trebuchet MS" w:hAnsi="Trebuchet MS"/>
          <w:b/>
          <w:bCs/>
        </w:rPr>
        <w:t>Centrului Național de Cartografie</w:t>
      </w:r>
    </w:p>
    <w:p w:rsidR="00F411CA" w:rsidRDefault="00F411CA" w:rsidP="00F810E4">
      <w:pPr>
        <w:tabs>
          <w:tab w:val="left" w:pos="709"/>
          <w:tab w:val="left" w:pos="851"/>
        </w:tabs>
        <w:jc w:val="both"/>
        <w:rPr>
          <w:rFonts w:ascii="Trebuchet MS" w:hAnsi="Trebuchet MS"/>
          <w:b/>
          <w:bCs/>
          <w:color w:val="000000"/>
          <w:lang w:val="en-US" w:eastAsia="en-US"/>
        </w:rPr>
      </w:pPr>
    </w:p>
    <w:p w:rsidR="00F810E4" w:rsidRDefault="00F810E4" w:rsidP="00F810E4">
      <w:pPr>
        <w:tabs>
          <w:tab w:val="left" w:pos="709"/>
          <w:tab w:val="left" w:pos="851"/>
        </w:tabs>
        <w:jc w:val="both"/>
        <w:rPr>
          <w:rFonts w:ascii="Trebuchet MS" w:hAnsi="Trebuchet MS"/>
          <w:b/>
          <w:bCs/>
          <w:color w:val="000000"/>
          <w:lang w:val="en-US" w:eastAsia="en-US"/>
        </w:rPr>
      </w:pPr>
    </w:p>
    <w:p w:rsidR="00F810E4" w:rsidRPr="00BF4FEA" w:rsidRDefault="00F810E4" w:rsidP="00F810E4">
      <w:pPr>
        <w:tabs>
          <w:tab w:val="left" w:pos="709"/>
          <w:tab w:val="left" w:pos="851"/>
        </w:tabs>
        <w:jc w:val="both"/>
        <w:rPr>
          <w:rFonts w:ascii="Trebuchet MS" w:hAnsi="Trebuchet MS"/>
          <w:highlight w:val="green"/>
        </w:rPr>
      </w:pPr>
    </w:p>
    <w:p w:rsidR="00F411CA" w:rsidRPr="00BF4FEA" w:rsidRDefault="00F411CA" w:rsidP="00F411CA">
      <w:pPr>
        <w:pStyle w:val="Default"/>
        <w:numPr>
          <w:ilvl w:val="0"/>
          <w:numId w:val="35"/>
        </w:numPr>
        <w:jc w:val="both"/>
        <w:rPr>
          <w:rFonts w:ascii="Trebuchet MS" w:hAnsi="Trebuchet MS"/>
          <w:color w:val="auto"/>
        </w:rPr>
      </w:pPr>
      <w:r w:rsidRPr="00BF4FEA">
        <w:rPr>
          <w:rFonts w:ascii="Trebuchet MS" w:hAnsi="Trebuchet MS"/>
          <w:color w:val="auto"/>
        </w:rPr>
        <w:t xml:space="preserve">Legea cadastrului şi a publicităţii imobiliare nr. 7/1996, republicată, cu modificările şi completările ulterioare; </w:t>
      </w:r>
    </w:p>
    <w:p w:rsidR="00F411CA" w:rsidRPr="0056409B" w:rsidRDefault="00F411CA" w:rsidP="00F411CA">
      <w:pPr>
        <w:pStyle w:val="Default"/>
        <w:ind w:left="709" w:hanging="425"/>
        <w:jc w:val="both"/>
        <w:rPr>
          <w:rFonts w:ascii="Trebuchet MS" w:hAnsi="Trebuchet MS"/>
          <w:i/>
          <w:color w:val="auto"/>
        </w:rPr>
      </w:pPr>
      <w:r w:rsidRPr="0056409B">
        <w:rPr>
          <w:rFonts w:ascii="Trebuchet MS" w:hAnsi="Trebuchet MS"/>
          <w:i/>
          <w:color w:val="auto"/>
        </w:rPr>
        <w:t>1.1 CAPITOLUL I    Dispoziţii generale</w:t>
      </w:r>
    </w:p>
    <w:p w:rsidR="00F411CA" w:rsidRPr="0056409B" w:rsidRDefault="00F411CA" w:rsidP="00F411CA">
      <w:pPr>
        <w:pStyle w:val="Default"/>
        <w:ind w:left="709" w:hanging="425"/>
        <w:jc w:val="both"/>
        <w:rPr>
          <w:rFonts w:ascii="Trebuchet MS" w:hAnsi="Trebuchet MS"/>
          <w:i/>
          <w:color w:val="auto"/>
        </w:rPr>
      </w:pPr>
      <w:r w:rsidRPr="0056409B">
        <w:rPr>
          <w:rFonts w:ascii="Trebuchet MS" w:hAnsi="Trebuchet MS"/>
          <w:i/>
          <w:color w:val="auto"/>
        </w:rPr>
        <w:t>1.2 CAPITOLUL II   Organizarea activităţii de cadastru</w:t>
      </w:r>
    </w:p>
    <w:p w:rsidR="00F411CA" w:rsidRDefault="00F411CA" w:rsidP="00F411CA">
      <w:pPr>
        <w:pStyle w:val="Default"/>
        <w:ind w:left="709" w:hanging="425"/>
        <w:jc w:val="both"/>
        <w:rPr>
          <w:rFonts w:ascii="Trebuchet MS" w:hAnsi="Trebuchet MS"/>
          <w:i/>
          <w:color w:val="auto"/>
        </w:rPr>
      </w:pPr>
      <w:r w:rsidRPr="0056409B">
        <w:rPr>
          <w:rFonts w:ascii="Trebuchet MS" w:hAnsi="Trebuchet MS"/>
          <w:i/>
          <w:color w:val="auto"/>
        </w:rPr>
        <w:t>1.3 CAPITOLUL III Organizarea lucrărilor sistematice de cadastru în vederea înscrierii în cartea funciară</w:t>
      </w:r>
    </w:p>
    <w:p w:rsidR="00F411CA" w:rsidRPr="00BF4FEA" w:rsidRDefault="00F411CA" w:rsidP="00F411CA">
      <w:pPr>
        <w:pStyle w:val="Default"/>
        <w:ind w:left="709" w:hanging="425"/>
        <w:jc w:val="both"/>
        <w:rPr>
          <w:rFonts w:ascii="Trebuchet MS" w:hAnsi="Trebuchet MS"/>
          <w:i/>
          <w:color w:val="auto"/>
        </w:rPr>
      </w:pPr>
    </w:p>
    <w:p w:rsidR="00F411CA" w:rsidRPr="00C62C8B" w:rsidRDefault="00F411CA" w:rsidP="00F411CA">
      <w:pPr>
        <w:pStyle w:val="ListParagraph"/>
        <w:numPr>
          <w:ilvl w:val="0"/>
          <w:numId w:val="35"/>
        </w:numPr>
        <w:jc w:val="both"/>
        <w:rPr>
          <w:rFonts w:ascii="Trebuchet MS" w:hAnsi="Trebuchet MS"/>
        </w:rPr>
      </w:pPr>
      <w:r w:rsidRPr="00BF4FEA">
        <w:rPr>
          <w:rFonts w:ascii="Trebuchet MS" w:hAnsi="Trebuchet MS"/>
        </w:rPr>
        <w:t xml:space="preserve">Regulamentul Intern al Centrului Naţional de Cartografie, aprobat prin Decizia Directorului Centrului Naţional de Cartografie nr. 54/14.02.2024, cu modificările şi completările </w:t>
      </w:r>
      <w:r w:rsidRPr="00C62C8B">
        <w:rPr>
          <w:rFonts w:ascii="Trebuchet MS" w:hAnsi="Trebuchet MS"/>
        </w:rPr>
        <w:t>ulterioare (</w:t>
      </w:r>
      <w:hyperlink r:id="rId8" w:history="1">
        <w:r w:rsidRPr="00C62C8B">
          <w:rPr>
            <w:rStyle w:val="Hyperlink"/>
            <w:rFonts w:ascii="Trebuchet MS" w:hAnsi="Trebuchet MS"/>
          </w:rPr>
          <w:t>https://cartografie.ro/files/RI_2024.pdf</w:t>
        </w:r>
      </w:hyperlink>
      <w:r w:rsidRPr="00C62C8B">
        <w:rPr>
          <w:rFonts w:ascii="Trebuchet MS" w:hAnsi="Trebuchet MS"/>
        </w:rPr>
        <w:t>)</w:t>
      </w:r>
    </w:p>
    <w:p w:rsidR="00F411CA" w:rsidRPr="00C62C8B" w:rsidRDefault="00F411CA" w:rsidP="00F411CA">
      <w:pPr>
        <w:pStyle w:val="ListParagraph"/>
        <w:numPr>
          <w:ilvl w:val="1"/>
          <w:numId w:val="35"/>
        </w:numPr>
        <w:jc w:val="both"/>
        <w:rPr>
          <w:rFonts w:ascii="Trebuchet MS" w:hAnsi="Trebuchet MS"/>
          <w:i/>
        </w:rPr>
      </w:pPr>
      <w:r w:rsidRPr="00C62C8B">
        <w:rPr>
          <w:rFonts w:ascii="Trebuchet MS" w:hAnsi="Trebuchet MS"/>
          <w:i/>
        </w:rPr>
        <w:t xml:space="preserve">Capitolul III Reguli generale privind sănătatea şi securitatea în muncă </w:t>
      </w:r>
    </w:p>
    <w:p w:rsidR="00F411CA" w:rsidRPr="00C62C8B" w:rsidRDefault="00F411CA" w:rsidP="00F411CA">
      <w:pPr>
        <w:pStyle w:val="ListParagraph"/>
        <w:numPr>
          <w:ilvl w:val="1"/>
          <w:numId w:val="35"/>
        </w:numPr>
        <w:jc w:val="both"/>
        <w:rPr>
          <w:rFonts w:ascii="Trebuchet MS" w:hAnsi="Trebuchet MS"/>
          <w:i/>
        </w:rPr>
      </w:pPr>
      <w:r w:rsidRPr="00C62C8B">
        <w:rPr>
          <w:rFonts w:ascii="Trebuchet MS" w:hAnsi="Trebuchet MS"/>
          <w:i/>
        </w:rPr>
        <w:t>Capitolul IV Reguli privind respectarea principiului nediscriminării şi al înlăturării oricărei forme de încălcare a demnității precum și prevenirea și combaterea hărțuirii pe criteriul de sex, precum și a hărțuirii morale la locul de muncă</w:t>
      </w:r>
    </w:p>
    <w:p w:rsidR="00F411CA" w:rsidRPr="00C62C8B" w:rsidRDefault="00F411CA" w:rsidP="00F411CA">
      <w:pPr>
        <w:pStyle w:val="ListParagraph"/>
        <w:jc w:val="both"/>
        <w:rPr>
          <w:rFonts w:ascii="Trebuchet MS" w:hAnsi="Trebuchet MS"/>
        </w:rPr>
      </w:pPr>
    </w:p>
    <w:p w:rsidR="00F411CA" w:rsidRPr="00C62C8B" w:rsidRDefault="00F411CA" w:rsidP="00F411CA">
      <w:pPr>
        <w:pStyle w:val="ListParagraph"/>
        <w:numPr>
          <w:ilvl w:val="0"/>
          <w:numId w:val="35"/>
        </w:numPr>
        <w:spacing w:after="160"/>
        <w:jc w:val="both"/>
        <w:rPr>
          <w:rFonts w:ascii="Trebuchet MS" w:hAnsi="Trebuchet MS"/>
        </w:rPr>
      </w:pPr>
      <w:r w:rsidRPr="00C62C8B">
        <w:rPr>
          <w:rFonts w:ascii="Trebuchet MS" w:hAnsi="Trebuchet MS"/>
        </w:rPr>
        <w:t>Ordinul directorului general al ANCPI nr. 1445/2016 privind aprobarea organigramei oficiilor de cadastru şi publicitate imobiliară, a Centrului Naţional de Cartografie, precum şi a regulamentelor de organizare şi funcţionare ale acestora, cu modificările și completările ulterioare  (</w:t>
      </w:r>
      <w:hyperlink r:id="rId9" w:history="1">
        <w:r w:rsidRPr="00C62C8B">
          <w:rPr>
            <w:rStyle w:val="Hyperlink"/>
            <w:rFonts w:ascii="Trebuchet MS" w:hAnsi="Trebuchet MS"/>
          </w:rPr>
          <w:t>https://cartografie.ro/index.php/ro/features/rof</w:t>
        </w:r>
      </w:hyperlink>
      <w:r w:rsidRPr="00C62C8B">
        <w:rPr>
          <w:rFonts w:ascii="Trebuchet MS" w:hAnsi="Trebuchet MS"/>
        </w:rPr>
        <w:t>);</w:t>
      </w:r>
    </w:p>
    <w:p w:rsidR="00F411CA" w:rsidRPr="00C62C8B" w:rsidRDefault="00F411CA" w:rsidP="00F411CA">
      <w:pPr>
        <w:pStyle w:val="ListParagraph"/>
        <w:numPr>
          <w:ilvl w:val="1"/>
          <w:numId w:val="35"/>
        </w:numPr>
        <w:tabs>
          <w:tab w:val="left" w:pos="709"/>
          <w:tab w:val="left" w:pos="851"/>
        </w:tabs>
        <w:ind w:left="360" w:firstLine="66"/>
        <w:jc w:val="both"/>
        <w:rPr>
          <w:rFonts w:ascii="Trebuchet MS" w:hAnsi="Trebuchet MS"/>
          <w:i/>
        </w:rPr>
      </w:pPr>
      <w:r>
        <w:rPr>
          <w:rFonts w:ascii="Trebuchet MS" w:hAnsi="Trebuchet MS"/>
          <w:i/>
        </w:rPr>
        <w:t xml:space="preserve">Art. 7 </w:t>
      </w:r>
      <w:r w:rsidRPr="00C62C8B">
        <w:rPr>
          <w:rFonts w:ascii="Trebuchet MS" w:hAnsi="Trebuchet MS"/>
          <w:i/>
        </w:rPr>
        <w:t xml:space="preserve">Atribuţiile Centrului Naţional de Cartografie; </w:t>
      </w:r>
    </w:p>
    <w:p w:rsidR="00F411CA" w:rsidRPr="00C62C8B" w:rsidRDefault="00F411CA" w:rsidP="00F411CA">
      <w:pPr>
        <w:pStyle w:val="ListParagraph"/>
        <w:numPr>
          <w:ilvl w:val="1"/>
          <w:numId w:val="35"/>
        </w:numPr>
        <w:tabs>
          <w:tab w:val="left" w:pos="709"/>
          <w:tab w:val="left" w:pos="851"/>
        </w:tabs>
        <w:ind w:hanging="414"/>
        <w:jc w:val="both"/>
        <w:rPr>
          <w:rFonts w:ascii="Trebuchet MS" w:hAnsi="Trebuchet MS"/>
          <w:i/>
        </w:rPr>
      </w:pPr>
      <w:r w:rsidRPr="00C62C8B">
        <w:rPr>
          <w:rFonts w:ascii="Trebuchet MS" w:hAnsi="Trebuchet MS"/>
          <w:i/>
        </w:rPr>
        <w:t xml:space="preserve"> </w:t>
      </w:r>
      <w:r>
        <w:rPr>
          <w:rFonts w:ascii="Trebuchet MS" w:hAnsi="Trebuchet MS"/>
          <w:i/>
        </w:rPr>
        <w:t>Art 16</w:t>
      </w:r>
      <w:r>
        <w:rPr>
          <w:rFonts w:ascii="Trebuchet MS" w:hAnsi="Trebuchet MS"/>
          <w:i/>
          <w:vertAlign w:val="superscript"/>
        </w:rPr>
        <w:t>3</w:t>
      </w:r>
      <w:r>
        <w:rPr>
          <w:rFonts w:ascii="Trebuchet MS" w:hAnsi="Trebuchet MS"/>
          <w:i/>
        </w:rPr>
        <w:t xml:space="preserve"> </w:t>
      </w:r>
      <w:r w:rsidRPr="00C62C8B">
        <w:rPr>
          <w:rFonts w:ascii="Trebuchet MS" w:hAnsi="Trebuchet MS"/>
          <w:i/>
        </w:rPr>
        <w:t>Atribuțiile Serviciului Infrastructură IT și Cartografie Digitală;</w:t>
      </w:r>
    </w:p>
    <w:p w:rsidR="00F411CA" w:rsidRPr="00BF4FEA" w:rsidRDefault="00F411CA" w:rsidP="00F411CA">
      <w:pPr>
        <w:pStyle w:val="ListParagraph"/>
        <w:numPr>
          <w:ilvl w:val="1"/>
          <w:numId w:val="35"/>
        </w:numPr>
        <w:tabs>
          <w:tab w:val="left" w:pos="709"/>
          <w:tab w:val="left" w:pos="851"/>
        </w:tabs>
        <w:ind w:left="360" w:firstLine="66"/>
        <w:jc w:val="both"/>
        <w:rPr>
          <w:rFonts w:ascii="Trebuchet MS" w:hAnsi="Trebuchet MS"/>
          <w:i/>
        </w:rPr>
      </w:pPr>
      <w:r>
        <w:rPr>
          <w:rFonts w:ascii="Trebuchet MS" w:hAnsi="Trebuchet MS"/>
          <w:i/>
        </w:rPr>
        <w:t xml:space="preserve">Anexa 3 </w:t>
      </w:r>
      <w:r w:rsidRPr="00BF4FEA">
        <w:rPr>
          <w:rFonts w:ascii="Trebuchet MS" w:hAnsi="Trebuchet MS"/>
          <w:i/>
        </w:rPr>
        <w:t>Structura organizatorică a Centrului Naţional de Cartografie;</w:t>
      </w:r>
    </w:p>
    <w:p w:rsidR="00F411CA" w:rsidRPr="00BF4FEA" w:rsidRDefault="00F411CA" w:rsidP="00F411CA">
      <w:pPr>
        <w:pStyle w:val="ListParagraph"/>
        <w:tabs>
          <w:tab w:val="left" w:pos="709"/>
        </w:tabs>
        <w:ind w:left="426"/>
        <w:jc w:val="both"/>
        <w:rPr>
          <w:rFonts w:ascii="Trebuchet MS" w:hAnsi="Trebuchet MS"/>
        </w:rPr>
      </w:pPr>
    </w:p>
    <w:p w:rsidR="00F411CA" w:rsidRPr="00BF4FEA" w:rsidRDefault="00F411CA" w:rsidP="00F411CA">
      <w:pPr>
        <w:pStyle w:val="ListParagraph"/>
        <w:numPr>
          <w:ilvl w:val="0"/>
          <w:numId w:val="35"/>
        </w:numPr>
        <w:spacing w:after="160"/>
        <w:ind w:hanging="294"/>
        <w:jc w:val="both"/>
        <w:rPr>
          <w:rFonts w:ascii="Trebuchet MS" w:hAnsi="Trebuchet MS"/>
        </w:rPr>
      </w:pPr>
      <w:r w:rsidRPr="00BF4FEA">
        <w:rPr>
          <w:rFonts w:ascii="Trebuchet MS" w:hAnsi="Trebuchet MS"/>
        </w:rPr>
        <w:t>Legea nr. 53/2003 privind Codul muncii, republicată, cu modificările şi completările ulterioare;</w:t>
      </w:r>
    </w:p>
    <w:p w:rsidR="00F411CA" w:rsidRPr="00BF4FEA" w:rsidRDefault="00F411CA" w:rsidP="00F411CA">
      <w:pPr>
        <w:pStyle w:val="ListParagraph"/>
        <w:numPr>
          <w:ilvl w:val="1"/>
          <w:numId w:val="35"/>
        </w:numPr>
        <w:tabs>
          <w:tab w:val="left" w:pos="284"/>
        </w:tabs>
        <w:ind w:hanging="414"/>
        <w:rPr>
          <w:rFonts w:ascii="Trebuchet MS" w:hAnsi="Trebuchet MS"/>
        </w:rPr>
      </w:pPr>
      <w:r w:rsidRPr="00BF4FEA">
        <w:rPr>
          <w:rFonts w:ascii="Trebuchet MS" w:hAnsi="Trebuchet MS"/>
          <w:bCs/>
          <w:i/>
          <w:color w:val="000000" w:themeColor="text1"/>
        </w:rPr>
        <w:t>CAPITOLUL II</w:t>
      </w:r>
      <w:r w:rsidRPr="00BF4FEA">
        <w:rPr>
          <w:rFonts w:ascii="Trebuchet MS" w:hAnsi="Trebuchet MS"/>
          <w:b/>
          <w:bCs/>
          <w:i/>
          <w:color w:val="000000" w:themeColor="text1"/>
        </w:rPr>
        <w:t xml:space="preserve"> </w:t>
      </w:r>
      <w:r w:rsidRPr="00BF4FEA">
        <w:rPr>
          <w:rFonts w:ascii="Trebuchet MS" w:hAnsi="Trebuchet MS"/>
          <w:i/>
          <w:color w:val="000000"/>
        </w:rPr>
        <w:t>Executarea contractului individual de muncă</w:t>
      </w:r>
      <w:r>
        <w:rPr>
          <w:rFonts w:ascii="Trebuchet MS" w:hAnsi="Trebuchet MS"/>
          <w:i/>
          <w:color w:val="000000"/>
        </w:rPr>
        <w:t xml:space="preserve">     </w:t>
      </w:r>
      <w:r w:rsidRPr="00BF4FEA">
        <w:rPr>
          <w:rFonts w:ascii="Trebuchet MS" w:hAnsi="Trebuchet MS"/>
          <w:i/>
          <w:color w:val="000000"/>
        </w:rPr>
        <w:br/>
        <w:t xml:space="preserve">  </w:t>
      </w:r>
    </w:p>
    <w:p w:rsidR="00F411CA" w:rsidRPr="00296432" w:rsidRDefault="00F411CA" w:rsidP="00F411CA">
      <w:pPr>
        <w:pStyle w:val="ListParagraph"/>
        <w:numPr>
          <w:ilvl w:val="0"/>
          <w:numId w:val="35"/>
        </w:numPr>
        <w:spacing w:after="160"/>
        <w:ind w:left="567" w:hanging="141"/>
        <w:jc w:val="both"/>
        <w:rPr>
          <w:rFonts w:ascii="Trebuchet MS" w:hAnsi="Trebuchet MS"/>
        </w:rPr>
      </w:pPr>
      <w:r w:rsidRPr="00296432">
        <w:rPr>
          <w:rFonts w:ascii="Trebuchet MS" w:hAnsi="Trebuchet MS"/>
        </w:rPr>
        <w:t>Ordinul Directorului General al ANCPI nr. 600 din 2023 privind aprobarea Regulamentului de avizare, recepţie şi înscriere în evidenţele de cadastru şi carte funciară, cu completarile si modificarile ulterioare</w:t>
      </w:r>
    </w:p>
    <w:p w:rsidR="00F411CA" w:rsidRPr="00296432" w:rsidRDefault="00F411CA" w:rsidP="00F411CA">
      <w:pPr>
        <w:pStyle w:val="ListParagraph"/>
        <w:spacing w:after="160"/>
        <w:ind w:left="360" w:hanging="76"/>
        <w:jc w:val="both"/>
        <w:rPr>
          <w:rFonts w:ascii="Trebuchet MS" w:hAnsi="Trebuchet MS"/>
          <w:i/>
        </w:rPr>
      </w:pPr>
      <w:r>
        <w:rPr>
          <w:rFonts w:ascii="Trebuchet MS" w:hAnsi="Trebuchet MS"/>
        </w:rPr>
        <w:t xml:space="preserve">  </w:t>
      </w:r>
      <w:r w:rsidRPr="00296432">
        <w:rPr>
          <w:rFonts w:ascii="Trebuchet MS" w:hAnsi="Trebuchet MS"/>
        </w:rPr>
        <w:t>5.1</w:t>
      </w:r>
      <w:r w:rsidRPr="00296432">
        <w:rPr>
          <w:rFonts w:ascii="Trebuchet MS" w:hAnsi="Trebuchet MS"/>
          <w:i/>
        </w:rPr>
        <w:t>CAPITOLUL VI Recepţia lucrărilor de specialitate</w:t>
      </w:r>
    </w:p>
    <w:p w:rsidR="00F411CA" w:rsidRPr="00296432" w:rsidRDefault="00F411CA" w:rsidP="00F411CA">
      <w:pPr>
        <w:pStyle w:val="ListParagraph"/>
        <w:spacing w:after="160"/>
        <w:ind w:left="360" w:hanging="76"/>
        <w:jc w:val="both"/>
        <w:rPr>
          <w:rFonts w:ascii="Trebuchet MS" w:hAnsi="Trebuchet MS"/>
        </w:rPr>
      </w:pPr>
    </w:p>
    <w:p w:rsidR="00F411CA" w:rsidRPr="00296432" w:rsidRDefault="00F411CA" w:rsidP="00F411CA">
      <w:pPr>
        <w:pStyle w:val="ListParagraph"/>
        <w:numPr>
          <w:ilvl w:val="0"/>
          <w:numId w:val="35"/>
        </w:numPr>
        <w:tabs>
          <w:tab w:val="left" w:pos="709"/>
          <w:tab w:val="left" w:pos="851"/>
        </w:tabs>
        <w:spacing w:after="160"/>
        <w:ind w:left="709" w:hanging="142"/>
        <w:jc w:val="both"/>
        <w:rPr>
          <w:rFonts w:ascii="Trebuchet MS" w:hAnsi="Trebuchet MS"/>
        </w:rPr>
      </w:pPr>
      <w:r w:rsidRPr="00296432">
        <w:rPr>
          <w:rFonts w:ascii="Trebuchet MS" w:hAnsi="Trebuchet MS"/>
          <w:i/>
          <w:color w:val="000000"/>
        </w:rPr>
        <w:t>Sisteme informatice geografice</w:t>
      </w:r>
      <w:r w:rsidRPr="00296432">
        <w:rPr>
          <w:rFonts w:ascii="Trebuchet MS" w:hAnsi="Trebuchet MS"/>
          <w:color w:val="000000"/>
        </w:rPr>
        <w:t xml:space="preserve"> - Volumul 1. Structuri de date, Imbroane Alexandru Mircea: Editura Presa Universitară Clujeană, 2012;</w:t>
      </w:r>
    </w:p>
    <w:p w:rsidR="00F411CA" w:rsidRPr="00296432" w:rsidRDefault="00F411CA" w:rsidP="00F411CA">
      <w:pPr>
        <w:pStyle w:val="ListParagraph"/>
        <w:tabs>
          <w:tab w:val="left" w:pos="709"/>
          <w:tab w:val="left" w:pos="851"/>
        </w:tabs>
        <w:spacing w:after="160"/>
        <w:ind w:left="360" w:hanging="76"/>
        <w:jc w:val="both"/>
        <w:rPr>
          <w:rFonts w:ascii="Trebuchet MS" w:hAnsi="Trebuchet MS"/>
          <w:i/>
          <w:color w:val="000000"/>
        </w:rPr>
      </w:pPr>
    </w:p>
    <w:p w:rsidR="00F411CA" w:rsidRPr="00296432" w:rsidRDefault="00F411CA" w:rsidP="00F411CA">
      <w:pPr>
        <w:tabs>
          <w:tab w:val="left" w:pos="709"/>
          <w:tab w:val="left" w:pos="851"/>
        </w:tabs>
        <w:ind w:left="142" w:firstLine="142"/>
        <w:jc w:val="both"/>
        <w:rPr>
          <w:rFonts w:ascii="Trebuchet MS" w:hAnsi="Trebuchet MS"/>
          <w:i/>
        </w:rPr>
      </w:pPr>
      <w:r w:rsidRPr="00296432">
        <w:rPr>
          <w:rFonts w:ascii="Trebuchet MS" w:hAnsi="Trebuchet MS"/>
          <w:i/>
        </w:rPr>
        <w:t>6.1 Capitolul 7. Localizarea spațială. Georeferențiere.</w:t>
      </w:r>
    </w:p>
    <w:p w:rsidR="00F411CA" w:rsidRPr="00296432" w:rsidRDefault="00F411CA" w:rsidP="00F411CA">
      <w:pPr>
        <w:pStyle w:val="ListParagraph"/>
        <w:numPr>
          <w:ilvl w:val="1"/>
          <w:numId w:val="36"/>
        </w:numPr>
        <w:tabs>
          <w:tab w:val="left" w:pos="709"/>
          <w:tab w:val="left" w:pos="851"/>
        </w:tabs>
        <w:spacing w:after="200" w:line="276" w:lineRule="auto"/>
        <w:ind w:hanging="218"/>
        <w:jc w:val="both"/>
        <w:rPr>
          <w:rFonts w:ascii="Trebuchet MS" w:hAnsi="Trebuchet MS"/>
          <w:i/>
        </w:rPr>
      </w:pPr>
      <w:r w:rsidRPr="00296432">
        <w:rPr>
          <w:rFonts w:ascii="Trebuchet MS" w:hAnsi="Trebuchet MS"/>
          <w:i/>
        </w:rPr>
        <w:t>Capitolul 8. Modelul de date obiect</w:t>
      </w:r>
    </w:p>
    <w:p w:rsidR="00F411CA" w:rsidRPr="00296432" w:rsidRDefault="00F411CA" w:rsidP="00F411CA">
      <w:pPr>
        <w:tabs>
          <w:tab w:val="left" w:pos="709"/>
          <w:tab w:val="left" w:pos="851"/>
        </w:tabs>
        <w:ind w:left="502" w:hanging="218"/>
        <w:jc w:val="both"/>
        <w:rPr>
          <w:rFonts w:ascii="Trebuchet MS" w:hAnsi="Trebuchet MS"/>
          <w:i/>
        </w:rPr>
      </w:pPr>
      <w:r w:rsidRPr="00296432">
        <w:rPr>
          <w:rFonts w:ascii="Trebuchet MS" w:hAnsi="Trebuchet MS"/>
          <w:i/>
        </w:rPr>
        <w:t>6.3 Capitolul 9. Organizarea datelor în fișiere și baze de date</w:t>
      </w:r>
    </w:p>
    <w:p w:rsidR="00F411CA" w:rsidRDefault="00F411CA" w:rsidP="00F411CA">
      <w:pPr>
        <w:pStyle w:val="ListParagraph"/>
        <w:tabs>
          <w:tab w:val="left" w:pos="709"/>
          <w:tab w:val="left" w:pos="851"/>
        </w:tabs>
        <w:spacing w:after="160"/>
        <w:ind w:left="360" w:hanging="76"/>
        <w:jc w:val="both"/>
        <w:rPr>
          <w:rFonts w:ascii="Trebuchet MS" w:hAnsi="Trebuchet MS"/>
        </w:rPr>
      </w:pPr>
    </w:p>
    <w:p w:rsidR="00F810E4" w:rsidRDefault="00F810E4" w:rsidP="00F411CA">
      <w:pPr>
        <w:pStyle w:val="ListParagraph"/>
        <w:tabs>
          <w:tab w:val="left" w:pos="709"/>
          <w:tab w:val="left" w:pos="851"/>
        </w:tabs>
        <w:spacing w:after="160"/>
        <w:ind w:left="360" w:hanging="76"/>
        <w:jc w:val="both"/>
        <w:rPr>
          <w:rFonts w:ascii="Trebuchet MS" w:hAnsi="Trebuchet MS"/>
        </w:rPr>
      </w:pPr>
    </w:p>
    <w:p w:rsidR="00F810E4" w:rsidRDefault="00F810E4" w:rsidP="00F411CA">
      <w:pPr>
        <w:pStyle w:val="ListParagraph"/>
        <w:tabs>
          <w:tab w:val="left" w:pos="709"/>
          <w:tab w:val="left" w:pos="851"/>
        </w:tabs>
        <w:spacing w:after="160"/>
        <w:ind w:left="360" w:hanging="76"/>
        <w:jc w:val="both"/>
        <w:rPr>
          <w:rFonts w:ascii="Trebuchet MS" w:hAnsi="Trebuchet MS"/>
        </w:rPr>
      </w:pPr>
    </w:p>
    <w:p w:rsidR="00F810E4" w:rsidRPr="00296432" w:rsidRDefault="00F810E4" w:rsidP="00F411CA">
      <w:pPr>
        <w:pStyle w:val="ListParagraph"/>
        <w:tabs>
          <w:tab w:val="left" w:pos="709"/>
          <w:tab w:val="left" w:pos="851"/>
        </w:tabs>
        <w:spacing w:after="160"/>
        <w:ind w:left="360" w:hanging="76"/>
        <w:jc w:val="both"/>
        <w:rPr>
          <w:rFonts w:ascii="Trebuchet MS" w:hAnsi="Trebuchet MS"/>
        </w:rPr>
      </w:pPr>
      <w:bookmarkStart w:id="0" w:name="_GoBack"/>
      <w:bookmarkEnd w:id="0"/>
    </w:p>
    <w:p w:rsidR="00F411CA" w:rsidRPr="00C5404F" w:rsidRDefault="00F411CA" w:rsidP="00F411CA">
      <w:pPr>
        <w:pStyle w:val="ListParagraph"/>
        <w:numPr>
          <w:ilvl w:val="0"/>
          <w:numId w:val="36"/>
        </w:numPr>
        <w:tabs>
          <w:tab w:val="left" w:pos="709"/>
          <w:tab w:val="left" w:pos="851"/>
        </w:tabs>
        <w:spacing w:after="160"/>
        <w:ind w:hanging="76"/>
        <w:jc w:val="both"/>
        <w:rPr>
          <w:rFonts w:ascii="Trebuchet MS" w:hAnsi="Trebuchet MS"/>
        </w:rPr>
      </w:pPr>
      <w:r w:rsidRPr="00296432">
        <w:rPr>
          <w:rFonts w:ascii="Trebuchet MS" w:hAnsi="Trebuchet MS"/>
        </w:rPr>
        <w:t xml:space="preserve">SISTEME GEO-INFORMATICE (GIS) PENTRU ADMINISTRAȚIE ȘI INTERNE, Editura CONPHYS Râmnicu-Vâlcea 2006, Mircea Băduț, </w:t>
      </w:r>
      <w:r w:rsidRPr="00296432">
        <w:rPr>
          <w:rFonts w:ascii="Trebuchet MS" w:hAnsi="Trebuchet MS"/>
          <w:lang w:val="en-US"/>
        </w:rPr>
        <w:t>ISBN (10) 973-750-048-2 ; ISBN (13) 978-973-750-048-9-004:91</w:t>
      </w:r>
    </w:p>
    <w:p w:rsidR="00063E9F" w:rsidRPr="00063E9F" w:rsidRDefault="00063E9F" w:rsidP="00063E9F">
      <w:pPr>
        <w:tabs>
          <w:tab w:val="left" w:pos="709"/>
          <w:tab w:val="left" w:pos="851"/>
        </w:tabs>
        <w:spacing w:after="200" w:line="276" w:lineRule="auto"/>
        <w:ind w:left="360"/>
        <w:jc w:val="both"/>
        <w:rPr>
          <w:rFonts w:ascii="Trebuchet MS" w:hAnsi="Trebuchet MS"/>
          <w:i/>
        </w:rPr>
      </w:pPr>
      <w:r>
        <w:rPr>
          <w:rFonts w:ascii="Trebuchet MS" w:hAnsi="Trebuchet MS"/>
          <w:i/>
        </w:rPr>
        <w:t>7.1</w:t>
      </w:r>
      <w:r w:rsidR="00F411CA" w:rsidRPr="00063E9F">
        <w:rPr>
          <w:rFonts w:ascii="Trebuchet MS" w:hAnsi="Trebuchet MS"/>
          <w:i/>
        </w:rPr>
        <w:t xml:space="preserve"> Definirea </w:t>
      </w:r>
      <w:r>
        <w:rPr>
          <w:rFonts w:ascii="Trebuchet MS" w:hAnsi="Trebuchet MS"/>
          <w:i/>
        </w:rPr>
        <w:t>geo-informaticii. Conceptul GIS</w:t>
      </w:r>
    </w:p>
    <w:p w:rsidR="00F411CA" w:rsidRDefault="00063E9F" w:rsidP="00063E9F">
      <w:pPr>
        <w:pStyle w:val="ListParagraph"/>
        <w:numPr>
          <w:ilvl w:val="1"/>
          <w:numId w:val="36"/>
        </w:numPr>
        <w:tabs>
          <w:tab w:val="left" w:pos="709"/>
          <w:tab w:val="left" w:pos="851"/>
        </w:tabs>
        <w:spacing w:after="200" w:line="276" w:lineRule="auto"/>
        <w:ind w:left="720"/>
        <w:jc w:val="both"/>
        <w:rPr>
          <w:rFonts w:ascii="Trebuchet MS" w:hAnsi="Trebuchet MS"/>
          <w:i/>
        </w:rPr>
      </w:pPr>
      <w:r>
        <w:rPr>
          <w:rFonts w:ascii="Trebuchet MS" w:hAnsi="Trebuchet MS"/>
          <w:i/>
        </w:rPr>
        <w:t xml:space="preserve"> </w:t>
      </w:r>
      <w:r w:rsidR="00F411CA" w:rsidRPr="00063E9F">
        <w:rPr>
          <w:rFonts w:ascii="Trebuchet MS" w:hAnsi="Trebuchet MS"/>
          <w:i/>
        </w:rPr>
        <w:t>Proiectarea aplicaţiilor GIS</w:t>
      </w:r>
    </w:p>
    <w:p w:rsidR="00063E9F" w:rsidRPr="00063E9F" w:rsidRDefault="00063E9F" w:rsidP="00063E9F">
      <w:pPr>
        <w:pStyle w:val="ListParagraph"/>
        <w:tabs>
          <w:tab w:val="left" w:pos="709"/>
          <w:tab w:val="left" w:pos="851"/>
        </w:tabs>
        <w:spacing w:after="200" w:line="276" w:lineRule="auto"/>
        <w:jc w:val="both"/>
        <w:rPr>
          <w:rFonts w:ascii="Trebuchet MS" w:hAnsi="Trebuchet MS"/>
          <w:i/>
        </w:rPr>
      </w:pPr>
    </w:p>
    <w:p w:rsidR="00F411CA" w:rsidRPr="00063E9F" w:rsidRDefault="00063E9F" w:rsidP="00063E9F">
      <w:pPr>
        <w:pStyle w:val="ListParagraph"/>
        <w:numPr>
          <w:ilvl w:val="1"/>
          <w:numId w:val="36"/>
        </w:numPr>
        <w:tabs>
          <w:tab w:val="left" w:pos="709"/>
          <w:tab w:val="left" w:pos="851"/>
        </w:tabs>
        <w:spacing w:after="200" w:line="276" w:lineRule="auto"/>
        <w:ind w:left="720"/>
        <w:jc w:val="both"/>
        <w:rPr>
          <w:rFonts w:ascii="Trebuchet MS" w:hAnsi="Trebuchet MS"/>
          <w:i/>
        </w:rPr>
      </w:pPr>
      <w:r>
        <w:rPr>
          <w:rFonts w:ascii="Trebuchet MS" w:hAnsi="Trebuchet MS"/>
          <w:i/>
        </w:rPr>
        <w:t xml:space="preserve"> </w:t>
      </w:r>
      <w:r w:rsidR="00F411CA" w:rsidRPr="00063E9F">
        <w:rPr>
          <w:rFonts w:ascii="Trebuchet MS" w:hAnsi="Trebuchet MS"/>
          <w:i/>
        </w:rPr>
        <w:t>Sisteme informatice geografice pentru administraţia publică</w:t>
      </w:r>
    </w:p>
    <w:p w:rsidR="00F411CA" w:rsidRPr="00063E9F" w:rsidRDefault="00063E9F" w:rsidP="00063E9F">
      <w:pPr>
        <w:tabs>
          <w:tab w:val="left" w:pos="709"/>
          <w:tab w:val="left" w:pos="851"/>
        </w:tabs>
        <w:spacing w:after="200" w:line="276" w:lineRule="auto"/>
        <w:ind w:left="270"/>
        <w:jc w:val="both"/>
        <w:rPr>
          <w:rFonts w:ascii="Trebuchet MS" w:hAnsi="Trebuchet MS"/>
          <w:i/>
        </w:rPr>
      </w:pPr>
      <w:r>
        <w:rPr>
          <w:rFonts w:ascii="Trebuchet MS" w:hAnsi="Trebuchet MS"/>
          <w:i/>
        </w:rPr>
        <w:t xml:space="preserve"> </w:t>
      </w:r>
      <w:r w:rsidRPr="00063E9F">
        <w:rPr>
          <w:rFonts w:ascii="Trebuchet MS" w:hAnsi="Trebuchet MS"/>
          <w:i/>
        </w:rPr>
        <w:t>7.4</w:t>
      </w:r>
      <w:r w:rsidR="00F411CA" w:rsidRPr="00063E9F">
        <w:rPr>
          <w:rFonts w:ascii="Trebuchet MS" w:hAnsi="Trebuchet MS"/>
          <w:i/>
        </w:rPr>
        <w:t xml:space="preserve"> Strategii pan-europene referitoare la geo-informatică (SDI)</w:t>
      </w:r>
    </w:p>
    <w:p w:rsidR="00F411CA" w:rsidRPr="00DE7F3F" w:rsidRDefault="00F411CA" w:rsidP="00DE7F3F"/>
    <w:sectPr w:rsidR="00F411CA" w:rsidRPr="00DE7F3F" w:rsidSect="00E16076">
      <w:headerReference w:type="default" r:id="rId10"/>
      <w:footerReference w:type="default" r:id="rId11"/>
      <w:pgSz w:w="11906" w:h="16838" w:code="9"/>
      <w:pgMar w:top="346" w:right="656" w:bottom="900" w:left="864" w:header="144" w:footer="312" w:gutter="576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CD8" w:rsidRDefault="00835CD8">
      <w:r>
        <w:separator/>
      </w:r>
    </w:p>
  </w:endnote>
  <w:endnote w:type="continuationSeparator" w:id="0">
    <w:p w:rsidR="00835CD8" w:rsidRDefault="00835C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242015108"/>
      <w:docPartObj>
        <w:docPartGallery w:val="Page Numbers (Bottom of Page)"/>
        <w:docPartUnique/>
      </w:docPartObj>
    </w:sdtPr>
    <w:sdtEndPr>
      <w:rPr>
        <w:noProof/>
      </w:rPr>
    </w:sdtEndPr>
    <w:sdtContent>
      <w:sdt>
        <w:sdtPr>
          <w:id w:val="-1896814387"/>
          <w:docPartObj>
            <w:docPartGallery w:val="Page Numbers (Bottom of Page)"/>
            <w:docPartUnique/>
          </w:docPartObj>
        </w:sdtPr>
        <w:sdtEndPr>
          <w:rPr>
            <w:noProof/>
          </w:rPr>
        </w:sdtEndPr>
        <w:sdtContent>
          <w:p w:rsidR="00E85522" w:rsidRDefault="00E85522" w:rsidP="00E85522">
            <w:pPr>
              <w:pStyle w:val="Footer"/>
              <w:jc w:val="right"/>
              <w:rPr>
                <w:rFonts w:ascii="Trebuchet MS" w:hAnsi="Trebuchet MS"/>
                <w:b/>
                <w:bCs/>
                <w:sz w:val="20"/>
                <w:szCs w:val="20"/>
              </w:rPr>
            </w:pPr>
            <w:r w:rsidRPr="001F3678">
              <w:rPr>
                <w:rFonts w:ascii="Trebuchet MS" w:hAnsi="Trebuchet MS"/>
                <w:sz w:val="20"/>
                <w:szCs w:val="20"/>
              </w:rPr>
              <w:t>P</w:t>
            </w:r>
            <w:r>
              <w:rPr>
                <w:rFonts w:ascii="Trebuchet MS" w:hAnsi="Trebuchet MS"/>
                <w:sz w:val="20"/>
                <w:szCs w:val="20"/>
              </w:rPr>
              <w:t>agina</w:t>
            </w:r>
            <w:r w:rsidRPr="001F3678">
              <w:rPr>
                <w:rFonts w:ascii="Trebuchet MS" w:hAnsi="Trebuchet MS"/>
                <w:sz w:val="20"/>
                <w:szCs w:val="20"/>
              </w:rPr>
              <w:t xml:space="preserve"> </w:t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PAGE </w:instrText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5C3CA1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3</w:t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  <w:r>
              <w:rPr>
                <w:rFonts w:ascii="Trebuchet MS" w:hAnsi="Trebuchet MS"/>
                <w:b/>
                <w:bCs/>
                <w:sz w:val="20"/>
                <w:szCs w:val="20"/>
              </w:rPr>
              <w:t xml:space="preserve"> / </w:t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begin"/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instrText xml:space="preserve"> NUMPAGES  </w:instrText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separate"/>
            </w:r>
            <w:r w:rsidR="005C3CA1">
              <w:rPr>
                <w:rFonts w:ascii="Trebuchet MS" w:hAnsi="Trebuchet MS"/>
                <w:b/>
                <w:bCs/>
                <w:noProof/>
                <w:sz w:val="20"/>
                <w:szCs w:val="20"/>
              </w:rPr>
              <w:t>3</w:t>
            </w:r>
            <w:r w:rsidRPr="001F3678">
              <w:rPr>
                <w:rFonts w:ascii="Trebuchet MS" w:hAnsi="Trebuchet MS"/>
                <w:b/>
                <w:bCs/>
                <w:sz w:val="20"/>
                <w:szCs w:val="20"/>
              </w:rPr>
              <w:fldChar w:fldCharType="end"/>
            </w:r>
          </w:p>
          <w:p w:rsidR="00E85522" w:rsidRDefault="00E85522" w:rsidP="00E85522">
            <w:pPr>
              <w:rPr>
                <w:color w:val="000000"/>
                <w:sz w:val="16"/>
                <w:szCs w:val="16"/>
                <w:lang w:val="en-US"/>
              </w:rPr>
            </w:pPr>
            <w:r>
              <w:rPr>
                <w:noProof/>
                <w:color w:val="000000"/>
                <w:sz w:val="16"/>
                <w:szCs w:val="16"/>
                <w:lang w:val="en-US" w:eastAsia="en-US"/>
              </w:rPr>
              <w:drawing>
                <wp:inline distT="0" distB="0" distL="0" distR="0" wp14:anchorId="2BA63AF2" wp14:editId="2330221E">
                  <wp:extent cx="6331585" cy="69215"/>
                  <wp:effectExtent l="0" t="0" r="0" b="6985"/>
                  <wp:docPr id="9" name="Picture 9" descr="dung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ung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31585" cy="69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E85522" w:rsidRPr="007C0EF7" w:rsidRDefault="00E85522" w:rsidP="00E85522">
            <w:pPr>
              <w:pStyle w:val="Subtitle"/>
              <w:spacing w:after="0"/>
              <w:jc w:val="left"/>
              <w:outlineLvl w:val="2"/>
              <w:rPr>
                <w:rFonts w:ascii="Trebuchet MS" w:hAnsi="Trebuchet MS" w:cs="Arial"/>
                <w:sz w:val="16"/>
                <w:szCs w:val="16"/>
              </w:rPr>
            </w:pPr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>ANCPI/Str. Splaiul Independenţei, Nr. 202 A, Etaj 1, Sector 6, Cod po</w:t>
            </w:r>
            <w:r w:rsidRPr="007C0EF7">
              <w:rPr>
                <w:rFonts w:ascii="Trebuchet MS" w:hAnsi="Trebuchet MS" w:cs="Arial"/>
                <w:sz w:val="16"/>
                <w:szCs w:val="16"/>
              </w:rPr>
              <w:t>ștal</w:t>
            </w:r>
            <w:r w:rsidRPr="007C0EF7">
              <w:rPr>
                <w:rFonts w:ascii="Trebuchet MS" w:hAnsi="Trebuchet MS" w:cs="Arial"/>
                <w:sz w:val="16"/>
                <w:szCs w:val="16"/>
                <w:lang w:val="en-GB"/>
              </w:rPr>
              <w:t xml:space="preserve"> 060022,</w:t>
            </w:r>
            <w:r w:rsidRPr="007C0EF7">
              <w:rPr>
                <w:rFonts w:ascii="Trebuchet MS" w:hAnsi="Trebuchet MS" w:cs="Arial"/>
                <w:sz w:val="16"/>
                <w:szCs w:val="16"/>
                <w:lang w:val="en-US"/>
              </w:rPr>
              <w:t xml:space="preserve"> Bucureşti</w:t>
            </w:r>
            <w:r w:rsidR="00E16076">
              <w:rPr>
                <w:rFonts w:ascii="Trebuchet MS" w:hAnsi="Trebuchet MS" w:cs="Arial"/>
                <w:sz w:val="16"/>
                <w:szCs w:val="16"/>
              </w:rPr>
              <w:t xml:space="preserve">, ROMÂNIA      </w:t>
            </w:r>
            <w:r w:rsidRPr="007C0EF7">
              <w:rPr>
                <w:rFonts w:ascii="Trebuchet MS" w:hAnsi="Trebuchet MS" w:cs="Arial"/>
                <w:sz w:val="16"/>
                <w:szCs w:val="16"/>
              </w:rPr>
              <w:t>Certificat SR EN ISO 9001:2015</w:t>
            </w:r>
          </w:p>
          <w:p w:rsidR="00E85522" w:rsidRPr="007C0EF7" w:rsidRDefault="00E85522" w:rsidP="00E85522">
            <w:pPr>
              <w:pStyle w:val="Subtitle"/>
              <w:spacing w:after="0"/>
              <w:jc w:val="left"/>
              <w:outlineLvl w:val="2"/>
              <w:rPr>
                <w:rFonts w:ascii="Trebuchet MS" w:hAnsi="Trebuchet MS" w:cs="Arial"/>
                <w:sz w:val="16"/>
                <w:szCs w:val="16"/>
              </w:rPr>
            </w:pPr>
            <w:r w:rsidRPr="007C0EF7">
              <w:rPr>
                <w:rFonts w:ascii="Trebuchet MS" w:hAnsi="Trebuchet MS" w:cs="Arial"/>
                <w:sz w:val="16"/>
                <w:szCs w:val="16"/>
              </w:rPr>
              <w:t xml:space="preserve">Telefon: (+4021) 317 73 39; Fax: (+4021) 316 52 24; e-mail: office@ancpi.ro; </w:t>
            </w:r>
            <w:hyperlink r:id="rId2" w:history="1">
              <w:r w:rsidRPr="007C0EF7">
                <w:rPr>
                  <w:rStyle w:val="Hyperlink"/>
                  <w:rFonts w:ascii="Trebuchet MS" w:hAnsi="Trebuchet MS" w:cs="Arial"/>
                  <w:sz w:val="16"/>
                  <w:szCs w:val="16"/>
                </w:rPr>
                <w:t>www.ancpi.ro</w:t>
              </w:r>
            </w:hyperlink>
            <w:r w:rsidRPr="007C0EF7">
              <w:rPr>
                <w:rFonts w:ascii="Trebuchet MS" w:hAnsi="Trebuchet MS" w:cs="Arial"/>
                <w:sz w:val="16"/>
                <w:szCs w:val="16"/>
              </w:rPr>
              <w:t xml:space="preserve">                                        Nr. 27921/09/R</w:t>
            </w:r>
          </w:p>
          <w:p w:rsidR="00844BA6" w:rsidRPr="00E85522" w:rsidRDefault="00E85522" w:rsidP="009D01D7">
            <w:pPr>
              <w:rPr>
                <w:rFonts w:ascii="Trebuchet MS" w:hAnsi="Trebuchet MS"/>
                <w:i/>
                <w:color w:val="2E74B5"/>
                <w:sz w:val="22"/>
                <w:szCs w:val="22"/>
                <w:lang w:val="en-US"/>
              </w:rPr>
            </w:pPr>
            <w:r w:rsidRPr="007C0EF7">
              <w:rPr>
                <w:rFonts w:ascii="Trebuchet MS" w:hAnsi="Trebuchet MS"/>
                <w:i/>
                <w:color w:val="2E74B5"/>
                <w:sz w:val="22"/>
                <w:szCs w:val="22"/>
              </w:rPr>
              <w:t>Extrase de carte funciară pentru informare online</w:t>
            </w:r>
            <w:r w:rsidRPr="007C0EF7">
              <w:rPr>
                <w:rFonts w:ascii="Trebuchet MS" w:hAnsi="Trebuchet MS"/>
                <w:i/>
                <w:color w:val="2E74B5"/>
                <w:sz w:val="22"/>
                <w:szCs w:val="22"/>
                <w:lang w:val="en-US"/>
              </w:rPr>
              <w:t xml:space="preserve">: </w:t>
            </w:r>
            <w:r w:rsidRPr="007C0EF7">
              <w:rPr>
                <w:rFonts w:ascii="Trebuchet MS" w:hAnsi="Trebuchet MS"/>
                <w:b/>
                <w:i/>
                <w:color w:val="2E74B5"/>
                <w:sz w:val="22"/>
                <w:szCs w:val="22"/>
                <w:lang w:val="en-US"/>
              </w:rPr>
              <w:t>ePay.ancpi.ro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CD8" w:rsidRDefault="00835CD8">
      <w:r>
        <w:separator/>
      </w:r>
    </w:p>
  </w:footnote>
  <w:footnote w:type="continuationSeparator" w:id="0">
    <w:p w:rsidR="00835CD8" w:rsidRDefault="00835CD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85522" w:rsidRDefault="00E85522" w:rsidP="001450A6">
    <w:pPr>
      <w:pStyle w:val="Header"/>
      <w:tabs>
        <w:tab w:val="clear" w:pos="9072"/>
        <w:tab w:val="right" w:pos="9639"/>
      </w:tabs>
      <w:rPr>
        <w:noProof/>
        <w:lang w:val="en-US" w:eastAsia="en-US"/>
      </w:rPr>
    </w:pPr>
  </w:p>
  <w:p w:rsidR="00844BA6" w:rsidRDefault="00E85522" w:rsidP="001450A6">
    <w:pPr>
      <w:pStyle w:val="Header"/>
      <w:tabs>
        <w:tab w:val="clear" w:pos="9072"/>
        <w:tab w:val="right" w:pos="9639"/>
      </w:tabs>
    </w:pPr>
    <w:r w:rsidRPr="00AB52F3">
      <w:rPr>
        <w:noProof/>
        <w:lang w:val="en-US" w:eastAsia="en-US"/>
      </w:rPr>
      <w:drawing>
        <wp:inline distT="0" distB="0" distL="0" distR="0">
          <wp:extent cx="854075" cy="854075"/>
          <wp:effectExtent l="0" t="0" r="3175" b="3175"/>
          <wp:docPr id="7" name="Picture 7" descr="sigla_guv_coroana_albastr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sigla_guv_coroana_albastr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4075" cy="854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t xml:space="preserve">  </w:t>
    </w:r>
    <w:r w:rsidR="001450A6">
      <w:rPr>
        <w:noProof/>
        <w:lang w:val="en-US" w:eastAsia="en-US"/>
      </w:rPr>
      <w:t xml:space="preserve">  </w:t>
    </w:r>
    <w:r w:rsidRPr="006111CA">
      <w:rPr>
        <w:noProof/>
        <w:lang w:val="en-US" w:eastAsia="en-US"/>
      </w:rPr>
      <w:drawing>
        <wp:inline distT="0" distB="0" distL="0" distR="0">
          <wp:extent cx="905510" cy="905510"/>
          <wp:effectExtent l="0" t="0" r="0" b="0"/>
          <wp:docPr id="8" name="Picture 8" descr="C:\Users\Iancu\AppData\Local\Microsoft\Windows\INetCache\Content.Word\LOGO ANCPI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3" descr="C:\Users\Iancu\AppData\Local\Microsoft\Windows\INetCache\Content.Word\LOGO ANCPI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5510" cy="9055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23589E"/>
    <w:multiLevelType w:val="hybridMultilevel"/>
    <w:tmpl w:val="BA108520"/>
    <w:lvl w:ilvl="0" w:tplc="027A7AB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9844F8"/>
    <w:multiLevelType w:val="hybridMultilevel"/>
    <w:tmpl w:val="A9FCC0F6"/>
    <w:lvl w:ilvl="0" w:tplc="520614A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DE4546"/>
    <w:multiLevelType w:val="hybridMultilevel"/>
    <w:tmpl w:val="A27AD5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2C250C"/>
    <w:multiLevelType w:val="hybridMultilevel"/>
    <w:tmpl w:val="DE9CA3B0"/>
    <w:lvl w:ilvl="0" w:tplc="04090001">
      <w:start w:val="1"/>
      <w:numFmt w:val="bullet"/>
      <w:lvlText w:val=""/>
      <w:lvlJc w:val="left"/>
      <w:pPr>
        <w:ind w:left="12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60" w:hanging="360"/>
      </w:pPr>
      <w:rPr>
        <w:rFonts w:ascii="Wingdings" w:hAnsi="Wingdings" w:hint="default"/>
      </w:rPr>
    </w:lvl>
  </w:abstractNum>
  <w:abstractNum w:abstractNumId="4">
    <w:nsid w:val="131F3E3C"/>
    <w:multiLevelType w:val="hybridMultilevel"/>
    <w:tmpl w:val="96582F1A"/>
    <w:lvl w:ilvl="0" w:tplc="54EC775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8941AA8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B03C62"/>
    <w:multiLevelType w:val="hybridMultilevel"/>
    <w:tmpl w:val="75604EA8"/>
    <w:lvl w:ilvl="0" w:tplc="00787580">
      <w:numFmt w:val="bullet"/>
      <w:lvlText w:val="-"/>
      <w:lvlJc w:val="left"/>
      <w:pPr>
        <w:tabs>
          <w:tab w:val="num" w:pos="612"/>
        </w:tabs>
        <w:ind w:left="684" w:hanging="144"/>
      </w:pPr>
      <w:rPr>
        <w:rFonts w:ascii="Arial" w:eastAsia="Times New Roman" w:hAnsi="Arial" w:hint="default"/>
        <w:b/>
      </w:rPr>
    </w:lvl>
    <w:lvl w:ilvl="1" w:tplc="00787580">
      <w:numFmt w:val="bullet"/>
      <w:lvlText w:val="-"/>
      <w:lvlJc w:val="left"/>
      <w:pPr>
        <w:tabs>
          <w:tab w:val="num" w:pos="1980"/>
        </w:tabs>
        <w:ind w:left="1980" w:hanging="360"/>
      </w:pPr>
      <w:rPr>
        <w:rFonts w:ascii="Arial" w:eastAsia="Times New Roman" w:hAnsi="Arial" w:hint="default"/>
        <w:b/>
      </w:rPr>
    </w:lvl>
    <w:lvl w:ilvl="2" w:tplc="040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7">
    <w:nsid w:val="2121263A"/>
    <w:multiLevelType w:val="hybridMultilevel"/>
    <w:tmpl w:val="6E645A1A"/>
    <w:lvl w:ilvl="0" w:tplc="027A7AB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33B378F"/>
    <w:multiLevelType w:val="hybridMultilevel"/>
    <w:tmpl w:val="3F900B86"/>
    <w:lvl w:ilvl="0" w:tplc="027A7AB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DE9703E"/>
    <w:multiLevelType w:val="hybridMultilevel"/>
    <w:tmpl w:val="40CE6B18"/>
    <w:lvl w:ilvl="0" w:tplc="9E26A48C">
      <w:start w:val="19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0">
    <w:nsid w:val="2DF8448D"/>
    <w:multiLevelType w:val="multilevel"/>
    <w:tmpl w:val="2748678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5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96" w:hanging="2160"/>
      </w:pPr>
      <w:rPr>
        <w:rFonts w:hint="default"/>
      </w:rPr>
    </w:lvl>
  </w:abstractNum>
  <w:abstractNum w:abstractNumId="11">
    <w:nsid w:val="34B24F8D"/>
    <w:multiLevelType w:val="hybridMultilevel"/>
    <w:tmpl w:val="A1FA8E42"/>
    <w:lvl w:ilvl="0" w:tplc="DB08557A">
      <w:start w:val="5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12">
    <w:nsid w:val="3A772ADE"/>
    <w:multiLevelType w:val="hybridMultilevel"/>
    <w:tmpl w:val="DE7CD450"/>
    <w:lvl w:ilvl="0" w:tplc="0C58F814">
      <w:numFmt w:val="bullet"/>
      <w:lvlText w:val="-"/>
      <w:lvlJc w:val="left"/>
      <w:pPr>
        <w:ind w:left="1080" w:hanging="360"/>
      </w:pPr>
      <w:rPr>
        <w:rFonts w:ascii="Trebuchet MS" w:eastAsia="Times New Roman" w:hAnsi="Trebuchet MS" w:cs="Times New Roman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3CEA24E3"/>
    <w:multiLevelType w:val="hybridMultilevel"/>
    <w:tmpl w:val="B03432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0AC3828"/>
    <w:multiLevelType w:val="hybridMultilevel"/>
    <w:tmpl w:val="17B85FD2"/>
    <w:lvl w:ilvl="0" w:tplc="46AEF0CA">
      <w:start w:val="10"/>
      <w:numFmt w:val="bullet"/>
      <w:lvlText w:val="-"/>
      <w:lvlJc w:val="left"/>
      <w:pPr>
        <w:ind w:left="810" w:hanging="360"/>
      </w:pPr>
      <w:rPr>
        <w:rFonts w:ascii="Trebuchet MS" w:eastAsia="Times New Roman" w:hAnsi="Trebuchet MS" w:cs="Aria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>
    <w:nsid w:val="41AD46E4"/>
    <w:multiLevelType w:val="multilevel"/>
    <w:tmpl w:val="982421D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  <w:i w:val="0"/>
      </w:rPr>
    </w:lvl>
  </w:abstractNum>
  <w:abstractNum w:abstractNumId="16">
    <w:nsid w:val="426C5886"/>
    <w:multiLevelType w:val="hybridMultilevel"/>
    <w:tmpl w:val="355ECFAA"/>
    <w:lvl w:ilvl="0" w:tplc="6164C8E2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17">
    <w:nsid w:val="43AF5315"/>
    <w:multiLevelType w:val="hybridMultilevel"/>
    <w:tmpl w:val="8D0EBAB2"/>
    <w:lvl w:ilvl="0" w:tplc="AD20220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F74663"/>
    <w:multiLevelType w:val="hybridMultilevel"/>
    <w:tmpl w:val="F410A498"/>
    <w:lvl w:ilvl="0" w:tplc="027A7ABA">
      <w:start w:val="1"/>
      <w:numFmt w:val="bullet"/>
      <w:lvlText w:val="-"/>
      <w:lvlJc w:val="left"/>
      <w:pPr>
        <w:ind w:left="990" w:hanging="360"/>
      </w:pPr>
      <w:rPr>
        <w:rFonts w:ascii="Arial" w:hAnsi="Arial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07E3B50"/>
    <w:multiLevelType w:val="hybridMultilevel"/>
    <w:tmpl w:val="3454EEC8"/>
    <w:lvl w:ilvl="0" w:tplc="CE8ECEF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2777769"/>
    <w:multiLevelType w:val="hybridMultilevel"/>
    <w:tmpl w:val="53323854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9030944"/>
    <w:multiLevelType w:val="hybridMultilevel"/>
    <w:tmpl w:val="4AA4C4FA"/>
    <w:lvl w:ilvl="0" w:tplc="DFC404FA">
      <w:numFmt w:val="bullet"/>
      <w:lvlText w:val="-"/>
      <w:lvlJc w:val="left"/>
      <w:pPr>
        <w:ind w:left="480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2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9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6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3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0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8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5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240" w:hanging="360"/>
      </w:pPr>
      <w:rPr>
        <w:rFonts w:ascii="Wingdings" w:hAnsi="Wingdings" w:hint="default"/>
      </w:rPr>
    </w:lvl>
  </w:abstractNum>
  <w:abstractNum w:abstractNumId="22">
    <w:nsid w:val="5A8D0B1A"/>
    <w:multiLevelType w:val="hybridMultilevel"/>
    <w:tmpl w:val="B9E07876"/>
    <w:lvl w:ilvl="0" w:tplc="94C6F594">
      <w:start w:val="27"/>
      <w:numFmt w:val="bullet"/>
      <w:lvlText w:val="-"/>
      <w:lvlJc w:val="left"/>
      <w:pPr>
        <w:tabs>
          <w:tab w:val="num" w:pos="1776"/>
        </w:tabs>
        <w:ind w:left="1776" w:hanging="360"/>
      </w:pPr>
      <w:rPr>
        <w:rFonts w:ascii="Arial" w:eastAsia="Times New Roman" w:hAnsi="Arial" w:hint="default"/>
      </w:rPr>
    </w:lvl>
    <w:lvl w:ilvl="1" w:tplc="04090003">
      <w:start w:val="1"/>
      <w:numFmt w:val="bullet"/>
      <w:lvlText w:val="o"/>
      <w:lvlJc w:val="left"/>
      <w:pPr>
        <w:tabs>
          <w:tab w:val="num" w:pos="2496"/>
        </w:tabs>
        <w:ind w:left="2496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3216"/>
        </w:tabs>
        <w:ind w:left="3216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936"/>
        </w:tabs>
        <w:ind w:left="3936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4656"/>
        </w:tabs>
        <w:ind w:left="4656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5376"/>
        </w:tabs>
        <w:ind w:left="5376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6096"/>
        </w:tabs>
        <w:ind w:left="6096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816"/>
        </w:tabs>
        <w:ind w:left="6816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7536"/>
        </w:tabs>
        <w:ind w:left="7536" w:hanging="360"/>
      </w:pPr>
      <w:rPr>
        <w:rFonts w:ascii="Wingdings" w:hAnsi="Wingdings" w:hint="default"/>
      </w:rPr>
    </w:lvl>
  </w:abstractNum>
  <w:abstractNum w:abstractNumId="23">
    <w:nsid w:val="5D055C6A"/>
    <w:multiLevelType w:val="hybridMultilevel"/>
    <w:tmpl w:val="33F824A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34C357C"/>
    <w:multiLevelType w:val="hybridMultilevel"/>
    <w:tmpl w:val="8C867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4281115"/>
    <w:multiLevelType w:val="hybridMultilevel"/>
    <w:tmpl w:val="76A870A2"/>
    <w:lvl w:ilvl="0" w:tplc="93DCEA8A">
      <w:start w:val="1"/>
      <w:numFmt w:val="bullet"/>
      <w:lvlText w:val=""/>
      <w:lvlJc w:val="left"/>
      <w:pPr>
        <w:tabs>
          <w:tab w:val="num" w:pos="1065"/>
        </w:tabs>
        <w:ind w:left="1065" w:hanging="360"/>
      </w:pPr>
      <w:rPr>
        <w:rFonts w:ascii="Symbol" w:eastAsia="Times New Roman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26">
    <w:nsid w:val="670C0155"/>
    <w:multiLevelType w:val="hybridMultilevel"/>
    <w:tmpl w:val="A714167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8DA3B94"/>
    <w:multiLevelType w:val="hybridMultilevel"/>
    <w:tmpl w:val="96B8BDF0"/>
    <w:lvl w:ilvl="0" w:tplc="0D7C8ED2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8">
    <w:nsid w:val="695C4ADD"/>
    <w:multiLevelType w:val="hybridMultilevel"/>
    <w:tmpl w:val="77BCD636"/>
    <w:lvl w:ilvl="0" w:tplc="00787580">
      <w:numFmt w:val="bullet"/>
      <w:lvlText w:val="-"/>
      <w:lvlJc w:val="left"/>
      <w:pPr>
        <w:ind w:left="1080" w:hanging="360"/>
      </w:pPr>
      <w:rPr>
        <w:rFonts w:ascii="Arial" w:eastAsia="Times New Roman" w:hAnsi="Arial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>
    <w:nsid w:val="71EF1C86"/>
    <w:multiLevelType w:val="hybridMultilevel"/>
    <w:tmpl w:val="6D62C632"/>
    <w:lvl w:ilvl="0" w:tplc="7CAC32C0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418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0">
    <w:nsid w:val="73A1299A"/>
    <w:multiLevelType w:val="hybridMultilevel"/>
    <w:tmpl w:val="7C00905C"/>
    <w:lvl w:ilvl="0" w:tplc="027A7AB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A0F768C"/>
    <w:multiLevelType w:val="hybridMultilevel"/>
    <w:tmpl w:val="357C2ABE"/>
    <w:lvl w:ilvl="0" w:tplc="027A7ABA">
      <w:start w:val="1"/>
      <w:numFmt w:val="bullet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27"/>
  </w:num>
  <w:num w:numId="3">
    <w:abstractNumId w:val="9"/>
  </w:num>
  <w:num w:numId="4">
    <w:abstractNumId w:val="23"/>
  </w:num>
  <w:num w:numId="5">
    <w:abstractNumId w:val="25"/>
  </w:num>
  <w:num w:numId="6">
    <w:abstractNumId w:val="11"/>
  </w:num>
  <w:num w:numId="7">
    <w:abstractNumId w:val="22"/>
  </w:num>
  <w:num w:numId="8">
    <w:abstractNumId w:val="21"/>
  </w:num>
  <w:num w:numId="9">
    <w:abstractNumId w:val="3"/>
  </w:num>
  <w:num w:numId="10">
    <w:abstractNumId w:val="13"/>
  </w:num>
  <w:num w:numId="11">
    <w:abstractNumId w:val="5"/>
  </w:num>
  <w:num w:numId="12">
    <w:abstractNumId w:val="2"/>
  </w:num>
  <w:num w:numId="13">
    <w:abstractNumId w:val="20"/>
  </w:num>
  <w:num w:numId="14">
    <w:abstractNumId w:val="24"/>
  </w:num>
  <w:num w:numId="15">
    <w:abstractNumId w:val="1"/>
  </w:num>
  <w:num w:numId="16">
    <w:abstractNumId w:val="29"/>
  </w:num>
  <w:num w:numId="17">
    <w:abstractNumId w:val="17"/>
  </w:num>
  <w:num w:numId="18">
    <w:abstractNumId w:val="6"/>
  </w:num>
  <w:num w:numId="19">
    <w:abstractNumId w:val="19"/>
  </w:num>
  <w:num w:numId="20">
    <w:abstractNumId w:val="28"/>
  </w:num>
  <w:num w:numId="21">
    <w:abstractNumId w:val="4"/>
  </w:num>
  <w:num w:numId="22">
    <w:abstractNumId w:val="31"/>
  </w:num>
  <w:num w:numId="23">
    <w:abstractNumId w:val="8"/>
  </w:num>
  <w:num w:numId="24">
    <w:abstractNumId w:val="7"/>
  </w:num>
  <w:num w:numId="25">
    <w:abstractNumId w:val="0"/>
  </w:num>
  <w:num w:numId="26">
    <w:abstractNumId w:val="12"/>
  </w:num>
  <w:num w:numId="27">
    <w:abstractNumId w:val="4"/>
  </w:num>
  <w:num w:numId="28">
    <w:abstractNumId w:val="14"/>
  </w:num>
  <w:num w:numId="29">
    <w:abstractNumId w:val="18"/>
  </w:num>
  <w:num w:numId="30">
    <w:abstractNumId w:val="4"/>
  </w:num>
  <w:num w:numId="31">
    <w:abstractNumId w:val="4"/>
  </w:num>
  <w:num w:numId="32">
    <w:abstractNumId w:val="30"/>
  </w:num>
  <w:num w:numId="33">
    <w:abstractNumId w:val="30"/>
  </w:num>
  <w:num w:numId="34">
    <w:abstractNumId w:val="26"/>
  </w:num>
  <w:num w:numId="35">
    <w:abstractNumId w:val="15"/>
  </w:num>
  <w:num w:numId="3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defaultTabStop w:val="708"/>
  <w:hyphenationZone w:val="425"/>
  <w:doNotHyphenateCaps/>
  <w:drawingGridHorizontalSpacing w:val="187"/>
  <w:displayVerticalDrawingGridEvery w:val="2"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B0F"/>
    <w:rsid w:val="00005E15"/>
    <w:rsid w:val="00013F0C"/>
    <w:rsid w:val="00016DA9"/>
    <w:rsid w:val="000207E1"/>
    <w:rsid w:val="00020ADA"/>
    <w:rsid w:val="000213BA"/>
    <w:rsid w:val="00023D42"/>
    <w:rsid w:val="00031208"/>
    <w:rsid w:val="00034436"/>
    <w:rsid w:val="000362C5"/>
    <w:rsid w:val="00037A9B"/>
    <w:rsid w:val="00040F31"/>
    <w:rsid w:val="0004137A"/>
    <w:rsid w:val="0004271C"/>
    <w:rsid w:val="00043230"/>
    <w:rsid w:val="00047C91"/>
    <w:rsid w:val="00052473"/>
    <w:rsid w:val="00062703"/>
    <w:rsid w:val="00063E9F"/>
    <w:rsid w:val="0006431E"/>
    <w:rsid w:val="00077BE6"/>
    <w:rsid w:val="00081455"/>
    <w:rsid w:val="000968CA"/>
    <w:rsid w:val="000B2D4D"/>
    <w:rsid w:val="000D1593"/>
    <w:rsid w:val="000D60D7"/>
    <w:rsid w:val="000D7432"/>
    <w:rsid w:val="000F7D5B"/>
    <w:rsid w:val="0010098E"/>
    <w:rsid w:val="00101EC2"/>
    <w:rsid w:val="001102B6"/>
    <w:rsid w:val="00112E51"/>
    <w:rsid w:val="001302A0"/>
    <w:rsid w:val="001350C4"/>
    <w:rsid w:val="001366E2"/>
    <w:rsid w:val="00136B8B"/>
    <w:rsid w:val="001450A6"/>
    <w:rsid w:val="001452B4"/>
    <w:rsid w:val="001503D6"/>
    <w:rsid w:val="001509AA"/>
    <w:rsid w:val="0015430A"/>
    <w:rsid w:val="00156659"/>
    <w:rsid w:val="00156F3C"/>
    <w:rsid w:val="00163C1D"/>
    <w:rsid w:val="001669E4"/>
    <w:rsid w:val="00167BAE"/>
    <w:rsid w:val="001771C5"/>
    <w:rsid w:val="001800C2"/>
    <w:rsid w:val="0018657E"/>
    <w:rsid w:val="001917C9"/>
    <w:rsid w:val="0019435E"/>
    <w:rsid w:val="001A7A78"/>
    <w:rsid w:val="001C0266"/>
    <w:rsid w:val="001C2D63"/>
    <w:rsid w:val="001C4157"/>
    <w:rsid w:val="001C5AA5"/>
    <w:rsid w:val="001D4B91"/>
    <w:rsid w:val="001D6A54"/>
    <w:rsid w:val="001E3673"/>
    <w:rsid w:val="001F2375"/>
    <w:rsid w:val="00205820"/>
    <w:rsid w:val="00213D80"/>
    <w:rsid w:val="0021455C"/>
    <w:rsid w:val="00214BB5"/>
    <w:rsid w:val="00217C56"/>
    <w:rsid w:val="00235F93"/>
    <w:rsid w:val="00236668"/>
    <w:rsid w:val="0023714A"/>
    <w:rsid w:val="002412F7"/>
    <w:rsid w:val="0024163E"/>
    <w:rsid w:val="00247C0E"/>
    <w:rsid w:val="0025027F"/>
    <w:rsid w:val="00252BDC"/>
    <w:rsid w:val="002611F1"/>
    <w:rsid w:val="002612E1"/>
    <w:rsid w:val="00263E17"/>
    <w:rsid w:val="00264764"/>
    <w:rsid w:val="00266D8A"/>
    <w:rsid w:val="0027509D"/>
    <w:rsid w:val="002769ED"/>
    <w:rsid w:val="00276F67"/>
    <w:rsid w:val="002808CB"/>
    <w:rsid w:val="0028331C"/>
    <w:rsid w:val="00285686"/>
    <w:rsid w:val="0028586B"/>
    <w:rsid w:val="002879A8"/>
    <w:rsid w:val="00292B8D"/>
    <w:rsid w:val="0029396B"/>
    <w:rsid w:val="002A1990"/>
    <w:rsid w:val="002A280D"/>
    <w:rsid w:val="002A3F19"/>
    <w:rsid w:val="002A4E15"/>
    <w:rsid w:val="002B4AB7"/>
    <w:rsid w:val="002B7727"/>
    <w:rsid w:val="002C28C9"/>
    <w:rsid w:val="002C2A68"/>
    <w:rsid w:val="002C72A9"/>
    <w:rsid w:val="002D248C"/>
    <w:rsid w:val="002D718E"/>
    <w:rsid w:val="002E00FE"/>
    <w:rsid w:val="002F0F18"/>
    <w:rsid w:val="002F337F"/>
    <w:rsid w:val="002F6EB7"/>
    <w:rsid w:val="003017A6"/>
    <w:rsid w:val="003024CA"/>
    <w:rsid w:val="00303ACC"/>
    <w:rsid w:val="0030580D"/>
    <w:rsid w:val="00316C03"/>
    <w:rsid w:val="00317DC8"/>
    <w:rsid w:val="00324BD4"/>
    <w:rsid w:val="0033220C"/>
    <w:rsid w:val="00340937"/>
    <w:rsid w:val="00341791"/>
    <w:rsid w:val="003459CF"/>
    <w:rsid w:val="00347291"/>
    <w:rsid w:val="0035624D"/>
    <w:rsid w:val="003600E2"/>
    <w:rsid w:val="00367750"/>
    <w:rsid w:val="00370628"/>
    <w:rsid w:val="0038019D"/>
    <w:rsid w:val="00384233"/>
    <w:rsid w:val="00393963"/>
    <w:rsid w:val="003947D3"/>
    <w:rsid w:val="00395D52"/>
    <w:rsid w:val="003A099E"/>
    <w:rsid w:val="003B0973"/>
    <w:rsid w:val="003B3E7C"/>
    <w:rsid w:val="003D496B"/>
    <w:rsid w:val="003F70C4"/>
    <w:rsid w:val="003F7B0F"/>
    <w:rsid w:val="0040002F"/>
    <w:rsid w:val="00400494"/>
    <w:rsid w:val="00405B56"/>
    <w:rsid w:val="0041757D"/>
    <w:rsid w:val="00426F36"/>
    <w:rsid w:val="004334FA"/>
    <w:rsid w:val="00437FDE"/>
    <w:rsid w:val="00440836"/>
    <w:rsid w:val="00442F55"/>
    <w:rsid w:val="00452989"/>
    <w:rsid w:val="00454D49"/>
    <w:rsid w:val="00457CD0"/>
    <w:rsid w:val="0046037D"/>
    <w:rsid w:val="00461A73"/>
    <w:rsid w:val="00463A2E"/>
    <w:rsid w:val="00464445"/>
    <w:rsid w:val="00464FD8"/>
    <w:rsid w:val="00465CA8"/>
    <w:rsid w:val="00467F93"/>
    <w:rsid w:val="0048316A"/>
    <w:rsid w:val="004862E4"/>
    <w:rsid w:val="00494DDE"/>
    <w:rsid w:val="004A4ED5"/>
    <w:rsid w:val="004B124D"/>
    <w:rsid w:val="004B5D33"/>
    <w:rsid w:val="004C0C4B"/>
    <w:rsid w:val="004D1E82"/>
    <w:rsid w:val="004E15DF"/>
    <w:rsid w:val="004F1266"/>
    <w:rsid w:val="004F330A"/>
    <w:rsid w:val="00507482"/>
    <w:rsid w:val="005105F2"/>
    <w:rsid w:val="00521F66"/>
    <w:rsid w:val="00535F46"/>
    <w:rsid w:val="00541ADE"/>
    <w:rsid w:val="00544B90"/>
    <w:rsid w:val="00551DE6"/>
    <w:rsid w:val="00552B58"/>
    <w:rsid w:val="005547B6"/>
    <w:rsid w:val="005654A4"/>
    <w:rsid w:val="0057131B"/>
    <w:rsid w:val="00593E93"/>
    <w:rsid w:val="00595EF3"/>
    <w:rsid w:val="0059792A"/>
    <w:rsid w:val="005A39ED"/>
    <w:rsid w:val="005B57F0"/>
    <w:rsid w:val="005C3CA1"/>
    <w:rsid w:val="005D2475"/>
    <w:rsid w:val="005D577B"/>
    <w:rsid w:val="005F05AF"/>
    <w:rsid w:val="005F3D15"/>
    <w:rsid w:val="00601DA7"/>
    <w:rsid w:val="00607E99"/>
    <w:rsid w:val="00610397"/>
    <w:rsid w:val="00610717"/>
    <w:rsid w:val="00610C44"/>
    <w:rsid w:val="0061149E"/>
    <w:rsid w:val="00612019"/>
    <w:rsid w:val="006130FF"/>
    <w:rsid w:val="006136FA"/>
    <w:rsid w:val="00614DB5"/>
    <w:rsid w:val="00624295"/>
    <w:rsid w:val="00624671"/>
    <w:rsid w:val="00631D37"/>
    <w:rsid w:val="00634D23"/>
    <w:rsid w:val="00641387"/>
    <w:rsid w:val="00641E54"/>
    <w:rsid w:val="0064729F"/>
    <w:rsid w:val="00650732"/>
    <w:rsid w:val="00651C8D"/>
    <w:rsid w:val="00655363"/>
    <w:rsid w:val="00660B45"/>
    <w:rsid w:val="00675549"/>
    <w:rsid w:val="00680073"/>
    <w:rsid w:val="00681EA6"/>
    <w:rsid w:val="00682BAB"/>
    <w:rsid w:val="006873E5"/>
    <w:rsid w:val="0069111D"/>
    <w:rsid w:val="006936C1"/>
    <w:rsid w:val="006974D6"/>
    <w:rsid w:val="00697D78"/>
    <w:rsid w:val="006A452D"/>
    <w:rsid w:val="006A4FDF"/>
    <w:rsid w:val="006A7360"/>
    <w:rsid w:val="006A7D91"/>
    <w:rsid w:val="006B6B16"/>
    <w:rsid w:val="006B798D"/>
    <w:rsid w:val="006C08F4"/>
    <w:rsid w:val="006C13E4"/>
    <w:rsid w:val="006C1A18"/>
    <w:rsid w:val="006C48F8"/>
    <w:rsid w:val="006D3134"/>
    <w:rsid w:val="006D5322"/>
    <w:rsid w:val="006E489C"/>
    <w:rsid w:val="006E7985"/>
    <w:rsid w:val="006F06DE"/>
    <w:rsid w:val="006F0AB9"/>
    <w:rsid w:val="006F0AC5"/>
    <w:rsid w:val="006F32A8"/>
    <w:rsid w:val="006F7856"/>
    <w:rsid w:val="006F7B6E"/>
    <w:rsid w:val="00701EF7"/>
    <w:rsid w:val="00721815"/>
    <w:rsid w:val="007416A4"/>
    <w:rsid w:val="00745016"/>
    <w:rsid w:val="007612D1"/>
    <w:rsid w:val="00763003"/>
    <w:rsid w:val="00767AFC"/>
    <w:rsid w:val="0077199C"/>
    <w:rsid w:val="00774837"/>
    <w:rsid w:val="007764CA"/>
    <w:rsid w:val="00780921"/>
    <w:rsid w:val="00785D36"/>
    <w:rsid w:val="00786C39"/>
    <w:rsid w:val="00792690"/>
    <w:rsid w:val="00792EE5"/>
    <w:rsid w:val="007937DE"/>
    <w:rsid w:val="007942C0"/>
    <w:rsid w:val="007A03B4"/>
    <w:rsid w:val="007B179A"/>
    <w:rsid w:val="007B3CE2"/>
    <w:rsid w:val="007C00D8"/>
    <w:rsid w:val="007C4515"/>
    <w:rsid w:val="007C6EB3"/>
    <w:rsid w:val="007D432C"/>
    <w:rsid w:val="007D7270"/>
    <w:rsid w:val="007E35C6"/>
    <w:rsid w:val="007F60E0"/>
    <w:rsid w:val="007F711F"/>
    <w:rsid w:val="0080440B"/>
    <w:rsid w:val="00807551"/>
    <w:rsid w:val="00807788"/>
    <w:rsid w:val="00811A91"/>
    <w:rsid w:val="008150FF"/>
    <w:rsid w:val="008221CB"/>
    <w:rsid w:val="0082602F"/>
    <w:rsid w:val="008278F8"/>
    <w:rsid w:val="008316E2"/>
    <w:rsid w:val="00833ADA"/>
    <w:rsid w:val="00833F11"/>
    <w:rsid w:val="00834649"/>
    <w:rsid w:val="0083570E"/>
    <w:rsid w:val="00835C05"/>
    <w:rsid w:val="00835CD8"/>
    <w:rsid w:val="0083761E"/>
    <w:rsid w:val="00841729"/>
    <w:rsid w:val="00842F4C"/>
    <w:rsid w:val="00843870"/>
    <w:rsid w:val="00844B30"/>
    <w:rsid w:val="00844BA6"/>
    <w:rsid w:val="008475B5"/>
    <w:rsid w:val="008527ED"/>
    <w:rsid w:val="0085322A"/>
    <w:rsid w:val="00864F46"/>
    <w:rsid w:val="008717B6"/>
    <w:rsid w:val="008748D4"/>
    <w:rsid w:val="00886577"/>
    <w:rsid w:val="00893B52"/>
    <w:rsid w:val="008A3638"/>
    <w:rsid w:val="008A3796"/>
    <w:rsid w:val="008B4AAC"/>
    <w:rsid w:val="008B69A6"/>
    <w:rsid w:val="008B6BE8"/>
    <w:rsid w:val="008C2C13"/>
    <w:rsid w:val="008C4590"/>
    <w:rsid w:val="008C56DC"/>
    <w:rsid w:val="008D018C"/>
    <w:rsid w:val="008D5D73"/>
    <w:rsid w:val="008E0868"/>
    <w:rsid w:val="008E7DFC"/>
    <w:rsid w:val="008F4C6C"/>
    <w:rsid w:val="008F613B"/>
    <w:rsid w:val="009009AD"/>
    <w:rsid w:val="00903F1B"/>
    <w:rsid w:val="009052F1"/>
    <w:rsid w:val="00914671"/>
    <w:rsid w:val="00914B83"/>
    <w:rsid w:val="00916005"/>
    <w:rsid w:val="0091693F"/>
    <w:rsid w:val="0092293F"/>
    <w:rsid w:val="0092472C"/>
    <w:rsid w:val="00927FC4"/>
    <w:rsid w:val="009310B1"/>
    <w:rsid w:val="00932894"/>
    <w:rsid w:val="0094154D"/>
    <w:rsid w:val="009471CF"/>
    <w:rsid w:val="009541DE"/>
    <w:rsid w:val="009544DE"/>
    <w:rsid w:val="009571D4"/>
    <w:rsid w:val="00965351"/>
    <w:rsid w:val="009654B7"/>
    <w:rsid w:val="00967C0D"/>
    <w:rsid w:val="009815FD"/>
    <w:rsid w:val="009839FD"/>
    <w:rsid w:val="00986C27"/>
    <w:rsid w:val="0099020E"/>
    <w:rsid w:val="0099309A"/>
    <w:rsid w:val="009A132F"/>
    <w:rsid w:val="009A79EF"/>
    <w:rsid w:val="009B4D9F"/>
    <w:rsid w:val="009C1A91"/>
    <w:rsid w:val="009D01D7"/>
    <w:rsid w:val="009D0638"/>
    <w:rsid w:val="009D4DA3"/>
    <w:rsid w:val="009D786D"/>
    <w:rsid w:val="009E4D3D"/>
    <w:rsid w:val="009E6C04"/>
    <w:rsid w:val="009F1817"/>
    <w:rsid w:val="009F26E6"/>
    <w:rsid w:val="00A00B3F"/>
    <w:rsid w:val="00A04928"/>
    <w:rsid w:val="00A229A5"/>
    <w:rsid w:val="00A2300C"/>
    <w:rsid w:val="00A34A70"/>
    <w:rsid w:val="00A34EED"/>
    <w:rsid w:val="00A535F8"/>
    <w:rsid w:val="00A5490C"/>
    <w:rsid w:val="00A54EB3"/>
    <w:rsid w:val="00A57449"/>
    <w:rsid w:val="00A6415C"/>
    <w:rsid w:val="00A6744E"/>
    <w:rsid w:val="00A70205"/>
    <w:rsid w:val="00A9785C"/>
    <w:rsid w:val="00AA20F7"/>
    <w:rsid w:val="00AB2F6F"/>
    <w:rsid w:val="00AC3D4D"/>
    <w:rsid w:val="00AD109F"/>
    <w:rsid w:val="00AD4D18"/>
    <w:rsid w:val="00AD7B4E"/>
    <w:rsid w:val="00AF0FB5"/>
    <w:rsid w:val="00AF11FF"/>
    <w:rsid w:val="00B12D4E"/>
    <w:rsid w:val="00B12E23"/>
    <w:rsid w:val="00B145C5"/>
    <w:rsid w:val="00B15D55"/>
    <w:rsid w:val="00B17A97"/>
    <w:rsid w:val="00B21692"/>
    <w:rsid w:val="00B225EC"/>
    <w:rsid w:val="00B2769F"/>
    <w:rsid w:val="00B319F1"/>
    <w:rsid w:val="00B33206"/>
    <w:rsid w:val="00B344F6"/>
    <w:rsid w:val="00B35209"/>
    <w:rsid w:val="00B37DA6"/>
    <w:rsid w:val="00B47FC0"/>
    <w:rsid w:val="00B52227"/>
    <w:rsid w:val="00B560C9"/>
    <w:rsid w:val="00B74F49"/>
    <w:rsid w:val="00B84D6F"/>
    <w:rsid w:val="00B906F4"/>
    <w:rsid w:val="00B91B72"/>
    <w:rsid w:val="00B96062"/>
    <w:rsid w:val="00B96A4A"/>
    <w:rsid w:val="00B97C84"/>
    <w:rsid w:val="00BA42B7"/>
    <w:rsid w:val="00BA585D"/>
    <w:rsid w:val="00BB2C12"/>
    <w:rsid w:val="00BC5AE0"/>
    <w:rsid w:val="00BD6CCC"/>
    <w:rsid w:val="00BE29C8"/>
    <w:rsid w:val="00BF2F91"/>
    <w:rsid w:val="00BF5DBF"/>
    <w:rsid w:val="00C100C1"/>
    <w:rsid w:val="00C11590"/>
    <w:rsid w:val="00C17E0A"/>
    <w:rsid w:val="00C17F61"/>
    <w:rsid w:val="00C22AF6"/>
    <w:rsid w:val="00C2459B"/>
    <w:rsid w:val="00C246C0"/>
    <w:rsid w:val="00C26E2C"/>
    <w:rsid w:val="00C30FE0"/>
    <w:rsid w:val="00C3668C"/>
    <w:rsid w:val="00C36932"/>
    <w:rsid w:val="00C40A55"/>
    <w:rsid w:val="00C40D4F"/>
    <w:rsid w:val="00C4468F"/>
    <w:rsid w:val="00C450FB"/>
    <w:rsid w:val="00C568CC"/>
    <w:rsid w:val="00C603F8"/>
    <w:rsid w:val="00C64D87"/>
    <w:rsid w:val="00C67DE8"/>
    <w:rsid w:val="00C7170C"/>
    <w:rsid w:val="00C724E9"/>
    <w:rsid w:val="00C72DBF"/>
    <w:rsid w:val="00C866F5"/>
    <w:rsid w:val="00C90D04"/>
    <w:rsid w:val="00C91A72"/>
    <w:rsid w:val="00C924B4"/>
    <w:rsid w:val="00C93F82"/>
    <w:rsid w:val="00C944A5"/>
    <w:rsid w:val="00CA16D6"/>
    <w:rsid w:val="00CA231F"/>
    <w:rsid w:val="00CA36F4"/>
    <w:rsid w:val="00CA4DC7"/>
    <w:rsid w:val="00CA4EEC"/>
    <w:rsid w:val="00CA7AF5"/>
    <w:rsid w:val="00CB0945"/>
    <w:rsid w:val="00CB2044"/>
    <w:rsid w:val="00CC2164"/>
    <w:rsid w:val="00CC2977"/>
    <w:rsid w:val="00CC4AB6"/>
    <w:rsid w:val="00CC6193"/>
    <w:rsid w:val="00CC6D99"/>
    <w:rsid w:val="00CD0847"/>
    <w:rsid w:val="00CD4AE2"/>
    <w:rsid w:val="00CE0FD6"/>
    <w:rsid w:val="00CF1352"/>
    <w:rsid w:val="00CF481A"/>
    <w:rsid w:val="00D0002C"/>
    <w:rsid w:val="00D15131"/>
    <w:rsid w:val="00D2356D"/>
    <w:rsid w:val="00D23F3E"/>
    <w:rsid w:val="00D30373"/>
    <w:rsid w:val="00D34E8A"/>
    <w:rsid w:val="00D4064E"/>
    <w:rsid w:val="00D42162"/>
    <w:rsid w:val="00D46D2D"/>
    <w:rsid w:val="00D5548E"/>
    <w:rsid w:val="00D63E33"/>
    <w:rsid w:val="00D66AFD"/>
    <w:rsid w:val="00D83F66"/>
    <w:rsid w:val="00D84F22"/>
    <w:rsid w:val="00D85BCA"/>
    <w:rsid w:val="00D85ED1"/>
    <w:rsid w:val="00D91019"/>
    <w:rsid w:val="00D93C6A"/>
    <w:rsid w:val="00DA0DF9"/>
    <w:rsid w:val="00DA1BFA"/>
    <w:rsid w:val="00DA2976"/>
    <w:rsid w:val="00DA70C1"/>
    <w:rsid w:val="00DB7BDA"/>
    <w:rsid w:val="00DC41E7"/>
    <w:rsid w:val="00DD3CE1"/>
    <w:rsid w:val="00DE28F8"/>
    <w:rsid w:val="00DE5CE9"/>
    <w:rsid w:val="00DE7EF6"/>
    <w:rsid w:val="00DE7F3F"/>
    <w:rsid w:val="00DF5DBF"/>
    <w:rsid w:val="00E02006"/>
    <w:rsid w:val="00E032DA"/>
    <w:rsid w:val="00E138B8"/>
    <w:rsid w:val="00E16076"/>
    <w:rsid w:val="00E27A72"/>
    <w:rsid w:val="00E30E84"/>
    <w:rsid w:val="00E3731F"/>
    <w:rsid w:val="00E56787"/>
    <w:rsid w:val="00E63CA3"/>
    <w:rsid w:val="00E654A1"/>
    <w:rsid w:val="00E66D03"/>
    <w:rsid w:val="00E77CFA"/>
    <w:rsid w:val="00E83AC4"/>
    <w:rsid w:val="00E85522"/>
    <w:rsid w:val="00E86D70"/>
    <w:rsid w:val="00E87CBE"/>
    <w:rsid w:val="00E96BBA"/>
    <w:rsid w:val="00EA478A"/>
    <w:rsid w:val="00EA7550"/>
    <w:rsid w:val="00EB6FFB"/>
    <w:rsid w:val="00EC0E21"/>
    <w:rsid w:val="00EC5FA9"/>
    <w:rsid w:val="00EC74FD"/>
    <w:rsid w:val="00ED5579"/>
    <w:rsid w:val="00ED7926"/>
    <w:rsid w:val="00EE4468"/>
    <w:rsid w:val="00EF01AB"/>
    <w:rsid w:val="00EF0770"/>
    <w:rsid w:val="00EF449F"/>
    <w:rsid w:val="00EF76BF"/>
    <w:rsid w:val="00F14D9A"/>
    <w:rsid w:val="00F16D03"/>
    <w:rsid w:val="00F31A93"/>
    <w:rsid w:val="00F334D5"/>
    <w:rsid w:val="00F33819"/>
    <w:rsid w:val="00F35398"/>
    <w:rsid w:val="00F40628"/>
    <w:rsid w:val="00F411CA"/>
    <w:rsid w:val="00F4348E"/>
    <w:rsid w:val="00F470B6"/>
    <w:rsid w:val="00F471DC"/>
    <w:rsid w:val="00F47563"/>
    <w:rsid w:val="00F50435"/>
    <w:rsid w:val="00F56541"/>
    <w:rsid w:val="00F57994"/>
    <w:rsid w:val="00F667F0"/>
    <w:rsid w:val="00F70222"/>
    <w:rsid w:val="00F72030"/>
    <w:rsid w:val="00F745A9"/>
    <w:rsid w:val="00F773AE"/>
    <w:rsid w:val="00F810E4"/>
    <w:rsid w:val="00F823AA"/>
    <w:rsid w:val="00F870BB"/>
    <w:rsid w:val="00F87295"/>
    <w:rsid w:val="00F90211"/>
    <w:rsid w:val="00F912B3"/>
    <w:rsid w:val="00F92F68"/>
    <w:rsid w:val="00F9748A"/>
    <w:rsid w:val="00FA2920"/>
    <w:rsid w:val="00FA313C"/>
    <w:rsid w:val="00FB35F5"/>
    <w:rsid w:val="00FB5098"/>
    <w:rsid w:val="00FC1B0F"/>
    <w:rsid w:val="00FC2E0E"/>
    <w:rsid w:val="00FC3A57"/>
    <w:rsid w:val="00FC3C7B"/>
    <w:rsid w:val="00FC633A"/>
    <w:rsid w:val="00FC690B"/>
    <w:rsid w:val="00FE0714"/>
    <w:rsid w:val="00FE0757"/>
    <w:rsid w:val="00FE0E00"/>
    <w:rsid w:val="00FE60E8"/>
    <w:rsid w:val="00FF6646"/>
    <w:rsid w:val="00FF6F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5:docId w15:val="{C830951C-F973-4CA1-87BF-620FAF80A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o-RO" w:eastAsia="ro-R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06DE"/>
    <w:rPr>
      <w:rFonts w:ascii="Arial" w:hAnsi="Arial" w:cs="Arial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156F3C"/>
    <w:pPr>
      <w:keepNext/>
      <w:jc w:val="center"/>
      <w:outlineLvl w:val="0"/>
    </w:pPr>
    <w:rPr>
      <w:b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6F06DE"/>
    <w:rPr>
      <w:rFonts w:ascii="Arial" w:hAnsi="Arial" w:cs="Arial"/>
      <w:sz w:val="24"/>
      <w:szCs w:val="24"/>
    </w:rPr>
  </w:style>
  <w:style w:type="paragraph" w:styleId="Footer">
    <w:name w:val="footer"/>
    <w:basedOn w:val="Normal"/>
    <w:link w:val="FooterChar"/>
    <w:uiPriority w:val="99"/>
    <w:rsid w:val="003F7B0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6F06DE"/>
    <w:rPr>
      <w:rFonts w:ascii="Arial" w:hAnsi="Arial" w:cs="Arial"/>
      <w:sz w:val="24"/>
      <w:szCs w:val="24"/>
    </w:rPr>
  </w:style>
  <w:style w:type="paragraph" w:styleId="NormalWeb">
    <w:name w:val="Normal (Web)"/>
    <w:basedOn w:val="Normal"/>
    <w:rsid w:val="005B57F0"/>
    <w:pPr>
      <w:spacing w:before="100" w:beforeAutospacing="1" w:after="100" w:afterAutospacing="1"/>
    </w:pPr>
  </w:style>
  <w:style w:type="character" w:styleId="Hyperlink">
    <w:name w:val="Hyperlink"/>
    <w:basedOn w:val="DefaultParagraphFont"/>
    <w:uiPriority w:val="99"/>
    <w:rsid w:val="001E3673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rsid w:val="001D6A5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F06DE"/>
    <w:rPr>
      <w:rFonts w:ascii="Tahoma" w:hAnsi="Tahoma" w:cs="Tahoma"/>
      <w:sz w:val="16"/>
      <w:szCs w:val="16"/>
    </w:rPr>
  </w:style>
  <w:style w:type="paragraph" w:styleId="ListParagraph">
    <w:name w:val="List Paragraph"/>
    <w:aliases w:val="body 2,List Paragraph1,Citation List,본문(내용),List Paragraph (numbered (a)),Forth level,lp1,Heading x1,Lista 1,lp11,Lettre d'introduction,1st level - Bullet List Paragraph,Paragrafo elenco,List Paragraph11,Liste 1,Use Case List Paragraph"/>
    <w:basedOn w:val="Normal"/>
    <w:link w:val="ListParagraphChar"/>
    <w:uiPriority w:val="34"/>
    <w:qFormat/>
    <w:rsid w:val="0040049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156F3C"/>
    <w:rPr>
      <w:rFonts w:ascii="Arial" w:hAnsi="Arial" w:cs="Arial"/>
      <w:b/>
      <w:sz w:val="24"/>
      <w:szCs w:val="24"/>
      <w:lang w:eastAsia="en-US"/>
    </w:rPr>
  </w:style>
  <w:style w:type="paragraph" w:styleId="Subtitle">
    <w:name w:val="Subtitle"/>
    <w:basedOn w:val="Normal"/>
    <w:next w:val="Normal"/>
    <w:link w:val="SubtitleChar"/>
    <w:qFormat/>
    <w:rsid w:val="00F773AE"/>
    <w:pPr>
      <w:spacing w:after="60"/>
      <w:jc w:val="center"/>
      <w:outlineLvl w:val="1"/>
    </w:pPr>
    <w:rPr>
      <w:rFonts w:ascii="Cambria" w:hAnsi="Cambria" w:cs="Times New Roman"/>
    </w:rPr>
  </w:style>
  <w:style w:type="character" w:customStyle="1" w:styleId="SubtitleChar">
    <w:name w:val="Subtitle Char"/>
    <w:basedOn w:val="DefaultParagraphFont"/>
    <w:link w:val="Subtitle"/>
    <w:rsid w:val="00F773AE"/>
    <w:rPr>
      <w:rFonts w:ascii="Cambria" w:hAnsi="Cambria"/>
      <w:sz w:val="24"/>
      <w:szCs w:val="24"/>
    </w:rPr>
  </w:style>
  <w:style w:type="character" w:customStyle="1" w:styleId="tax1">
    <w:name w:val="tax1"/>
    <w:rsid w:val="00F773AE"/>
    <w:rPr>
      <w:b/>
      <w:bCs/>
      <w:sz w:val="26"/>
      <w:szCs w:val="26"/>
    </w:rPr>
  </w:style>
  <w:style w:type="character" w:customStyle="1" w:styleId="tal">
    <w:name w:val="tal"/>
    <w:rsid w:val="00F773AE"/>
  </w:style>
  <w:style w:type="character" w:styleId="Strong">
    <w:name w:val="Strong"/>
    <w:uiPriority w:val="22"/>
    <w:qFormat/>
    <w:rsid w:val="00F773AE"/>
    <w:rPr>
      <w:b/>
      <w:bCs/>
    </w:rPr>
  </w:style>
  <w:style w:type="paragraph" w:styleId="BodyTextIndent2">
    <w:name w:val="Body Text Indent 2"/>
    <w:basedOn w:val="Normal"/>
    <w:link w:val="BodyTextIndent2Char"/>
    <w:rsid w:val="005F05AF"/>
    <w:pPr>
      <w:ind w:left="720" w:firstLine="720"/>
      <w:jc w:val="both"/>
    </w:pPr>
    <w:rPr>
      <w:rFonts w:ascii="Times New Roman" w:hAnsi="Times New Roman" w:cs="Times New Roman"/>
      <w:sz w:val="22"/>
      <w:szCs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5F05AF"/>
    <w:rPr>
      <w:sz w:val="22"/>
      <w:lang w:eastAsia="en-US"/>
    </w:rPr>
  </w:style>
  <w:style w:type="paragraph" w:styleId="BodyTextIndent3">
    <w:name w:val="Body Text Indent 3"/>
    <w:basedOn w:val="Normal"/>
    <w:link w:val="BodyTextIndent3Char"/>
    <w:rsid w:val="005F05AF"/>
    <w:pPr>
      <w:ind w:firstLine="720"/>
      <w:jc w:val="both"/>
    </w:pPr>
    <w:rPr>
      <w:rFonts w:ascii="Times New Roman" w:hAnsi="Times New Roman" w:cs="Times New Roman"/>
      <w:b/>
      <w:szCs w:val="20"/>
      <w:lang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5F05AF"/>
    <w:rPr>
      <w:b/>
      <w:sz w:val="24"/>
      <w:lang w:eastAsia="en-US"/>
    </w:rPr>
  </w:style>
  <w:style w:type="character" w:customStyle="1" w:styleId="tpt">
    <w:name w:val="tpt"/>
    <w:rsid w:val="00457CD0"/>
  </w:style>
  <w:style w:type="character" w:customStyle="1" w:styleId="l5tlu1">
    <w:name w:val="l5tlu1"/>
    <w:basedOn w:val="DefaultParagraphFont"/>
    <w:rsid w:val="00217C56"/>
    <w:rPr>
      <w:b/>
      <w:bCs/>
      <w:color w:val="000000"/>
      <w:sz w:val="32"/>
      <w:szCs w:val="32"/>
    </w:rPr>
  </w:style>
  <w:style w:type="character" w:customStyle="1" w:styleId="l5def3">
    <w:name w:val="l5def3"/>
    <w:basedOn w:val="DefaultParagraphFont"/>
    <w:rsid w:val="00217C56"/>
    <w:rPr>
      <w:rFonts w:ascii="Arial" w:hAnsi="Arial" w:cs="Arial" w:hint="default"/>
      <w:color w:val="000000"/>
      <w:sz w:val="26"/>
      <w:szCs w:val="26"/>
    </w:rPr>
  </w:style>
  <w:style w:type="character" w:customStyle="1" w:styleId="l5def2">
    <w:name w:val="l5def2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com1">
    <w:name w:val="l5com1"/>
    <w:basedOn w:val="DefaultParagraphFont"/>
    <w:rsid w:val="00BC5AE0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r3">
    <w:name w:val="l5_r3"/>
    <w:basedOn w:val="DefaultParagraphFont"/>
    <w:rsid w:val="00BC5AE0"/>
    <w:rPr>
      <w:b w:val="0"/>
      <w:bCs w:val="0"/>
      <w:i w:val="0"/>
      <w:iCs w:val="0"/>
      <w:strike w:val="0"/>
      <w:dstrike w:val="0"/>
      <w:color w:val="999999"/>
      <w:sz w:val="26"/>
      <w:szCs w:val="26"/>
      <w:u w:val="none"/>
      <w:effect w:val="none"/>
    </w:rPr>
  </w:style>
  <w:style w:type="character" w:customStyle="1" w:styleId="l5def4">
    <w:name w:val="l5def4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5">
    <w:name w:val="l5def5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6">
    <w:name w:val="l5def6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7">
    <w:name w:val="l5def7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8">
    <w:name w:val="l5def8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9">
    <w:name w:val="l5def9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10">
    <w:name w:val="l5def10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11">
    <w:name w:val="l5def11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12">
    <w:name w:val="l5def12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13">
    <w:name w:val="l5def13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14">
    <w:name w:val="l5def14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15">
    <w:name w:val="l5def15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16">
    <w:name w:val="l5def16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def17">
    <w:name w:val="l5def17"/>
    <w:basedOn w:val="DefaultParagraphFont"/>
    <w:rsid w:val="00BC5AE0"/>
    <w:rPr>
      <w:rFonts w:ascii="Arial" w:hAnsi="Arial" w:cs="Arial" w:hint="default"/>
      <w:color w:val="000000"/>
      <w:sz w:val="26"/>
      <w:szCs w:val="26"/>
    </w:rPr>
  </w:style>
  <w:style w:type="character" w:customStyle="1" w:styleId="l5com2">
    <w:name w:val="l5com2"/>
    <w:basedOn w:val="DefaultParagraphFont"/>
    <w:rsid w:val="00BC5AE0"/>
    <w:rPr>
      <w:rFonts w:ascii="Tahoma" w:hAnsi="Tahoma" w:cs="Tahoma" w:hint="default"/>
      <w:b w:val="0"/>
      <w:bCs w:val="0"/>
      <w:i/>
      <w:iCs/>
      <w:color w:val="339966"/>
      <w:sz w:val="22"/>
      <w:szCs w:val="22"/>
    </w:rPr>
  </w:style>
  <w:style w:type="character" w:customStyle="1" w:styleId="l5r4">
    <w:name w:val="l5_r4"/>
    <w:basedOn w:val="DefaultParagraphFont"/>
    <w:rsid w:val="00BC5AE0"/>
    <w:rPr>
      <w:b w:val="0"/>
      <w:bCs w:val="0"/>
      <w:i w:val="0"/>
      <w:iCs w:val="0"/>
      <w:strike w:val="0"/>
      <w:dstrike w:val="0"/>
      <w:color w:val="999999"/>
      <w:sz w:val="26"/>
      <w:szCs w:val="26"/>
      <w:u w:val="none"/>
      <w:effect w:val="none"/>
    </w:rPr>
  </w:style>
  <w:style w:type="character" w:customStyle="1" w:styleId="l5r5">
    <w:name w:val="l5_r5"/>
    <w:basedOn w:val="DefaultParagraphFont"/>
    <w:rsid w:val="00BC5AE0"/>
    <w:rPr>
      <w:b w:val="0"/>
      <w:bCs w:val="0"/>
      <w:i w:val="0"/>
      <w:iCs w:val="0"/>
      <w:strike w:val="0"/>
      <w:dstrike w:val="0"/>
      <w:color w:val="999999"/>
      <w:sz w:val="26"/>
      <w:szCs w:val="26"/>
      <w:u w:val="none"/>
      <w:effect w:val="none"/>
    </w:rPr>
  </w:style>
  <w:style w:type="character" w:customStyle="1" w:styleId="l5r6">
    <w:name w:val="l5_r6"/>
    <w:basedOn w:val="DefaultParagraphFont"/>
    <w:rsid w:val="00BC5AE0"/>
    <w:rPr>
      <w:b w:val="0"/>
      <w:bCs w:val="0"/>
      <w:i w:val="0"/>
      <w:iCs w:val="0"/>
      <w:strike w:val="0"/>
      <w:dstrike w:val="0"/>
      <w:color w:val="999999"/>
      <w:sz w:val="26"/>
      <w:szCs w:val="26"/>
      <w:u w:val="none"/>
      <w:effect w:val="none"/>
    </w:rPr>
  </w:style>
  <w:style w:type="paragraph" w:customStyle="1" w:styleId="Default">
    <w:name w:val="Default"/>
    <w:rsid w:val="00DE7F3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val="en-US" w:eastAsia="en-US"/>
    </w:rPr>
  </w:style>
  <w:style w:type="character" w:customStyle="1" w:styleId="ListParagraphChar">
    <w:name w:val="List Paragraph Char"/>
    <w:aliases w:val="body 2 Char,List Paragraph1 Char,Citation List Char,본문(내용) Char,List Paragraph (numbered (a)) Char,Forth level Char,lp1 Char,Heading x1 Char,Lista 1 Char,lp11 Char,Lettre d'introduction Char,1st level - Bullet List Paragraph Char"/>
    <w:link w:val="ListParagraph"/>
    <w:qFormat/>
    <w:locked/>
    <w:rsid w:val="00DE7F3F"/>
    <w:rPr>
      <w:rFonts w:ascii="Arial" w:hAnsi="Arial" w:cs="Arial"/>
      <w:sz w:val="24"/>
      <w:szCs w:val="24"/>
    </w:rPr>
  </w:style>
  <w:style w:type="table" w:styleId="TableGrid">
    <w:name w:val="Table Grid"/>
    <w:basedOn w:val="TableNormal"/>
    <w:uiPriority w:val="39"/>
    <w:rsid w:val="00DE7F3F"/>
    <w:rPr>
      <w:rFonts w:ascii="Arial" w:eastAsia="Arial" w:hAnsi="Arial" w:cs="Arial"/>
      <w:sz w:val="24"/>
      <w:szCs w:val="24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985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8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430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494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22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794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616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3088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53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55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047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793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442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928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4404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373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9035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2469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76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571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4829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44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112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6477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261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519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8559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414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6817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9801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10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26360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9840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69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7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99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3441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06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071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065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821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0212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1203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806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7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artografie.ro/files/RI_2024.pdf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cartografie.ro/index.php/ro/features/rof" TargetMode="Externa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ancpi.ro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D3694-590A-43A3-A548-87F2DB343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641</Words>
  <Characters>3659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Către :        MINISTERUL ADMINISTRAŢIEI ŞI INTERNELOR</vt:lpstr>
    </vt:vector>
  </TitlesOfParts>
  <Company>ANCPI</Company>
  <LinksUpToDate>false</LinksUpToDate>
  <CharactersWithSpaces>4292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Către :        MINISTERUL ADMINISTRAŢIEI ŞI INTERNELOR</dc:title>
  <dc:creator>Gabi.Dumitru</dc:creator>
  <cp:lastModifiedBy>Diana Platon</cp:lastModifiedBy>
  <cp:revision>2</cp:revision>
  <cp:lastPrinted>2025-03-28T09:15:00Z</cp:lastPrinted>
  <dcterms:created xsi:type="dcterms:W3CDTF">2025-03-28T09:15:00Z</dcterms:created>
  <dcterms:modified xsi:type="dcterms:W3CDTF">2025-03-28T09:15:00Z</dcterms:modified>
</cp:coreProperties>
</file>