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774ABA" w:rsidRDefault="00774ABA" w:rsidP="00774ABA">
      <w:pPr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  </w:t>
      </w:r>
    </w:p>
    <w:p w:rsidR="00774ABA" w:rsidRPr="00774ABA" w:rsidRDefault="00774ABA" w:rsidP="00774ABA">
      <w:pPr>
        <w:rPr>
          <w:rFonts w:ascii="Trebuchet MS" w:hAnsi="Trebuchet MS"/>
          <w:b/>
          <w:caps/>
        </w:rPr>
      </w:pPr>
      <w:r w:rsidRPr="00774ABA">
        <w:rPr>
          <w:rFonts w:ascii="Trebuchet MS" w:hAnsi="Trebuchet MS" w:cs="Times New Roman"/>
          <w:b/>
          <w:bCs/>
        </w:rPr>
        <w:t>Nr</w:t>
      </w:r>
      <w:r w:rsidRPr="00774ABA">
        <w:rPr>
          <w:rFonts w:ascii="Trebuchet MS" w:hAnsi="Trebuchet MS" w:cs="Times New Roman"/>
          <w:b/>
          <w:bCs/>
          <w:caps/>
        </w:rPr>
        <w:t>.</w:t>
      </w:r>
      <w:r w:rsidRPr="00774ABA">
        <w:rPr>
          <w:rFonts w:ascii="Trebuchet MS" w:hAnsi="Trebuchet MS" w:cs="Times New Roman"/>
          <w:b/>
          <w:caps/>
        </w:rPr>
        <w:t xml:space="preserve"> ____</w:t>
      </w:r>
      <w:r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Pr="00901B73" w:rsidRDefault="00774ABA" w:rsidP="0045596E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Pr="00901B73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774ABA" w:rsidRPr="00774ABA">
        <w:rPr>
          <w:rFonts w:ascii="Trebuchet MS" w:hAnsi="Trebuchet MS"/>
          <w:b/>
          <w:color w:val="000000"/>
        </w:rPr>
        <w:t>AGENȚIA NA</w:t>
      </w:r>
      <w:r w:rsidR="00774ABA">
        <w:rPr>
          <w:rFonts w:ascii="Trebuchet MS" w:hAnsi="Trebuchet MS"/>
          <w:b/>
          <w:color w:val="000000"/>
        </w:rPr>
        <w:t>Ț</w:t>
      </w:r>
      <w:r w:rsidR="00774ABA" w:rsidRPr="00774ABA">
        <w:rPr>
          <w:rFonts w:ascii="Trebuchet MS" w:hAnsi="Trebuchet MS"/>
          <w:b/>
          <w:color w:val="000000"/>
        </w:rPr>
        <w:t>IONALĂ DE CADASTRU ȘI PUBLICITATE IMOBILIARĂ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lastRenderedPageBreak/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>art. 6 alin. (1) lit. a) din Regulamentul (UE) 2016/679 al Parlamentului European şi al Consiliului din 27 aprilie 2016 privind protecţia persoanelor fizice în ceea ce priveşte prelucrarea datelor cu caracter personal şi privind libera 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8C5" w:rsidRDefault="001718C5">
      <w:r>
        <w:separator/>
      </w:r>
    </w:p>
  </w:endnote>
  <w:endnote w:type="continuationSeparator" w:id="0">
    <w:p w:rsidR="001718C5" w:rsidRDefault="00171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552B4A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2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552B4A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280916" w:rsidRPr="001450A6" w:rsidRDefault="00280916" w:rsidP="00525CE5">
                <w:pPr>
                  <w:pStyle w:val="Footer"/>
                  <w:rPr>
                    <w:noProof/>
                  </w:rPr>
                </w:pPr>
                <w:r w:rsidRPr="009B1CC5">
                  <w:rPr>
                    <w:sz w:val="16"/>
                    <w:szCs w:val="16"/>
                  </w:rPr>
                  <w:t>ANCPI/Str. Splaiul Independenţei, Nr. 202 A, Etaj 1, Sector 6, Cod poștal</w:t>
                </w:r>
                <w:r w:rsidRPr="009B1CC5">
                  <w:rPr>
                    <w:sz w:val="16"/>
                    <w:szCs w:val="16"/>
                    <w:lang w:val="en-GB"/>
                  </w:rPr>
                  <w:t xml:space="preserve"> 060022,</w:t>
                </w:r>
                <w:r w:rsidRPr="009B1CC5">
                  <w:rPr>
                    <w:sz w:val="16"/>
                    <w:szCs w:val="16"/>
                  </w:rPr>
                  <w:t xml:space="preserve"> Bucureşti, ROMÂNIA             </w:t>
                </w:r>
                <w:r>
                  <w:rPr>
                    <w:sz w:val="14"/>
                    <w:szCs w:val="14"/>
                  </w:rPr>
                  <w:t>Certificat SR EN ISO 9001:2015</w:t>
                </w:r>
              </w:p>
              <w:p w:rsidR="00280916" w:rsidRDefault="00280916" w:rsidP="00525CE5">
                <w:pPr>
                  <w:outlineLvl w:val="2"/>
                  <w:rPr>
                    <w:sz w:val="14"/>
                    <w:szCs w:val="14"/>
                  </w:rPr>
                </w:pPr>
                <w:r w:rsidRPr="009B1CC5">
                  <w:rPr>
                    <w:sz w:val="16"/>
                    <w:szCs w:val="16"/>
                  </w:rPr>
                  <w:t xml:space="preserve">Telefon: (+4021) 317 73 39; Fax: (+4021) 316 52 24; e-mail: office@ancpi.ro; </w:t>
                </w:r>
                <w:hyperlink r:id="rId2" w:history="1">
                  <w:r w:rsidRPr="009B1CC5">
                    <w:rPr>
                      <w:color w:val="0000FF"/>
                      <w:sz w:val="16"/>
                      <w:szCs w:val="16"/>
                      <w:u w:val="single"/>
                    </w:rPr>
                    <w:t>www.ancpi.ro</w:t>
                  </w:r>
                </w:hyperlink>
                <w:r w:rsidRPr="009B1CC5">
                  <w:rPr>
                    <w:sz w:val="16"/>
                    <w:szCs w:val="16"/>
                  </w:rPr>
                  <w:t xml:space="preserve">                                            </w:t>
                </w:r>
                <w:r>
                  <w:rPr>
                    <w:sz w:val="14"/>
                    <w:szCs w:val="14"/>
                  </w:rPr>
                  <w:t>Nr. 27921/09/R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>
                  <w:rPr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1718C5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8C5" w:rsidRDefault="001718C5">
      <w:r>
        <w:separator/>
      </w:r>
    </w:p>
  </w:footnote>
  <w:footnote w:type="continuationSeparator" w:id="0">
    <w:p w:rsidR="001718C5" w:rsidRDefault="001718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280916" w:rsidRPr="00B81014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rFonts w:cs="Times New Roman"/>
      </w:rPr>
    </w:pPr>
    <w:r>
      <w:rPr>
        <w:noProof/>
        <w:lang w:val="en-US" w:eastAsia="en-US"/>
      </w:rPr>
      <w:t xml:space="preserve">       </w:t>
    </w:r>
    <w:r w:rsidRPr="00B81014">
      <w:rPr>
        <w:rFonts w:cs="Times New Roman"/>
        <w:noProof/>
        <w:lang w:val="en-US" w:eastAsia="en-US"/>
      </w:rPr>
      <w:drawing>
        <wp:inline distT="0" distB="0" distL="0" distR="0">
          <wp:extent cx="857250" cy="857250"/>
          <wp:effectExtent l="0" t="0" r="0" b="0"/>
          <wp:docPr id="58" name="Picture 58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1014">
      <w:rPr>
        <w:rFonts w:cs="Times New Roman"/>
      </w:rPr>
      <w:tab/>
    </w:r>
    <w:r w:rsidRPr="00B81014">
      <w:rPr>
        <w:rFonts w:cs="Times New Roman"/>
        <w:noProof/>
        <w:lang w:val="en-US" w:eastAsia="en-US"/>
      </w:rPr>
      <w:drawing>
        <wp:inline distT="0" distB="0" distL="0" distR="0">
          <wp:extent cx="904875" cy="904875"/>
          <wp:effectExtent l="0" t="0" r="0" b="0"/>
          <wp:docPr id="59" name="Picture 59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718C5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2641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2B4A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26424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42FC1-FFE6-49E0-82A5-4D6388A9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Diana Platon</cp:lastModifiedBy>
  <cp:revision>2</cp:revision>
  <cp:lastPrinted>2022-04-06T13:17:00Z</cp:lastPrinted>
  <dcterms:created xsi:type="dcterms:W3CDTF">2025-03-28T09:18:00Z</dcterms:created>
  <dcterms:modified xsi:type="dcterms:W3CDTF">2025-03-28T09:18:00Z</dcterms:modified>
</cp:coreProperties>
</file>