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C20" w:rsidRPr="00DE787C" w:rsidRDefault="006C2C20" w:rsidP="006C2C20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b/>
          <w:bCs/>
          <w:color w:val="FF0000"/>
          <w:sz w:val="26"/>
          <w:szCs w:val="26"/>
          <w:u w:val="single"/>
        </w:rPr>
        <w:t>ANEXA Nr. 15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  </w:t>
      </w:r>
    </w:p>
    <w:p w:rsidR="006C2C20" w:rsidRPr="00DE787C" w:rsidRDefault="006C2C20" w:rsidP="006C2C20">
      <w:pPr>
        <w:spacing w:after="0" w:line="240" w:lineRule="auto"/>
        <w:jc w:val="right"/>
        <w:rPr>
          <w:rFonts w:ascii="Tahoma" w:eastAsia="Times New Roman" w:hAnsi="Tahoma" w:cs="Tahoma"/>
          <w:i/>
          <w:iCs/>
          <w:color w:val="339966"/>
        </w:rPr>
      </w:pPr>
      <w:r w:rsidRPr="00DE787C">
        <w:rPr>
          <w:rFonts w:ascii="Tahoma" w:eastAsia="Times New Roman" w:hAnsi="Tahoma" w:cs="Tahoma"/>
          <w:i/>
          <w:iCs/>
          <w:color w:val="339966"/>
        </w:rPr>
        <w:br/>
        <w:t xml:space="preserve">  </w:t>
      </w:r>
    </w:p>
    <w:p w:rsidR="006C2C20" w:rsidRPr="00DE787C" w:rsidRDefault="006C2C20" w:rsidP="006C2C2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MEMORIU TEHNIC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000080"/>
          <w:sz w:val="26"/>
          <w:szCs w:val="26"/>
        </w:rPr>
        <w:t>1.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Adresa imobilului/zona în care se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desfăşoară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lucrarea . . . . . . . . . .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000080"/>
          <w:sz w:val="26"/>
          <w:szCs w:val="26"/>
        </w:rPr>
        <w:t>2.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Tipul lucrării: . . . . . . . . . .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000080"/>
          <w:sz w:val="26"/>
          <w:szCs w:val="26"/>
        </w:rPr>
        <w:t>3.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Suprafaţa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planului supus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recepţiei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. . . . . . . . . .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000080"/>
          <w:sz w:val="26"/>
          <w:szCs w:val="26"/>
        </w:rPr>
        <w:t>4.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Scurtă prezentare a scopului întocmirii lucrării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/sau a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situaţiei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tehnice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juridice/istoricului . . . . . . . . . .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000080"/>
          <w:sz w:val="26"/>
          <w:szCs w:val="26"/>
        </w:rPr>
        <w:t>5.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Descrierea generală a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operaţiunilor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efectuate în faza de documentare a lucrării, localizarea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identificarea imobilului, descrierea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construcţiei</w:t>
      </w:r>
      <w:proofErr w:type="spellEnd"/>
      <w:r w:rsidR="00B064DD" w:rsidRPr="00DE787C">
        <w:rPr>
          <w:rStyle w:val="FootnoteReference"/>
          <w:rFonts w:ascii="Arial" w:eastAsia="Times New Roman" w:hAnsi="Arial" w:cs="Arial"/>
          <w:color w:val="000000"/>
          <w:sz w:val="26"/>
          <w:szCs w:val="26"/>
        </w:rPr>
        <w:footnoteReference w:id="1"/>
      </w:r>
      <w:r w:rsidR="000F1B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etc. . . . . . . . . . .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000080"/>
          <w:sz w:val="26"/>
          <w:szCs w:val="26"/>
        </w:rPr>
        <w:t>6.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Operaţiuni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de specialitate realizate</w:t>
      </w:r>
      <w:r w:rsidR="0003158C" w:rsidRPr="00DE787C">
        <w:rPr>
          <w:rStyle w:val="FootnoteReference"/>
          <w:rFonts w:ascii="Arial" w:eastAsia="Times New Roman" w:hAnsi="Arial" w:cs="Arial"/>
          <w:color w:val="000000"/>
          <w:sz w:val="26"/>
          <w:szCs w:val="26"/>
        </w:rPr>
        <w:footnoteReference w:id="2"/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. . . . . . . . . .  </w:t>
      </w:r>
    </w:p>
    <w:p w:rsidR="006C2C20" w:rsidRPr="00DE787C" w:rsidRDefault="00E4055D" w:rsidP="00E91DB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hAnsi="Arial" w:cs="Arial"/>
          <w:sz w:val="26"/>
          <w:szCs w:val="26"/>
        </w:rPr>
        <w:t>(prezentarea succintă a lucrărilor geodezice/topografice/cadastrale/fotogrammetrice realizate în cadrul lucrării:</w:t>
      </w:r>
      <w:r w:rsidRPr="00DE787C">
        <w:rPr>
          <w:rStyle w:val="l5def1"/>
        </w:rPr>
        <w:t xml:space="preserve"> </w:t>
      </w:r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metodele </w:t>
      </w:r>
      <w:proofErr w:type="spellStart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aparatura folosite la măsurători, punctele geodezice de sprijin vechi </w:t>
      </w:r>
      <w:proofErr w:type="spellStart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noi folosite, starea punctelor geodezice vechi, măsurători efectuate în </w:t>
      </w:r>
      <w:proofErr w:type="spellStart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>reţeaua</w:t>
      </w:r>
      <w:proofErr w:type="spellEnd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de îndesire </w:t>
      </w:r>
      <w:proofErr w:type="spellStart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ridicare </w:t>
      </w:r>
      <w:proofErr w:type="spellStart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pentru ridicarea detaliilor topografice, clasice </w:t>
      </w:r>
      <w:proofErr w:type="spellStart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GNSS, descrierile topografice ale punctelor noi din </w:t>
      </w:r>
      <w:proofErr w:type="spellStart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>reţeaua</w:t>
      </w:r>
      <w:proofErr w:type="spellEnd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de îndesire </w:t>
      </w:r>
      <w:proofErr w:type="spellStart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ridicare, preciziile </w:t>
      </w:r>
      <w:proofErr w:type="spellStart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>obţinute</w:t>
      </w:r>
      <w:proofErr w:type="spellEnd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, alte descrieri necesare, după caz, în </w:t>
      </w:r>
      <w:proofErr w:type="spellStart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>funcţie</w:t>
      </w:r>
      <w:proofErr w:type="spellEnd"/>
      <w:r w:rsidR="006C2C20"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de specificul lucrării. La aprecierea persoanei autorizate, se poate completa cu elemente suplimentare.)  </w:t>
      </w:r>
    </w:p>
    <w:p w:rsidR="006C2C20" w:rsidRPr="00DE787C" w:rsidRDefault="006C2C20" w:rsidP="00B17431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Pentru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recepţia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planului de amplasament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delimitare specific expertizelor judiciare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extrajudiciare în specialitatea topografie, geodezie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cadastru, precum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a planului topografic necesar actualizării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suprafeţei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terenului/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construcţiei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în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evidenţele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fiscale/registrul agricol în vederea notării posesiei sau în vederea înscrierii dreptului de proprietate asupra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construcţiilor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conform art. 37 </w:t>
      </w:r>
      <w:hyperlink r:id="rId8" w:history="1">
        <w:r w:rsidRPr="00DE787C">
          <w:rPr>
            <w:rFonts w:ascii="Arial" w:eastAsia="Times New Roman" w:hAnsi="Arial" w:cs="Arial"/>
            <w:color w:val="0000FF"/>
            <w:sz w:val="26"/>
            <w:szCs w:val="26"/>
          </w:rPr>
          <w:t>alin. (2)</w:t>
        </w:r>
      </w:hyperlink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din Legea cadastrului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a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publicităţii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imobiliare nr. 7/1996, republicată, cu modificările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completările ulterioare, se vor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menţiona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următoarele, după caz: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808000"/>
          <w:sz w:val="26"/>
          <w:szCs w:val="26"/>
        </w:rPr>
        <w:t>a)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nr. actului de proprietate/nr. actului doveditor al posesiei, dacă există;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808000"/>
          <w:sz w:val="26"/>
          <w:szCs w:val="26"/>
        </w:rPr>
        <w:t>b)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nr.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declaraţiei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posesorului, prevăzută la art. 41 alin. (8</w:t>
      </w:r>
      <w:r w:rsidRPr="00DE787C">
        <w:rPr>
          <w:rFonts w:ascii="Arial" w:eastAsia="Times New Roman" w:hAnsi="Arial" w:cs="Arial"/>
          <w:color w:val="000000"/>
          <w:sz w:val="26"/>
          <w:szCs w:val="26"/>
          <w:vertAlign w:val="superscript"/>
        </w:rPr>
        <w:t>1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) </w:t>
      </w:r>
      <w:hyperlink r:id="rId9" w:history="1">
        <w:r w:rsidRPr="00DE787C">
          <w:rPr>
            <w:rFonts w:ascii="Arial" w:eastAsia="Times New Roman" w:hAnsi="Arial" w:cs="Arial"/>
            <w:color w:val="0000FF"/>
            <w:sz w:val="26"/>
            <w:szCs w:val="26"/>
          </w:rPr>
          <w:t>lit. d)</w:t>
        </w:r>
      </w:hyperlink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din Legea nr. 7/1996, republicată, cu modificările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completările ulterioare, după caz;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808000"/>
          <w:sz w:val="26"/>
          <w:szCs w:val="26"/>
        </w:rPr>
        <w:t>c)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suprafaţa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deţinută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în proprietate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suprafaţa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deţinută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în posesie, în cazul terenurilor;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808000"/>
          <w:sz w:val="26"/>
          <w:szCs w:val="26"/>
        </w:rPr>
        <w:t>d)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nr. certificatului de atestare fiscală, în cazul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construcţiilor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808000"/>
          <w:sz w:val="26"/>
          <w:szCs w:val="26"/>
        </w:rPr>
        <w:t>e)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suprafaţa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construită măsurată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suprafaţa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construită înscrisă în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evidenţele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fiscale la data efectuării măsurătorilor.  </w:t>
      </w:r>
    </w:p>
    <w:p w:rsidR="006C2C20" w:rsidRPr="00DE787C" w:rsidRDefault="006C2C20" w:rsidP="00B17431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lastRenderedPageBreak/>
        <w:t xml:space="preserve">Pentru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recepţia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planului de amplasament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delimitare al imobilelor situate în intravilan întocmit în vederea emiterii titlului de proprietate se vor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menţiona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: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808000"/>
          <w:sz w:val="26"/>
          <w:szCs w:val="26"/>
        </w:rPr>
        <w:t>a)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vecinătăţile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imobilului;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808000"/>
          <w:sz w:val="26"/>
          <w:szCs w:val="26"/>
        </w:rPr>
        <w:t>b)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nr. procesului-verbal de punere în posesie/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adeverinţei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de proprietate;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808000"/>
          <w:sz w:val="26"/>
          <w:szCs w:val="26"/>
        </w:rPr>
        <w:t>c)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existenţa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DE787C">
        <w:rPr>
          <w:rFonts w:ascii="Arial" w:eastAsia="Times New Roman" w:hAnsi="Arial" w:cs="Arial"/>
          <w:color w:val="000000"/>
          <w:sz w:val="26"/>
          <w:szCs w:val="26"/>
        </w:rPr>
        <w:t>construcţiilor</w:t>
      </w:r>
      <w:proofErr w:type="spellEnd"/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edificate pe imobil;  </w:t>
      </w:r>
    </w:p>
    <w:p w:rsidR="00B17431" w:rsidRPr="00DE787C" w:rsidRDefault="006C2C20" w:rsidP="00610003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DE787C">
        <w:rPr>
          <w:rFonts w:ascii="Arial" w:eastAsia="Times New Roman" w:hAnsi="Arial" w:cs="Arial"/>
          <w:b/>
          <w:bCs/>
          <w:color w:val="808000"/>
          <w:sz w:val="26"/>
          <w:szCs w:val="26"/>
        </w:rPr>
        <w:t>d)</w:t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t xml:space="preserve"> accesul la imobil.</w:t>
      </w:r>
    </w:p>
    <w:p w:rsidR="006C2C20" w:rsidRPr="00DE787C" w:rsidRDefault="006C2C20" w:rsidP="00610003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 w:rsidRPr="00DE787C">
        <w:rPr>
          <w:rFonts w:ascii="Arial" w:eastAsia="Times New Roman" w:hAnsi="Arial" w:cs="Arial"/>
          <w:color w:val="000000"/>
          <w:sz w:val="26"/>
          <w:szCs w:val="26"/>
        </w:rPr>
        <w:br/>
      </w:r>
      <w:r w:rsidRPr="00DE787C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6C2C20" w:rsidRPr="00DE787C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W w:w="960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"/>
        <w:gridCol w:w="2088"/>
        <w:gridCol w:w="7504"/>
      </w:tblGrid>
      <w:tr w:rsidR="006C2C20" w:rsidRPr="00DE787C" w:rsidTr="00876EF1">
        <w:trPr>
          <w:trHeight w:val="9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2C20" w:rsidRPr="00DE787C" w:rsidRDefault="006C2C20" w:rsidP="006C2C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6C2C20" w:rsidRPr="00DE787C" w:rsidRDefault="006C2C20" w:rsidP="006C2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6C2C20" w:rsidRPr="00DE787C" w:rsidRDefault="006C2C20" w:rsidP="006C2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2C20" w:rsidRPr="006C2C20" w:rsidTr="00876EF1">
        <w:trPr>
          <w:trHeight w:val="396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2C20" w:rsidRPr="00DE787C" w:rsidRDefault="006C2C20" w:rsidP="006C2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6C2C20" w:rsidRPr="00DE787C" w:rsidRDefault="006C2C20" w:rsidP="006C2C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DE787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Data întocmirii</w:t>
            </w:r>
            <w:r w:rsidRPr="00DE787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  <w:t>. . . . . . . . . 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6C2C20" w:rsidRPr="006C2C20" w:rsidRDefault="006C2C20" w:rsidP="006C2C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76EF1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Semnătura </w:t>
            </w:r>
            <w:r w:rsidR="00876EF1" w:rsidRPr="00876EF1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electronică calificată a </w:t>
            </w:r>
            <w:r w:rsidRPr="00876EF1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persoanei autorizate</w:t>
            </w:r>
            <w:r w:rsidRPr="00DE787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  <w:t>. . . . . . . . . .</w:t>
            </w:r>
          </w:p>
        </w:tc>
      </w:tr>
      <w:tr w:rsidR="00876EF1" w:rsidRPr="006C2C20" w:rsidTr="00876EF1">
        <w:trPr>
          <w:trHeight w:val="396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76EF1" w:rsidRPr="00DE787C" w:rsidRDefault="00876EF1" w:rsidP="006C2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76EF1" w:rsidRPr="00DE787C" w:rsidRDefault="00876EF1" w:rsidP="006C2C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876EF1" w:rsidRPr="00876EF1" w:rsidRDefault="00876EF1" w:rsidP="006C2C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</w:tr>
    </w:tbl>
    <w:p w:rsidR="006C2C20" w:rsidRPr="006C2C20" w:rsidRDefault="006C2C20" w:rsidP="006C2C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:rsidR="00810F77" w:rsidRPr="00510CF8" w:rsidRDefault="00335BB8"/>
    <w:sectPr w:rsidR="00810F77" w:rsidRPr="00510CF8" w:rsidSect="00A75023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BB8" w:rsidRDefault="00335BB8" w:rsidP="00B064DD">
      <w:pPr>
        <w:spacing w:after="0" w:line="240" w:lineRule="auto"/>
      </w:pPr>
      <w:r>
        <w:separator/>
      </w:r>
    </w:p>
  </w:endnote>
  <w:endnote w:type="continuationSeparator" w:id="0">
    <w:p w:rsidR="00335BB8" w:rsidRDefault="00335BB8" w:rsidP="00B06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BB8" w:rsidRDefault="00335BB8" w:rsidP="00B064DD">
      <w:pPr>
        <w:spacing w:after="0" w:line="240" w:lineRule="auto"/>
      </w:pPr>
      <w:r>
        <w:separator/>
      </w:r>
    </w:p>
  </w:footnote>
  <w:footnote w:type="continuationSeparator" w:id="0">
    <w:p w:rsidR="00335BB8" w:rsidRDefault="00335BB8" w:rsidP="00B064DD">
      <w:pPr>
        <w:spacing w:after="0" w:line="240" w:lineRule="auto"/>
      </w:pPr>
      <w:r>
        <w:continuationSeparator/>
      </w:r>
    </w:p>
  </w:footnote>
  <w:footnote w:id="1">
    <w:p w:rsidR="00B064DD" w:rsidRPr="00DE787C" w:rsidRDefault="00B064DD" w:rsidP="00B064DD">
      <w:pPr>
        <w:pStyle w:val="FootnoteText"/>
        <w:jc w:val="both"/>
      </w:pPr>
      <w:r w:rsidRPr="00DE787C">
        <w:rPr>
          <w:rStyle w:val="FootnoteReference"/>
        </w:rPr>
        <w:footnoteRef/>
      </w:r>
      <w:r w:rsidRPr="00DE787C">
        <w:t xml:space="preserve"> În cazul documentațiilor cadastrale de înscriere a unei construcții bun viitor pe un teren înscris în cartea funciară, respectiv a documentațiilor de </w:t>
      </w:r>
      <w:proofErr w:type="spellStart"/>
      <w:r w:rsidRPr="00DE787C">
        <w:t>preapartamentare</w:t>
      </w:r>
      <w:proofErr w:type="spellEnd"/>
      <w:r w:rsidRPr="00DE787C">
        <w:t xml:space="preserve"> a construcției condominiu bun viitor, se va efectua mențiunea construcție bun viitor</w:t>
      </w:r>
      <w:r w:rsidR="00D826C4" w:rsidRPr="00DE787C">
        <w:t>.</w:t>
      </w:r>
    </w:p>
  </w:footnote>
  <w:footnote w:id="2">
    <w:p w:rsidR="0003158C" w:rsidRDefault="0003158C" w:rsidP="002A40DC">
      <w:pPr>
        <w:pStyle w:val="FootnoteText"/>
        <w:jc w:val="both"/>
      </w:pPr>
      <w:r w:rsidRPr="00DE787C">
        <w:rPr>
          <w:rStyle w:val="FootnoteReference"/>
        </w:rPr>
        <w:footnoteRef/>
      </w:r>
      <w:r w:rsidRPr="00DE787C">
        <w:t xml:space="preserve"> În cazul documentațiilor cadastrale de înscriere a unei construcții bun viitor pe un teren înscris în cartea funciară, respectiv a documentațiilor de </w:t>
      </w:r>
      <w:proofErr w:type="spellStart"/>
      <w:r w:rsidRPr="00DE787C">
        <w:t>preapartamentare</w:t>
      </w:r>
      <w:proofErr w:type="spellEnd"/>
      <w:r w:rsidRPr="00DE787C">
        <w:t xml:space="preserve"> a construcției condominiu bun viitor, se vor menționa informațiile preluate din sistemul integrat de cadastru și carte funciară, </w:t>
      </w:r>
      <w:r w:rsidR="002A40DC" w:rsidRPr="00DE787C">
        <w:t>referitoare la terenul</w:t>
      </w:r>
      <w:r w:rsidR="00361281" w:rsidRPr="00DE787C">
        <w:t xml:space="preserve"> și </w:t>
      </w:r>
      <w:r w:rsidRPr="00DE787C">
        <w:t>construcțiil</w:t>
      </w:r>
      <w:r w:rsidR="0022571C" w:rsidRPr="00DE787C">
        <w:t>e</w:t>
      </w:r>
      <w:r w:rsidR="00361281" w:rsidRPr="00DE787C">
        <w:t xml:space="preserve"> edificate</w:t>
      </w:r>
      <w:r w:rsidR="00C90DB6" w:rsidRPr="00DE787C">
        <w:t>,</w:t>
      </w:r>
      <w:r w:rsidRPr="00DE787C">
        <w:t xml:space="preserve"> </w:t>
      </w:r>
      <w:r w:rsidR="005538BC" w:rsidRPr="00DE787C">
        <w:t xml:space="preserve">nr. autorizației de construire </w:t>
      </w:r>
      <w:r w:rsidRPr="00DE787C">
        <w:t xml:space="preserve">și </w:t>
      </w:r>
      <w:r w:rsidR="005538BC" w:rsidRPr="00DE787C">
        <w:t>informațiile p</w:t>
      </w:r>
      <w:r w:rsidRPr="00DE787C">
        <w:t>reluate din</w:t>
      </w:r>
      <w:r w:rsidR="00544D2E" w:rsidRPr="00DE787C">
        <w:t xml:space="preserve"> a</w:t>
      </w:r>
      <w:r w:rsidR="005538BC" w:rsidRPr="00DE787C">
        <w:t xml:space="preserve">ceasta </w:t>
      </w:r>
      <w:r w:rsidR="00934A7D" w:rsidRPr="00DE787C">
        <w:t xml:space="preserve">și DTAC, </w:t>
      </w:r>
      <w:r w:rsidR="005538BC" w:rsidRPr="00DE787C">
        <w:t>în ceea ce privește s</w:t>
      </w:r>
      <w:r w:rsidR="00A75023" w:rsidRPr="00DE787C">
        <w:t>u</w:t>
      </w:r>
      <w:r w:rsidR="005538BC" w:rsidRPr="00DE787C">
        <w:t>prafața</w:t>
      </w:r>
      <w:r w:rsidRPr="00DE787C">
        <w:t xml:space="preserve"> construită la sol și suprafața construită desfășurată </w:t>
      </w:r>
      <w:r w:rsidR="00C72668" w:rsidRPr="00DE787C">
        <w:t>a construcției bun viitor.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9078D"/>
    <w:multiLevelType w:val="hybridMultilevel"/>
    <w:tmpl w:val="344255C6"/>
    <w:lvl w:ilvl="0" w:tplc="0409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C20"/>
    <w:rsid w:val="0003158C"/>
    <w:rsid w:val="00031CE3"/>
    <w:rsid w:val="000F1B20"/>
    <w:rsid w:val="00155451"/>
    <w:rsid w:val="001D0EC2"/>
    <w:rsid w:val="0022571C"/>
    <w:rsid w:val="002A40DC"/>
    <w:rsid w:val="002E6E3F"/>
    <w:rsid w:val="00335BB8"/>
    <w:rsid w:val="00361281"/>
    <w:rsid w:val="004F38A5"/>
    <w:rsid w:val="00510CF8"/>
    <w:rsid w:val="00544D2E"/>
    <w:rsid w:val="005538BC"/>
    <w:rsid w:val="005B3DDD"/>
    <w:rsid w:val="00610003"/>
    <w:rsid w:val="006C2C20"/>
    <w:rsid w:val="006E5B8E"/>
    <w:rsid w:val="007046A5"/>
    <w:rsid w:val="007E2292"/>
    <w:rsid w:val="008245C9"/>
    <w:rsid w:val="00876EF1"/>
    <w:rsid w:val="00887561"/>
    <w:rsid w:val="008D1228"/>
    <w:rsid w:val="009169D9"/>
    <w:rsid w:val="00934A7D"/>
    <w:rsid w:val="009402CC"/>
    <w:rsid w:val="009B2DF5"/>
    <w:rsid w:val="00A13790"/>
    <w:rsid w:val="00A75023"/>
    <w:rsid w:val="00A807BD"/>
    <w:rsid w:val="00A85DA9"/>
    <w:rsid w:val="00B064DD"/>
    <w:rsid w:val="00B17431"/>
    <w:rsid w:val="00BF5DD8"/>
    <w:rsid w:val="00C72668"/>
    <w:rsid w:val="00C90DB6"/>
    <w:rsid w:val="00CB6235"/>
    <w:rsid w:val="00CF6306"/>
    <w:rsid w:val="00D826C4"/>
    <w:rsid w:val="00DE787C"/>
    <w:rsid w:val="00E320CE"/>
    <w:rsid w:val="00E4055D"/>
    <w:rsid w:val="00E91DB6"/>
    <w:rsid w:val="00F1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6C44E-F5B7-43C6-A39B-E5297079A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C2C20"/>
    <w:rPr>
      <w:color w:val="0000FF"/>
      <w:u w:val="single"/>
    </w:rPr>
  </w:style>
  <w:style w:type="character" w:customStyle="1" w:styleId="l5com1">
    <w:name w:val="l5com1"/>
    <w:basedOn w:val="DefaultParagraphFont"/>
    <w:rsid w:val="006C2C20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2">
    <w:name w:val="l5def2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6C2C20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B1743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064D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64DD"/>
    <w:rPr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B064DD"/>
    <w:rPr>
      <w:vertAlign w:val="superscript"/>
    </w:rPr>
  </w:style>
  <w:style w:type="character" w:customStyle="1" w:styleId="l5def1">
    <w:name w:val="l5def1"/>
    <w:basedOn w:val="DefaultParagraphFont"/>
    <w:rsid w:val="00E4055D"/>
    <w:rPr>
      <w:rFonts w:ascii="Arial" w:hAnsi="Arial" w:cs="Arial" w:hint="default"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75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023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A75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023"/>
    <w:rPr>
      <w:lang w:val="ro-RO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7502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75023"/>
    <w:rPr>
      <w:sz w:val="20"/>
      <w:szCs w:val="20"/>
      <w:lang w:val="ro-RO"/>
    </w:rPr>
  </w:style>
  <w:style w:type="character" w:styleId="EndnoteReference">
    <w:name w:val="endnote reference"/>
    <w:basedOn w:val="DefaultParagraphFont"/>
    <w:uiPriority w:val="99"/>
    <w:semiHidden/>
    <w:unhideWhenUsed/>
    <w:rsid w:val="00A750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3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11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2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89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2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17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7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85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30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2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95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1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1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6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511718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ct:781121%204285202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E4E59-1119-4A5F-B2E4-ECE414C95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MIHAI</dc:creator>
  <cp:keywords/>
  <dc:description/>
  <cp:lastModifiedBy>Stela BALAN</cp:lastModifiedBy>
  <cp:revision>3</cp:revision>
  <dcterms:created xsi:type="dcterms:W3CDTF">2026-02-02T11:41:00Z</dcterms:created>
  <dcterms:modified xsi:type="dcterms:W3CDTF">2026-02-02T12:34:00Z</dcterms:modified>
</cp:coreProperties>
</file>