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511E6B" w:rsidRDefault="00511E6B" w:rsidP="00511E6B">
      <w:pPr>
        <w:rPr>
          <w:b/>
        </w:rPr>
      </w:pPr>
    </w:p>
    <w:p w:rsidR="008721A1" w:rsidRPr="00AC0A01" w:rsidRDefault="008721A1" w:rsidP="008721A1">
      <w:pPr>
        <w:keepNext/>
        <w:jc w:val="center"/>
        <w:outlineLvl w:val="0"/>
        <w:rPr>
          <w:rFonts w:eastAsia="Calibri"/>
          <w:b/>
        </w:rPr>
      </w:pPr>
      <w:r>
        <w:rPr>
          <w:rFonts w:eastAsia="Calibri"/>
          <w:b/>
        </w:rPr>
        <w:t>Tematica</w:t>
      </w:r>
      <w:r w:rsidRPr="00013796">
        <w:rPr>
          <w:rFonts w:eastAsia="Calibri"/>
          <w:b/>
        </w:rPr>
        <w:t xml:space="preserve"> pentru examenul de promovare în grad imediat superior</w:t>
      </w:r>
    </w:p>
    <w:p w:rsidR="008721A1" w:rsidRPr="00B52A34" w:rsidRDefault="00FB5F62" w:rsidP="008721A1">
      <w:pPr>
        <w:jc w:val="center"/>
        <w:rPr>
          <w:b/>
        </w:rPr>
      </w:pPr>
      <w:r>
        <w:rPr>
          <w:b/>
        </w:rPr>
        <w:t>consilier</w:t>
      </w:r>
      <w:r w:rsidR="008721A1">
        <w:rPr>
          <w:b/>
        </w:rPr>
        <w:t xml:space="preserve"> î</w:t>
      </w:r>
      <w:r w:rsidR="008721A1" w:rsidRPr="00B52A34">
        <w:rPr>
          <w:b/>
        </w:rPr>
        <w:t>n cadrul Direcției 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Tipuri de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Niveluri ale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 xml:space="preserve">Proiectarea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administrarea </w:t>
      </w:r>
      <w:proofErr w:type="spellStart"/>
      <w:r w:rsidRPr="002B4B3D">
        <w:rPr>
          <w:rFonts w:ascii="Arial" w:hAnsi="Arial" w:cs="Arial"/>
          <w:sz w:val="22"/>
          <w:szCs w:val="24"/>
        </w:rPr>
        <w:t>reţelelor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Securitatea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</w:t>
      </w:r>
      <w:proofErr w:type="spellStart"/>
      <w:r w:rsidRPr="002B4B3D">
        <w:rPr>
          <w:rFonts w:ascii="Arial" w:hAnsi="Arial" w:cs="Arial"/>
          <w:sz w:val="22"/>
          <w:szCs w:val="24"/>
        </w:rPr>
        <w:t>protecţie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Utilitare pentru accesul centralizat la resursele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 xml:space="preserve">Utilizatori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 xml:space="preserve">Acces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Noţiuni</w:t>
      </w:r>
      <w:proofErr w:type="spellEnd"/>
      <w:r w:rsidRPr="002B4B3D">
        <w:rPr>
          <w:rStyle w:val="text12black1"/>
          <w:b/>
          <w:color w:val="auto"/>
          <w:sz w:val="22"/>
          <w:szCs w:val="24"/>
          <w:u w:val="single"/>
        </w:rPr>
        <w:t xml:space="preserve">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</w:t>
      </w:r>
      <w:proofErr w:type="spellStart"/>
      <w:r w:rsidRPr="002B4B3D">
        <w:rPr>
          <w:rStyle w:val="text12black1"/>
          <w:color w:val="auto"/>
          <w:sz w:val="22"/>
          <w:szCs w:val="24"/>
        </w:rPr>
        <w:t>informaţii</w:t>
      </w:r>
      <w:proofErr w:type="spellEnd"/>
      <w:r w:rsidRPr="002B4B3D">
        <w:rPr>
          <w:rStyle w:val="text12black1"/>
          <w:color w:val="auto"/>
          <w:sz w:val="22"/>
          <w:szCs w:val="24"/>
        </w:rPr>
        <w:t xml:space="preserve">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FB5F62" w:rsidRDefault="00511E6B" w:rsidP="00FB5F62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FB5F62" w:rsidRDefault="00FB5F62" w:rsidP="00FB5F62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C8453E" w:rsidRPr="00FB5F62" w:rsidRDefault="00133C86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>Dispozițiile generale din Legea 7/1996</w:t>
      </w:r>
      <w:r w:rsidRPr="00FB5F62">
        <w:rPr>
          <w:rFonts w:ascii="Arial" w:hAnsi="Arial" w:cs="Arial"/>
          <w:sz w:val="22"/>
          <w:szCs w:val="22"/>
        </w:rPr>
        <w:t>;</w:t>
      </w:r>
    </w:p>
    <w:p w:rsidR="00C8453E" w:rsidRPr="00FB5F62" w:rsidRDefault="00F84BD2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>Funcțiile ANCPI conform HG 1288</w:t>
      </w:r>
      <w:r w:rsidR="00133C86" w:rsidRPr="00FB5F62">
        <w:rPr>
          <w:rFonts w:ascii="Arial" w:hAnsi="Arial" w:cs="Arial"/>
          <w:b/>
          <w:sz w:val="22"/>
          <w:szCs w:val="22"/>
        </w:rPr>
        <w:t>/2</w:t>
      </w:r>
      <w:r w:rsidRPr="00FB5F62">
        <w:rPr>
          <w:rFonts w:ascii="Arial" w:hAnsi="Arial" w:cs="Arial"/>
          <w:b/>
          <w:sz w:val="22"/>
          <w:szCs w:val="22"/>
        </w:rPr>
        <w:t>012</w:t>
      </w:r>
      <w:r w:rsidR="00DE3E22" w:rsidRPr="00FB5F62">
        <w:rPr>
          <w:rFonts w:ascii="Arial" w:hAnsi="Arial" w:cs="Arial"/>
          <w:b/>
          <w:sz w:val="22"/>
          <w:szCs w:val="22"/>
        </w:rPr>
        <w:t>;</w:t>
      </w:r>
    </w:p>
    <w:p w:rsidR="00D24E64" w:rsidRPr="00FB5F62" w:rsidRDefault="00133C86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 xml:space="preserve">Atribuțiile ANCPI conform HG </w:t>
      </w:r>
      <w:r w:rsidR="00F84BD2" w:rsidRPr="00FB5F62">
        <w:rPr>
          <w:rFonts w:ascii="Arial" w:hAnsi="Arial" w:cs="Arial"/>
          <w:b/>
          <w:sz w:val="22"/>
          <w:szCs w:val="22"/>
        </w:rPr>
        <w:t>1288/2012</w:t>
      </w:r>
      <w:r w:rsidR="00DF1526" w:rsidRPr="00FB5F62">
        <w:rPr>
          <w:rFonts w:ascii="Arial" w:hAnsi="Arial" w:cs="Arial"/>
          <w:sz w:val="22"/>
          <w:szCs w:val="22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511E6B" w:rsidRDefault="00511E6B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Default="000A13F2" w:rsidP="00C8453E">
      <w:pPr>
        <w:ind w:firstLine="720"/>
        <w:jc w:val="center"/>
        <w:rPr>
          <w:b/>
        </w:rPr>
      </w:pPr>
    </w:p>
    <w:p w:rsidR="000A13F2" w:rsidRPr="00B52A34" w:rsidRDefault="000A13F2" w:rsidP="00C8453E">
      <w:pPr>
        <w:ind w:firstLine="720"/>
        <w:jc w:val="center"/>
        <w:rPr>
          <w:b/>
        </w:rPr>
      </w:pP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FB5F62" w:rsidRDefault="00FB5F62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511E6B" w:rsidRPr="00B52A34" w:rsidRDefault="00511E6B" w:rsidP="00B52A34">
      <w:pPr>
        <w:rPr>
          <w:b/>
        </w:rPr>
      </w:pPr>
    </w:p>
    <w:p w:rsidR="000A13F2" w:rsidRDefault="000A13F2" w:rsidP="008721A1">
      <w:pPr>
        <w:jc w:val="center"/>
        <w:rPr>
          <w:b/>
        </w:rPr>
      </w:pPr>
    </w:p>
    <w:p w:rsidR="000A13F2" w:rsidRDefault="000A13F2" w:rsidP="008721A1">
      <w:pPr>
        <w:jc w:val="center"/>
        <w:rPr>
          <w:b/>
        </w:rPr>
      </w:pPr>
    </w:p>
    <w:p w:rsidR="000A13F2" w:rsidRDefault="000A13F2" w:rsidP="008721A1">
      <w:pPr>
        <w:jc w:val="center"/>
        <w:rPr>
          <w:b/>
        </w:rPr>
      </w:pPr>
    </w:p>
    <w:p w:rsidR="000A13F2" w:rsidRDefault="000A13F2" w:rsidP="008721A1">
      <w:pPr>
        <w:jc w:val="center"/>
        <w:rPr>
          <w:b/>
        </w:rPr>
      </w:pPr>
    </w:p>
    <w:p w:rsidR="008721A1" w:rsidRPr="00B52A34" w:rsidRDefault="008721A1" w:rsidP="008721A1">
      <w:pPr>
        <w:jc w:val="center"/>
        <w:rPr>
          <w:b/>
        </w:rPr>
      </w:pPr>
      <w:bookmarkStart w:id="1" w:name="_GoBack"/>
      <w:bookmarkEnd w:id="1"/>
      <w:r>
        <w:rPr>
          <w:b/>
        </w:rPr>
        <w:t>Bibliografia</w:t>
      </w:r>
      <w:r w:rsidRPr="00B52A34">
        <w:rPr>
          <w:b/>
        </w:rPr>
        <w:t xml:space="preserve"> pentru </w:t>
      </w:r>
      <w:r w:rsidRPr="00013796">
        <w:rPr>
          <w:rFonts w:eastAsia="Calibri"/>
          <w:b/>
        </w:rPr>
        <w:t>examenul de promovare în grad imediat superior</w:t>
      </w:r>
      <w:r>
        <w:rPr>
          <w:b/>
        </w:rPr>
        <w:t xml:space="preserve"> –</w:t>
      </w:r>
      <w:r w:rsidRPr="00B52A34">
        <w:rPr>
          <w:b/>
        </w:rPr>
        <w:t xml:space="preserve"> </w:t>
      </w:r>
      <w:r w:rsidR="00FB5F62">
        <w:rPr>
          <w:b/>
        </w:rPr>
        <w:t>consilier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proofErr w:type="spellStart"/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>m</w:t>
      </w:r>
      <w:proofErr w:type="spellEnd"/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proofErr w:type="spellStart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</w:t>
      </w:r>
      <w:proofErr w:type="spellEnd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M.Bardac</w:t>
      </w:r>
      <w:proofErr w:type="spellEnd"/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funcţionare</w:t>
      </w:r>
      <w:proofErr w:type="spellEnd"/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a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Agenţiei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Naţionale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de Cadastru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57DB5" w:rsidRPr="00B52A34" w:rsidRDefault="00A57DB5" w:rsidP="00383BF5">
      <w:pPr>
        <w:pStyle w:val="Heading1"/>
      </w:pPr>
    </w:p>
    <w:sectPr w:rsidR="00A57DB5" w:rsidRPr="00B52A34" w:rsidSect="001C12FB">
      <w:headerReference w:type="default" r:id="rId7"/>
      <w:footerReference w:type="default" r:id="rId8"/>
      <w:pgSz w:w="11906" w:h="16838" w:code="9"/>
      <w:pgMar w:top="314" w:right="851" w:bottom="720" w:left="1418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F0E" w:rsidRDefault="00F15F0E">
      <w:r>
        <w:separator/>
      </w:r>
    </w:p>
  </w:endnote>
  <w:endnote w:type="continuationSeparator" w:id="0">
    <w:p w:rsidR="00F15F0E" w:rsidRDefault="00F1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21" name="Picture 2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Splaiul </w:t>
    </w:r>
    <w:proofErr w:type="spellStart"/>
    <w:r w:rsidRPr="009B1CC5">
      <w:rPr>
        <w:sz w:val="16"/>
        <w:szCs w:val="16"/>
      </w:rPr>
      <w:t>Independenţei</w:t>
    </w:r>
    <w:proofErr w:type="spellEnd"/>
    <w:r w:rsidRPr="009B1CC5">
      <w:rPr>
        <w:sz w:val="16"/>
        <w:szCs w:val="16"/>
      </w:rPr>
      <w:t>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</w:t>
    </w:r>
    <w:proofErr w:type="spellStart"/>
    <w:r w:rsidRPr="009B1CC5">
      <w:rPr>
        <w:sz w:val="16"/>
        <w:szCs w:val="16"/>
      </w:rPr>
      <w:t>Bucureşti</w:t>
    </w:r>
    <w:proofErr w:type="spellEnd"/>
    <w:r w:rsidRPr="009B1CC5">
      <w:rPr>
        <w:sz w:val="16"/>
        <w:szCs w:val="16"/>
      </w:rPr>
      <w:t xml:space="preserve">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F0E" w:rsidRDefault="00F15F0E">
      <w:r>
        <w:separator/>
      </w:r>
    </w:p>
  </w:footnote>
  <w:footnote w:type="continuationSeparator" w:id="0">
    <w:p w:rsidR="00F15F0E" w:rsidRDefault="00F15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AF0EF2" w:rsidRPr="001A1195" w:rsidRDefault="001C12FB" w:rsidP="00AF0EF2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4326890</wp:posOffset>
              </wp:positionH>
              <wp:positionV relativeFrom="paragraph">
                <wp:posOffset>140335</wp:posOffset>
              </wp:positionV>
              <wp:extent cx="1915160" cy="792480"/>
              <wp:effectExtent l="0" t="0" r="27940" b="2667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5160" cy="7924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D3EF45" id="Rectangle 1" o:spid="_x0000_s1026" style="position:absolute;margin-left:340.7pt;margin-top:11.05pt;width:150.8pt;height:6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" fillcolor="white [3212]" strokecolor="white [3212]" strokeweight="2pt"/>
          </w:pict>
        </mc:Fallback>
      </mc:AlternateContent>
    </w:r>
    <w:r w:rsidR="00AF0EF2" w:rsidRPr="00586543">
      <w:rPr>
        <w:noProof/>
        <w:lang w:val="en-US"/>
      </w:rPr>
      <w:drawing>
        <wp:inline distT="0" distB="0" distL="0" distR="0">
          <wp:extent cx="6470650" cy="1075055"/>
          <wp:effectExtent l="0" t="0" r="635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32E0793"/>
    <w:multiLevelType w:val="hybridMultilevel"/>
    <w:tmpl w:val="81A86C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E01569"/>
    <w:multiLevelType w:val="hybridMultilevel"/>
    <w:tmpl w:val="029440EA"/>
    <w:lvl w:ilvl="0" w:tplc="0418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810B3"/>
    <w:multiLevelType w:val="hybridMultilevel"/>
    <w:tmpl w:val="EE84C7F0"/>
    <w:lvl w:ilvl="0" w:tplc="040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85A8D"/>
    <w:multiLevelType w:val="hybridMultilevel"/>
    <w:tmpl w:val="6088C3B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606BE0"/>
    <w:multiLevelType w:val="hybridMultilevel"/>
    <w:tmpl w:val="06D6BB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7"/>
  </w:num>
  <w:num w:numId="7">
    <w:abstractNumId w:val="3"/>
  </w:num>
  <w:num w:numId="8">
    <w:abstractNumId w:val="14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2"/>
  </w:num>
  <w:num w:numId="14">
    <w:abstractNumId w:val="16"/>
  </w:num>
  <w:num w:numId="15">
    <w:abstractNumId w:val="11"/>
  </w:num>
  <w:num w:numId="16">
    <w:abstractNumId w:val="10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13F2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C12FB"/>
    <w:rsid w:val="001F7CEA"/>
    <w:rsid w:val="00233321"/>
    <w:rsid w:val="0025585E"/>
    <w:rsid w:val="00265205"/>
    <w:rsid w:val="00266C99"/>
    <w:rsid w:val="002774B4"/>
    <w:rsid w:val="00294DA5"/>
    <w:rsid w:val="002A1E84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DCD"/>
    <w:rsid w:val="00575BD2"/>
    <w:rsid w:val="00583C4F"/>
    <w:rsid w:val="00587AB1"/>
    <w:rsid w:val="005C44D7"/>
    <w:rsid w:val="005E6980"/>
    <w:rsid w:val="005F045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45496"/>
    <w:rsid w:val="008721A1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507B7"/>
    <w:rsid w:val="00B52A34"/>
    <w:rsid w:val="00B9247C"/>
    <w:rsid w:val="00BE69B5"/>
    <w:rsid w:val="00C261C1"/>
    <w:rsid w:val="00C320F5"/>
    <w:rsid w:val="00C376C0"/>
    <w:rsid w:val="00C43838"/>
    <w:rsid w:val="00C45BF4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45A87"/>
    <w:rsid w:val="00E61B22"/>
    <w:rsid w:val="00E6289C"/>
    <w:rsid w:val="00E70B50"/>
    <w:rsid w:val="00E74BA1"/>
    <w:rsid w:val="00E85B07"/>
    <w:rsid w:val="00E903EE"/>
    <w:rsid w:val="00EA2BE6"/>
    <w:rsid w:val="00EA4646"/>
    <w:rsid w:val="00EB3447"/>
    <w:rsid w:val="00EE636A"/>
    <w:rsid w:val="00EE6915"/>
    <w:rsid w:val="00F027A1"/>
    <w:rsid w:val="00F14D23"/>
    <w:rsid w:val="00F15F0E"/>
    <w:rsid w:val="00F17371"/>
    <w:rsid w:val="00F25B53"/>
    <w:rsid w:val="00F30082"/>
    <w:rsid w:val="00F3121D"/>
    <w:rsid w:val="00F33DBC"/>
    <w:rsid w:val="00F43798"/>
    <w:rsid w:val="00F84BD2"/>
    <w:rsid w:val="00F90381"/>
    <w:rsid w:val="00FB5F62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4</cp:revision>
  <cp:lastPrinted>2019-11-27T07:45:00Z</cp:lastPrinted>
  <dcterms:created xsi:type="dcterms:W3CDTF">2019-11-27T07:37:00Z</dcterms:created>
  <dcterms:modified xsi:type="dcterms:W3CDTF">2019-11-29T09:44:00Z</dcterms:modified>
</cp:coreProperties>
</file>