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862" w:rsidRDefault="00850862" w:rsidP="00E42B3D">
      <w:pPr>
        <w:tabs>
          <w:tab w:val="center" w:pos="4818"/>
          <w:tab w:val="left" w:pos="7785"/>
        </w:tabs>
        <w:spacing w:line="360" w:lineRule="auto"/>
        <w:ind w:right="360"/>
        <w:jc w:val="center"/>
        <w:rPr>
          <w:rFonts w:ascii="Times New Roman" w:hAnsi="Times New Roman"/>
          <w:b/>
          <w:sz w:val="32"/>
          <w:szCs w:val="32"/>
        </w:rPr>
      </w:pPr>
    </w:p>
    <w:p w:rsidR="00850862" w:rsidRDefault="00850862" w:rsidP="00E42B3D">
      <w:pPr>
        <w:tabs>
          <w:tab w:val="center" w:pos="4818"/>
          <w:tab w:val="left" w:pos="7785"/>
        </w:tabs>
        <w:spacing w:line="360" w:lineRule="auto"/>
        <w:ind w:right="360"/>
        <w:jc w:val="center"/>
        <w:rPr>
          <w:rFonts w:ascii="Times New Roman" w:hAnsi="Times New Roman"/>
          <w:b/>
          <w:sz w:val="32"/>
          <w:szCs w:val="32"/>
        </w:rPr>
      </w:pPr>
    </w:p>
    <w:p w:rsidR="00601469" w:rsidRPr="00E42B3D" w:rsidRDefault="00601469" w:rsidP="00E42B3D">
      <w:pPr>
        <w:tabs>
          <w:tab w:val="center" w:pos="4818"/>
          <w:tab w:val="left" w:pos="7785"/>
        </w:tabs>
        <w:spacing w:line="360" w:lineRule="auto"/>
        <w:ind w:right="360"/>
        <w:jc w:val="center"/>
        <w:rPr>
          <w:rFonts w:ascii="Times New Roman" w:hAnsi="Times New Roman"/>
          <w:b/>
        </w:rPr>
      </w:pPr>
      <w:r w:rsidRPr="00E42B3D">
        <w:rPr>
          <w:rFonts w:ascii="Times New Roman" w:hAnsi="Times New Roman"/>
          <w:b/>
        </w:rPr>
        <w:t>O R D I N</w:t>
      </w:r>
    </w:p>
    <w:p w:rsidR="00601469" w:rsidRPr="000C309F" w:rsidRDefault="00A179DE" w:rsidP="00E42B3D">
      <w:pPr>
        <w:spacing w:line="360" w:lineRule="auto"/>
        <w:ind w:right="36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pentru</w:t>
      </w:r>
      <w:r w:rsidRPr="009D1C96">
        <w:rPr>
          <w:rFonts w:ascii="Times New Roman" w:hAnsi="Times New Roman"/>
          <w:b/>
        </w:rPr>
        <w:t xml:space="preserve"> modificarea</w:t>
      </w:r>
      <w:r w:rsidRPr="009D1C96">
        <w:rPr>
          <w:rFonts w:ascii="Times New Roman" w:hAnsi="Times New Roman"/>
          <w:b/>
          <w:bCs/>
        </w:rPr>
        <w:t xml:space="preserve"> Ordinului </w:t>
      </w:r>
      <w:r w:rsidRPr="001B3025">
        <w:rPr>
          <w:rFonts w:ascii="Times New Roman" w:hAnsi="Times New Roman"/>
          <w:b/>
          <w:bCs/>
        </w:rPr>
        <w:t xml:space="preserve">nr. 1764/2019 privind aprobarea termenelor de eliberare a documentelor </w:t>
      </w:r>
      <w:proofErr w:type="spellStart"/>
      <w:r w:rsidRPr="001B3025">
        <w:rPr>
          <w:rFonts w:ascii="Times New Roman" w:hAnsi="Times New Roman"/>
          <w:b/>
          <w:bCs/>
        </w:rPr>
        <w:t>şi</w:t>
      </w:r>
      <w:proofErr w:type="spellEnd"/>
      <w:r w:rsidRPr="001B3025">
        <w:rPr>
          <w:rFonts w:ascii="Times New Roman" w:hAnsi="Times New Roman"/>
          <w:b/>
          <w:bCs/>
        </w:rPr>
        <w:t xml:space="preserve"> datelor rezultate din furnizarea serviciilor de către Agenția Națională de Cadastru </w:t>
      </w:r>
      <w:proofErr w:type="spellStart"/>
      <w:r w:rsidRPr="001B3025">
        <w:rPr>
          <w:rFonts w:ascii="Times New Roman" w:hAnsi="Times New Roman"/>
          <w:b/>
          <w:bCs/>
        </w:rPr>
        <w:t>şi</w:t>
      </w:r>
      <w:proofErr w:type="spellEnd"/>
      <w:r w:rsidRPr="001B3025">
        <w:rPr>
          <w:rFonts w:ascii="Times New Roman" w:hAnsi="Times New Roman"/>
          <w:b/>
          <w:bCs/>
        </w:rPr>
        <w:t xml:space="preserve"> Publicitate Imobiliară </w:t>
      </w:r>
      <w:proofErr w:type="spellStart"/>
      <w:r w:rsidRPr="001B3025">
        <w:rPr>
          <w:rFonts w:ascii="Times New Roman" w:hAnsi="Times New Roman"/>
          <w:b/>
          <w:bCs/>
        </w:rPr>
        <w:t>şi</w:t>
      </w:r>
      <w:proofErr w:type="spellEnd"/>
      <w:r w:rsidRPr="001B3025">
        <w:rPr>
          <w:rFonts w:ascii="Times New Roman" w:hAnsi="Times New Roman"/>
          <w:b/>
          <w:bCs/>
        </w:rPr>
        <w:t xml:space="preserve"> unitățile sale subordonate</w:t>
      </w:r>
    </w:p>
    <w:p w:rsidR="00601469" w:rsidRDefault="00601469" w:rsidP="00E42B3D">
      <w:pPr>
        <w:spacing w:line="360" w:lineRule="auto"/>
        <w:ind w:right="360"/>
        <w:jc w:val="center"/>
        <w:rPr>
          <w:rFonts w:ascii="Times New Roman" w:hAnsi="Times New Roman"/>
          <w:b/>
        </w:rPr>
      </w:pPr>
    </w:p>
    <w:p w:rsidR="00850862" w:rsidRPr="000C309F" w:rsidRDefault="00850862" w:rsidP="00E42B3D">
      <w:pPr>
        <w:spacing w:line="360" w:lineRule="auto"/>
        <w:ind w:right="360"/>
        <w:jc w:val="center"/>
        <w:rPr>
          <w:rFonts w:ascii="Times New Roman" w:hAnsi="Times New Roman"/>
          <w:b/>
        </w:rPr>
      </w:pPr>
    </w:p>
    <w:p w:rsidR="00A179DE" w:rsidRPr="00A179DE" w:rsidRDefault="00A179DE" w:rsidP="00A179DE">
      <w:pPr>
        <w:spacing w:line="360" w:lineRule="auto"/>
        <w:ind w:righ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A179DE">
        <w:rPr>
          <w:rFonts w:ascii="Times New Roman" w:hAnsi="Times New Roman"/>
        </w:rPr>
        <w:t xml:space="preserve">Având în vedere prevederile art. 4 alin. (1) din Ordinul directorului general al </w:t>
      </w:r>
      <w:proofErr w:type="spellStart"/>
      <w:r w:rsidRPr="00A179DE">
        <w:rPr>
          <w:rFonts w:ascii="Times New Roman" w:hAnsi="Times New Roman"/>
        </w:rPr>
        <w:t>Agenţiei</w:t>
      </w:r>
      <w:proofErr w:type="spellEnd"/>
      <w:r w:rsidRPr="00A179DE">
        <w:rPr>
          <w:rFonts w:ascii="Times New Roman" w:hAnsi="Times New Roman"/>
        </w:rPr>
        <w:t xml:space="preserve"> </w:t>
      </w:r>
      <w:r w:rsidR="00494083" w:rsidRPr="00A179DE">
        <w:rPr>
          <w:rFonts w:ascii="Times New Roman" w:hAnsi="Times New Roman"/>
        </w:rPr>
        <w:t>Naționale</w:t>
      </w:r>
      <w:bookmarkStart w:id="0" w:name="_GoBack"/>
      <w:bookmarkEnd w:id="0"/>
      <w:r w:rsidRPr="00A179DE">
        <w:rPr>
          <w:rFonts w:ascii="Times New Roman" w:hAnsi="Times New Roman"/>
        </w:rPr>
        <w:t xml:space="preserve"> de Cadastru </w:t>
      </w:r>
      <w:proofErr w:type="spellStart"/>
      <w:r w:rsidRPr="00A179DE">
        <w:rPr>
          <w:rFonts w:ascii="Times New Roman" w:hAnsi="Times New Roman"/>
        </w:rPr>
        <w:t>şi</w:t>
      </w:r>
      <w:proofErr w:type="spellEnd"/>
      <w:r w:rsidRPr="00A179DE">
        <w:rPr>
          <w:rFonts w:ascii="Times New Roman" w:hAnsi="Times New Roman"/>
        </w:rPr>
        <w:t xml:space="preserve"> Publicitate Imobiliară nr. 16/2019 privind aprobarea tarifelor pentru serviciile furnizate de </w:t>
      </w:r>
      <w:r w:rsidR="00494083" w:rsidRPr="00A179DE">
        <w:rPr>
          <w:rFonts w:ascii="Times New Roman" w:hAnsi="Times New Roman"/>
        </w:rPr>
        <w:t>Agenția</w:t>
      </w:r>
      <w:r w:rsidRPr="00A179DE">
        <w:rPr>
          <w:rFonts w:ascii="Times New Roman" w:hAnsi="Times New Roman"/>
        </w:rPr>
        <w:t xml:space="preserve"> </w:t>
      </w:r>
      <w:r w:rsidR="00494083" w:rsidRPr="00A179DE">
        <w:rPr>
          <w:rFonts w:ascii="Times New Roman" w:hAnsi="Times New Roman"/>
        </w:rPr>
        <w:t>Națională</w:t>
      </w:r>
      <w:r w:rsidRPr="00A179DE">
        <w:rPr>
          <w:rFonts w:ascii="Times New Roman" w:hAnsi="Times New Roman"/>
        </w:rPr>
        <w:t xml:space="preserve"> de Cadastru </w:t>
      </w:r>
      <w:proofErr w:type="spellStart"/>
      <w:r w:rsidRPr="00A179DE">
        <w:rPr>
          <w:rFonts w:ascii="Times New Roman" w:hAnsi="Times New Roman"/>
        </w:rPr>
        <w:t>şi</w:t>
      </w:r>
      <w:proofErr w:type="spellEnd"/>
      <w:r w:rsidRPr="00A179DE">
        <w:rPr>
          <w:rFonts w:ascii="Times New Roman" w:hAnsi="Times New Roman"/>
        </w:rPr>
        <w:t xml:space="preserve"> Publicitate Imobiliară </w:t>
      </w:r>
      <w:proofErr w:type="spellStart"/>
      <w:r w:rsidRPr="00A179DE">
        <w:rPr>
          <w:rFonts w:ascii="Times New Roman" w:hAnsi="Times New Roman"/>
        </w:rPr>
        <w:t>şi</w:t>
      </w:r>
      <w:proofErr w:type="spellEnd"/>
      <w:r w:rsidRPr="00A179DE">
        <w:rPr>
          <w:rFonts w:ascii="Times New Roman" w:hAnsi="Times New Roman"/>
        </w:rPr>
        <w:t xml:space="preserve"> </w:t>
      </w:r>
      <w:proofErr w:type="spellStart"/>
      <w:r w:rsidRPr="00A179DE">
        <w:rPr>
          <w:rFonts w:ascii="Times New Roman" w:hAnsi="Times New Roman"/>
        </w:rPr>
        <w:t>instituţiile</w:t>
      </w:r>
      <w:proofErr w:type="spellEnd"/>
      <w:r w:rsidRPr="00A179DE">
        <w:rPr>
          <w:rFonts w:ascii="Times New Roman" w:hAnsi="Times New Roman"/>
        </w:rPr>
        <w:t xml:space="preserve"> sale subordonate, cu modificările ulterioare,  </w:t>
      </w:r>
    </w:p>
    <w:p w:rsidR="00A179DE" w:rsidRPr="00A179DE" w:rsidRDefault="00A179DE" w:rsidP="00A179DE">
      <w:pPr>
        <w:spacing w:line="360" w:lineRule="auto"/>
        <w:ind w:righ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Î</w:t>
      </w:r>
      <w:r w:rsidRPr="00A179DE">
        <w:rPr>
          <w:rFonts w:ascii="Times New Roman" w:hAnsi="Times New Roman"/>
        </w:rPr>
        <w:t xml:space="preserve">n temeiul art. 3 alin. (13) din Legea cadastrului </w:t>
      </w:r>
      <w:proofErr w:type="spellStart"/>
      <w:r w:rsidRPr="00A179DE">
        <w:rPr>
          <w:rFonts w:ascii="Times New Roman" w:hAnsi="Times New Roman"/>
        </w:rPr>
        <w:t>şi</w:t>
      </w:r>
      <w:proofErr w:type="spellEnd"/>
      <w:r w:rsidRPr="00A179DE">
        <w:rPr>
          <w:rFonts w:ascii="Times New Roman" w:hAnsi="Times New Roman"/>
        </w:rPr>
        <w:t xml:space="preserve"> a </w:t>
      </w:r>
      <w:proofErr w:type="spellStart"/>
      <w:r w:rsidRPr="00A179DE">
        <w:rPr>
          <w:rFonts w:ascii="Times New Roman" w:hAnsi="Times New Roman"/>
        </w:rPr>
        <w:t>publicităţii</w:t>
      </w:r>
      <w:proofErr w:type="spellEnd"/>
      <w:r w:rsidRPr="00A179DE">
        <w:rPr>
          <w:rFonts w:ascii="Times New Roman" w:hAnsi="Times New Roman"/>
        </w:rPr>
        <w:t xml:space="preserve"> imobiliare nr. 7/1996, republicată, cu modificările </w:t>
      </w:r>
      <w:proofErr w:type="spellStart"/>
      <w:r w:rsidRPr="00A179DE">
        <w:rPr>
          <w:rFonts w:ascii="Times New Roman" w:hAnsi="Times New Roman"/>
        </w:rPr>
        <w:t>şi</w:t>
      </w:r>
      <w:proofErr w:type="spellEnd"/>
      <w:r w:rsidRPr="00A179DE">
        <w:rPr>
          <w:rFonts w:ascii="Times New Roman" w:hAnsi="Times New Roman"/>
        </w:rPr>
        <w:t xml:space="preserve"> completările ulterioare,</w:t>
      </w:r>
    </w:p>
    <w:p w:rsidR="00A179DE" w:rsidRDefault="00AC2A42" w:rsidP="00A179DE">
      <w:pPr>
        <w:spacing w:line="360" w:lineRule="auto"/>
        <w:ind w:righ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A179DE" w:rsidRPr="00A179DE">
        <w:rPr>
          <w:rFonts w:ascii="Times New Roman" w:hAnsi="Times New Roman"/>
        </w:rPr>
        <w:t xml:space="preserve">directorul general al </w:t>
      </w:r>
      <w:r w:rsidR="00DA7C59" w:rsidRPr="00A179DE">
        <w:rPr>
          <w:rFonts w:ascii="Times New Roman" w:hAnsi="Times New Roman"/>
        </w:rPr>
        <w:t>Agenției</w:t>
      </w:r>
      <w:r w:rsidR="00A179DE" w:rsidRPr="00A179DE">
        <w:rPr>
          <w:rFonts w:ascii="Times New Roman" w:hAnsi="Times New Roman"/>
        </w:rPr>
        <w:t xml:space="preserve"> </w:t>
      </w:r>
      <w:r w:rsidR="00DA7C59" w:rsidRPr="00A179DE">
        <w:rPr>
          <w:rFonts w:ascii="Times New Roman" w:hAnsi="Times New Roman"/>
        </w:rPr>
        <w:t>Naționale</w:t>
      </w:r>
      <w:r w:rsidR="00A179DE" w:rsidRPr="00A179DE">
        <w:rPr>
          <w:rFonts w:ascii="Times New Roman" w:hAnsi="Times New Roman"/>
        </w:rPr>
        <w:t xml:space="preserve"> de Cadastru </w:t>
      </w:r>
      <w:proofErr w:type="spellStart"/>
      <w:r w:rsidR="00A179DE" w:rsidRPr="00A179DE">
        <w:rPr>
          <w:rFonts w:ascii="Times New Roman" w:hAnsi="Times New Roman"/>
        </w:rPr>
        <w:t>şi</w:t>
      </w:r>
      <w:proofErr w:type="spellEnd"/>
      <w:r w:rsidR="00A179DE" w:rsidRPr="00A179DE">
        <w:rPr>
          <w:rFonts w:ascii="Times New Roman" w:hAnsi="Times New Roman"/>
        </w:rPr>
        <w:t xml:space="preserve"> Publicitate Imobiliară emite prezentul </w:t>
      </w:r>
    </w:p>
    <w:p w:rsidR="00A179DE" w:rsidRDefault="00A179DE" w:rsidP="00A179DE">
      <w:pPr>
        <w:spacing w:line="360" w:lineRule="auto"/>
        <w:ind w:right="360"/>
        <w:jc w:val="both"/>
        <w:rPr>
          <w:rFonts w:ascii="Times New Roman" w:hAnsi="Times New Roman"/>
        </w:rPr>
      </w:pPr>
    </w:p>
    <w:p w:rsidR="00A179DE" w:rsidRPr="00E42B3D" w:rsidRDefault="00A179DE" w:rsidP="00A179DE">
      <w:pPr>
        <w:tabs>
          <w:tab w:val="center" w:pos="4818"/>
          <w:tab w:val="left" w:pos="7785"/>
        </w:tabs>
        <w:spacing w:line="360" w:lineRule="auto"/>
        <w:ind w:right="360"/>
        <w:jc w:val="center"/>
        <w:rPr>
          <w:rFonts w:ascii="Times New Roman" w:hAnsi="Times New Roman"/>
          <w:b/>
        </w:rPr>
      </w:pPr>
      <w:r w:rsidRPr="00E42B3D">
        <w:rPr>
          <w:rFonts w:ascii="Times New Roman" w:hAnsi="Times New Roman"/>
          <w:b/>
        </w:rPr>
        <w:t>O R D I N</w:t>
      </w:r>
    </w:p>
    <w:p w:rsidR="00A179DE" w:rsidRPr="00A179DE" w:rsidRDefault="00A179DE" w:rsidP="00A179DE">
      <w:pPr>
        <w:spacing w:line="360" w:lineRule="auto"/>
        <w:ind w:right="360"/>
        <w:jc w:val="both"/>
        <w:rPr>
          <w:rFonts w:ascii="Times New Roman" w:hAnsi="Times New Roman"/>
        </w:rPr>
      </w:pPr>
      <w:r w:rsidRPr="00A179DE">
        <w:rPr>
          <w:rFonts w:ascii="Times New Roman" w:hAnsi="Times New Roman"/>
        </w:rPr>
        <w:t xml:space="preserve">  </w:t>
      </w:r>
    </w:p>
    <w:p w:rsidR="00A179DE" w:rsidRPr="00A179DE" w:rsidRDefault="00A179DE" w:rsidP="00A179DE">
      <w:pPr>
        <w:spacing w:line="360" w:lineRule="auto"/>
        <w:ind w:right="360"/>
        <w:jc w:val="both"/>
        <w:rPr>
          <w:rFonts w:ascii="Times New Roman" w:hAnsi="Times New Roman"/>
        </w:rPr>
      </w:pPr>
      <w:r w:rsidRPr="00A179DE">
        <w:rPr>
          <w:rFonts w:ascii="Times New Roman" w:hAnsi="Times New Roman"/>
          <w:b/>
        </w:rPr>
        <w:t xml:space="preserve">   </w:t>
      </w:r>
      <w:r w:rsidRPr="00A179DE">
        <w:rPr>
          <w:rFonts w:ascii="Times New Roman" w:hAnsi="Times New Roman"/>
          <w:b/>
        </w:rPr>
        <w:t xml:space="preserve">     </w:t>
      </w:r>
      <w:r w:rsidRPr="00A179DE">
        <w:rPr>
          <w:rFonts w:ascii="Times New Roman" w:hAnsi="Times New Roman"/>
          <w:b/>
        </w:rPr>
        <w:t>Art. I.</w:t>
      </w:r>
      <w:r w:rsidRPr="00A179D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Pr="00A179DE">
        <w:rPr>
          <w:rFonts w:ascii="Times New Roman" w:hAnsi="Times New Roman"/>
        </w:rPr>
        <w:t xml:space="preserve">-   Ordinul directorului general al </w:t>
      </w:r>
      <w:r w:rsidR="00DA7C59" w:rsidRPr="00A179DE">
        <w:rPr>
          <w:rFonts w:ascii="Times New Roman" w:hAnsi="Times New Roman"/>
        </w:rPr>
        <w:t>Agenției</w:t>
      </w:r>
      <w:r w:rsidRPr="00A179DE">
        <w:rPr>
          <w:rFonts w:ascii="Times New Roman" w:hAnsi="Times New Roman"/>
        </w:rPr>
        <w:t xml:space="preserve"> </w:t>
      </w:r>
      <w:r w:rsidR="00DA7C59" w:rsidRPr="00A179DE">
        <w:rPr>
          <w:rFonts w:ascii="Times New Roman" w:hAnsi="Times New Roman"/>
        </w:rPr>
        <w:t>Naționale</w:t>
      </w:r>
      <w:r w:rsidRPr="00A179DE">
        <w:rPr>
          <w:rFonts w:ascii="Times New Roman" w:hAnsi="Times New Roman"/>
        </w:rPr>
        <w:t xml:space="preserve"> de Cadastru </w:t>
      </w:r>
      <w:proofErr w:type="spellStart"/>
      <w:r w:rsidRPr="00A179DE">
        <w:rPr>
          <w:rFonts w:ascii="Times New Roman" w:hAnsi="Times New Roman"/>
        </w:rPr>
        <w:t>şi</w:t>
      </w:r>
      <w:proofErr w:type="spellEnd"/>
      <w:r w:rsidRPr="00A179DE">
        <w:rPr>
          <w:rFonts w:ascii="Times New Roman" w:hAnsi="Times New Roman"/>
        </w:rPr>
        <w:t xml:space="preserve"> Publicitate Imobiliară nr. 1.764/2019 privind aprobarea termenelor de eliberare a documentelor </w:t>
      </w:r>
      <w:proofErr w:type="spellStart"/>
      <w:r w:rsidRPr="00A179DE">
        <w:rPr>
          <w:rFonts w:ascii="Times New Roman" w:hAnsi="Times New Roman"/>
        </w:rPr>
        <w:t>şi</w:t>
      </w:r>
      <w:proofErr w:type="spellEnd"/>
      <w:r w:rsidRPr="00A179DE">
        <w:rPr>
          <w:rFonts w:ascii="Times New Roman" w:hAnsi="Times New Roman"/>
        </w:rPr>
        <w:t xml:space="preserve"> datelor rezultate din furnizarea serviciilor de către </w:t>
      </w:r>
      <w:r w:rsidR="00DA7C59" w:rsidRPr="00A179DE">
        <w:rPr>
          <w:rFonts w:ascii="Times New Roman" w:hAnsi="Times New Roman"/>
        </w:rPr>
        <w:t>Agenția</w:t>
      </w:r>
      <w:r w:rsidRPr="00A179DE">
        <w:rPr>
          <w:rFonts w:ascii="Times New Roman" w:hAnsi="Times New Roman"/>
        </w:rPr>
        <w:t xml:space="preserve"> </w:t>
      </w:r>
      <w:r w:rsidR="00DA7C59" w:rsidRPr="00A179DE">
        <w:rPr>
          <w:rFonts w:ascii="Times New Roman" w:hAnsi="Times New Roman"/>
        </w:rPr>
        <w:t>Națională</w:t>
      </w:r>
      <w:r w:rsidRPr="00A179DE">
        <w:rPr>
          <w:rFonts w:ascii="Times New Roman" w:hAnsi="Times New Roman"/>
        </w:rPr>
        <w:t xml:space="preserve"> de Cadastru </w:t>
      </w:r>
      <w:proofErr w:type="spellStart"/>
      <w:r w:rsidRPr="00A179DE">
        <w:rPr>
          <w:rFonts w:ascii="Times New Roman" w:hAnsi="Times New Roman"/>
        </w:rPr>
        <w:t>şi</w:t>
      </w:r>
      <w:proofErr w:type="spellEnd"/>
      <w:r w:rsidRPr="00A179DE">
        <w:rPr>
          <w:rFonts w:ascii="Times New Roman" w:hAnsi="Times New Roman"/>
        </w:rPr>
        <w:t xml:space="preserve"> Publicitate Imobiliară </w:t>
      </w:r>
      <w:proofErr w:type="spellStart"/>
      <w:r w:rsidRPr="00A179DE">
        <w:rPr>
          <w:rFonts w:ascii="Times New Roman" w:hAnsi="Times New Roman"/>
        </w:rPr>
        <w:t>şi</w:t>
      </w:r>
      <w:proofErr w:type="spellEnd"/>
      <w:r w:rsidRPr="00A179DE">
        <w:rPr>
          <w:rFonts w:ascii="Times New Roman" w:hAnsi="Times New Roman"/>
        </w:rPr>
        <w:t xml:space="preserve"> </w:t>
      </w:r>
      <w:r w:rsidR="00DA7C59" w:rsidRPr="00A179DE">
        <w:rPr>
          <w:rFonts w:ascii="Times New Roman" w:hAnsi="Times New Roman"/>
        </w:rPr>
        <w:t>unitățile</w:t>
      </w:r>
      <w:r w:rsidRPr="00A179DE">
        <w:rPr>
          <w:rFonts w:ascii="Times New Roman" w:hAnsi="Times New Roman"/>
        </w:rPr>
        <w:t xml:space="preserve"> sale subordonate, publicat în Monitorul Oficial al României, Partea I, nr. 466 din 10 iunie 2019, se modifică după cum urmează:  </w:t>
      </w:r>
    </w:p>
    <w:p w:rsidR="00A179DE" w:rsidRPr="003046DD" w:rsidRDefault="00A179DE" w:rsidP="00A179DE">
      <w:pPr>
        <w:spacing w:line="360" w:lineRule="auto"/>
        <w:ind w:right="360"/>
        <w:jc w:val="both"/>
        <w:rPr>
          <w:rFonts w:ascii="Times New Roman" w:hAnsi="Times New Roman"/>
        </w:rPr>
      </w:pPr>
      <w:r w:rsidRPr="00A179DE">
        <w:rPr>
          <w:rFonts w:ascii="Times New Roman" w:hAnsi="Times New Roman"/>
          <w:b/>
        </w:rPr>
        <w:t xml:space="preserve">   </w:t>
      </w:r>
      <w:r w:rsidRPr="00A179DE">
        <w:rPr>
          <w:rFonts w:ascii="Times New Roman" w:hAnsi="Times New Roman"/>
          <w:b/>
        </w:rPr>
        <w:t xml:space="preserve">     </w:t>
      </w:r>
      <w:r w:rsidRPr="003046DD">
        <w:rPr>
          <w:rFonts w:ascii="Times New Roman" w:hAnsi="Times New Roman"/>
        </w:rPr>
        <w:t>1. La articolul 5, alineatele (1</w:t>
      </w:r>
      <w:r w:rsidRPr="003046DD">
        <w:rPr>
          <w:rFonts w:ascii="Times New Roman" w:hAnsi="Times New Roman"/>
          <w:vertAlign w:val="superscript"/>
        </w:rPr>
        <w:t>1</w:t>
      </w:r>
      <w:r w:rsidRPr="003046DD">
        <w:rPr>
          <w:rFonts w:ascii="Times New Roman" w:hAnsi="Times New Roman"/>
        </w:rPr>
        <w:t xml:space="preserve">) </w:t>
      </w:r>
      <w:proofErr w:type="spellStart"/>
      <w:r w:rsidRPr="003046DD">
        <w:rPr>
          <w:rFonts w:ascii="Times New Roman" w:hAnsi="Times New Roman"/>
        </w:rPr>
        <w:t>şi</w:t>
      </w:r>
      <w:proofErr w:type="spellEnd"/>
      <w:r w:rsidRPr="003046DD">
        <w:rPr>
          <w:rFonts w:ascii="Times New Roman" w:hAnsi="Times New Roman"/>
        </w:rPr>
        <w:t xml:space="preserve"> (1</w:t>
      </w:r>
      <w:r w:rsidRPr="003046DD">
        <w:rPr>
          <w:rFonts w:ascii="Times New Roman" w:hAnsi="Times New Roman"/>
          <w:vertAlign w:val="superscript"/>
        </w:rPr>
        <w:t>2</w:t>
      </w:r>
      <w:r w:rsidRPr="003046DD">
        <w:rPr>
          <w:rFonts w:ascii="Times New Roman" w:hAnsi="Times New Roman"/>
        </w:rPr>
        <w:t>)</w:t>
      </w:r>
      <w:r w:rsidRPr="003046DD">
        <w:rPr>
          <w:rFonts w:ascii="Times New Roman" w:hAnsi="Times New Roman"/>
        </w:rPr>
        <w:t xml:space="preserve"> se abrogă.</w:t>
      </w:r>
    </w:p>
    <w:p w:rsidR="00A179DE" w:rsidRDefault="00A179DE" w:rsidP="00A179DE">
      <w:pPr>
        <w:spacing w:line="360" w:lineRule="auto"/>
        <w:ind w:right="360"/>
        <w:rPr>
          <w:rFonts w:ascii="Times New Roman" w:hAnsi="Times New Roman"/>
        </w:rPr>
      </w:pPr>
    </w:p>
    <w:p w:rsidR="00601469" w:rsidRPr="00A179DE" w:rsidRDefault="00A179DE" w:rsidP="00A179DE">
      <w:pPr>
        <w:spacing w:line="360" w:lineRule="auto"/>
        <w:ind w:righ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Pr="00A179DE">
        <w:rPr>
          <w:rFonts w:ascii="Times New Roman" w:hAnsi="Times New Roman"/>
          <w:b/>
        </w:rPr>
        <w:t>Art. II.</w:t>
      </w:r>
      <w:r w:rsidRPr="00A179DE">
        <w:rPr>
          <w:rFonts w:ascii="Times New Roman" w:hAnsi="Times New Roman"/>
        </w:rPr>
        <w:t xml:space="preserve"> -   </w:t>
      </w:r>
      <w:r w:rsidRPr="00A179DE">
        <w:rPr>
          <w:rFonts w:ascii="Times New Roman" w:hAnsi="Times New Roman"/>
        </w:rPr>
        <w:t>Prezentul ordin se publică în Monitorul Oficial al României, Partea I.</w:t>
      </w:r>
    </w:p>
    <w:p w:rsidR="00475CC8" w:rsidRPr="00A179DE" w:rsidRDefault="00475CC8" w:rsidP="00540A92">
      <w:pPr>
        <w:spacing w:line="360" w:lineRule="auto"/>
        <w:ind w:right="360"/>
        <w:jc w:val="both"/>
        <w:rPr>
          <w:rFonts w:ascii="Times New Roman" w:hAnsi="Times New Roman"/>
        </w:rPr>
      </w:pPr>
    </w:p>
    <w:p w:rsidR="00475CC8" w:rsidRPr="003046DD" w:rsidRDefault="00475CC8" w:rsidP="00E42B3D">
      <w:pPr>
        <w:spacing w:line="360" w:lineRule="auto"/>
        <w:ind w:right="360"/>
        <w:jc w:val="center"/>
        <w:rPr>
          <w:rFonts w:ascii="Times New Roman" w:hAnsi="Times New Roman"/>
        </w:rPr>
      </w:pPr>
      <w:r w:rsidRPr="003046DD">
        <w:rPr>
          <w:rFonts w:ascii="Times New Roman" w:hAnsi="Times New Roman"/>
        </w:rPr>
        <w:t>Directorul general al Agen</w:t>
      </w:r>
      <w:r w:rsidR="00E42B3D" w:rsidRPr="003046DD">
        <w:rPr>
          <w:rFonts w:ascii="Times New Roman" w:hAnsi="Times New Roman"/>
        </w:rPr>
        <w:t>ț</w:t>
      </w:r>
      <w:r w:rsidRPr="003046DD">
        <w:rPr>
          <w:rFonts w:ascii="Times New Roman" w:hAnsi="Times New Roman"/>
        </w:rPr>
        <w:t>iei Na</w:t>
      </w:r>
      <w:r w:rsidR="00E42B3D" w:rsidRPr="003046DD">
        <w:rPr>
          <w:rFonts w:ascii="Times New Roman" w:hAnsi="Times New Roman"/>
        </w:rPr>
        <w:t>ț</w:t>
      </w:r>
      <w:r w:rsidRPr="003046DD">
        <w:rPr>
          <w:rFonts w:ascii="Times New Roman" w:hAnsi="Times New Roman"/>
        </w:rPr>
        <w:t xml:space="preserve">ionale de Cadastru </w:t>
      </w:r>
      <w:r w:rsidR="00E42B3D" w:rsidRPr="003046DD">
        <w:rPr>
          <w:rFonts w:ascii="Times New Roman" w:hAnsi="Times New Roman"/>
        </w:rPr>
        <w:t>ș</w:t>
      </w:r>
      <w:r w:rsidRPr="003046DD">
        <w:rPr>
          <w:rFonts w:ascii="Times New Roman" w:hAnsi="Times New Roman"/>
        </w:rPr>
        <w:t>i Publicitate Imobiliară,</w:t>
      </w:r>
    </w:p>
    <w:p w:rsidR="00475CC8" w:rsidRDefault="00AC2A42" w:rsidP="00AC2A42">
      <w:pPr>
        <w:spacing w:line="360" w:lineRule="auto"/>
        <w:ind w:right="360"/>
        <w:jc w:val="center"/>
        <w:rPr>
          <w:rFonts w:ascii="Times New Roman" w:hAnsi="Times New Roman"/>
        </w:rPr>
      </w:pPr>
      <w:r w:rsidRPr="003046DD">
        <w:rPr>
          <w:rFonts w:ascii="Times New Roman" w:hAnsi="Times New Roman"/>
        </w:rPr>
        <w:t>Laurențiu – Alexandru BLAGA</w:t>
      </w:r>
    </w:p>
    <w:p w:rsidR="00475CC8" w:rsidRDefault="00475CC8" w:rsidP="00540A92">
      <w:pPr>
        <w:ind w:right="360"/>
        <w:jc w:val="both"/>
        <w:rPr>
          <w:rFonts w:ascii="Times New Roman" w:hAnsi="Times New Roman"/>
        </w:rPr>
      </w:pPr>
    </w:p>
    <w:p w:rsidR="008C78DA" w:rsidRDefault="008C78DA" w:rsidP="00E42B3D">
      <w:pPr>
        <w:ind w:right="360"/>
        <w:jc w:val="center"/>
        <w:rPr>
          <w:rFonts w:ascii="Times New Roman" w:hAnsi="Times New Roman"/>
          <w:b/>
        </w:rPr>
      </w:pPr>
    </w:p>
    <w:p w:rsidR="00AC2A42" w:rsidRDefault="00AC2A42" w:rsidP="00E42B3D">
      <w:pPr>
        <w:ind w:right="360"/>
        <w:jc w:val="center"/>
        <w:rPr>
          <w:rFonts w:ascii="Times New Roman" w:hAnsi="Times New Roman"/>
          <w:b/>
        </w:rPr>
      </w:pPr>
    </w:p>
    <w:p w:rsidR="00601469" w:rsidRPr="00601469" w:rsidRDefault="00601469" w:rsidP="00E42B3D">
      <w:pPr>
        <w:spacing w:line="360" w:lineRule="auto"/>
        <w:ind w:right="360"/>
        <w:jc w:val="both"/>
        <w:rPr>
          <w:rFonts w:ascii="Times New Roman" w:hAnsi="Times New Roman"/>
        </w:rPr>
      </w:pPr>
      <w:r w:rsidRPr="00601469">
        <w:rPr>
          <w:rFonts w:ascii="Times New Roman" w:hAnsi="Times New Roman"/>
        </w:rPr>
        <w:t>Bucure</w:t>
      </w:r>
      <w:r w:rsidR="00E42B3D">
        <w:rPr>
          <w:rFonts w:ascii="Times New Roman" w:hAnsi="Times New Roman"/>
        </w:rPr>
        <w:t>ș</w:t>
      </w:r>
      <w:r w:rsidRPr="00601469">
        <w:rPr>
          <w:rFonts w:ascii="Times New Roman" w:hAnsi="Times New Roman"/>
        </w:rPr>
        <w:t>ti</w:t>
      </w:r>
    </w:p>
    <w:p w:rsidR="00601469" w:rsidRDefault="00601469" w:rsidP="00E42B3D">
      <w:pPr>
        <w:spacing w:line="360" w:lineRule="auto"/>
        <w:ind w:right="360"/>
        <w:jc w:val="both"/>
        <w:rPr>
          <w:rFonts w:ascii="Times New Roman" w:hAnsi="Times New Roman"/>
          <w:lang w:eastAsia="en-US"/>
        </w:rPr>
      </w:pPr>
      <w:r w:rsidRPr="00601469">
        <w:rPr>
          <w:rFonts w:ascii="Times New Roman" w:hAnsi="Times New Roman"/>
        </w:rPr>
        <w:t xml:space="preserve">Nr. </w:t>
      </w:r>
    </w:p>
    <w:sectPr w:rsidR="00601469" w:rsidSect="005124BB">
      <w:footerReference w:type="default" r:id="rId7"/>
      <w:pgSz w:w="12240" w:h="15840"/>
      <w:pgMar w:top="630" w:right="72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561A" w:rsidRDefault="005E561A" w:rsidP="00F336D0">
      <w:r>
        <w:separator/>
      </w:r>
    </w:p>
  </w:endnote>
  <w:endnote w:type="continuationSeparator" w:id="0">
    <w:p w:rsidR="005E561A" w:rsidRDefault="005E561A" w:rsidP="00F33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57690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336D0" w:rsidRDefault="00F336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408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336D0" w:rsidRDefault="00F336D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561A" w:rsidRDefault="005E561A" w:rsidP="00F336D0">
      <w:r>
        <w:separator/>
      </w:r>
    </w:p>
  </w:footnote>
  <w:footnote w:type="continuationSeparator" w:id="0">
    <w:p w:rsidR="005E561A" w:rsidRDefault="005E561A" w:rsidP="00F336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495CD3"/>
    <w:multiLevelType w:val="hybridMultilevel"/>
    <w:tmpl w:val="6CFC8EA0"/>
    <w:lvl w:ilvl="0" w:tplc="8A7E64DA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469"/>
    <w:rsid w:val="00032ACE"/>
    <w:rsid w:val="000F2DBC"/>
    <w:rsid w:val="001075B5"/>
    <w:rsid w:val="001A2492"/>
    <w:rsid w:val="00285FE9"/>
    <w:rsid w:val="003046DD"/>
    <w:rsid w:val="00475CC8"/>
    <w:rsid w:val="00494083"/>
    <w:rsid w:val="005124BB"/>
    <w:rsid w:val="005305D5"/>
    <w:rsid w:val="00540A92"/>
    <w:rsid w:val="005B0D23"/>
    <w:rsid w:val="005E561A"/>
    <w:rsid w:val="00601469"/>
    <w:rsid w:val="006F0CA9"/>
    <w:rsid w:val="007C5426"/>
    <w:rsid w:val="00850862"/>
    <w:rsid w:val="008C78DA"/>
    <w:rsid w:val="009D5313"/>
    <w:rsid w:val="00A179DE"/>
    <w:rsid w:val="00AC2A42"/>
    <w:rsid w:val="00BA3B7E"/>
    <w:rsid w:val="00BC31A3"/>
    <w:rsid w:val="00CE54B5"/>
    <w:rsid w:val="00CF0E35"/>
    <w:rsid w:val="00DA7C59"/>
    <w:rsid w:val="00E42B3D"/>
    <w:rsid w:val="00E64147"/>
    <w:rsid w:val="00ED5439"/>
    <w:rsid w:val="00EE4907"/>
    <w:rsid w:val="00F336D0"/>
    <w:rsid w:val="00F97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6B37C9-68C1-4D6A-AF50-B28E5DF17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1469"/>
    <w:pPr>
      <w:spacing w:after="0" w:line="240" w:lineRule="auto"/>
    </w:pPr>
    <w:rPr>
      <w:rFonts w:ascii="Arial" w:eastAsia="Times New Roman" w:hAnsi="Arial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3B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3B7E"/>
    <w:rPr>
      <w:rFonts w:ascii="Tahoma" w:eastAsia="Times New Roman" w:hAnsi="Tahoma" w:cs="Tahoma"/>
      <w:sz w:val="16"/>
      <w:szCs w:val="16"/>
      <w:lang w:val="ro-RO" w:eastAsia="ro-RO"/>
    </w:rPr>
  </w:style>
  <w:style w:type="paragraph" w:styleId="Header">
    <w:name w:val="header"/>
    <w:basedOn w:val="Normal"/>
    <w:link w:val="HeaderChar"/>
    <w:uiPriority w:val="99"/>
    <w:unhideWhenUsed/>
    <w:rsid w:val="00F336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36D0"/>
    <w:rPr>
      <w:rFonts w:ascii="Arial" w:eastAsia="Times New Roman" w:hAnsi="Arial" w:cs="Times New Roman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F336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36D0"/>
    <w:rPr>
      <w:rFonts w:ascii="Arial" w:eastAsia="Times New Roman" w:hAnsi="Arial" w:cs="Times New Roman"/>
      <w:sz w:val="24"/>
      <w:szCs w:val="24"/>
      <w:lang w:val="ro-RO" w:eastAsia="ro-RO"/>
    </w:rPr>
  </w:style>
  <w:style w:type="character" w:customStyle="1" w:styleId="l5def3">
    <w:name w:val="l5def3"/>
    <w:basedOn w:val="DefaultParagraphFont"/>
    <w:rsid w:val="00A179DE"/>
    <w:rPr>
      <w:rFonts w:ascii="Arial" w:hAnsi="Arial" w:cs="Arial" w:hint="default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792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2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20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88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0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11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398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81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6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9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99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1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7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8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3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85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18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61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32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695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2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32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10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2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71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62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90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41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5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76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79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4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8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13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3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75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6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5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50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49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5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5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04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99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046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0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06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4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67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00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857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0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2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3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4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239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1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1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588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78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293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48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976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5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02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643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05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23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21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99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698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43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307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12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816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Mihai Lica</cp:lastModifiedBy>
  <cp:revision>12</cp:revision>
  <cp:lastPrinted>2019-03-14T07:23:00Z</cp:lastPrinted>
  <dcterms:created xsi:type="dcterms:W3CDTF">2019-02-06T12:18:00Z</dcterms:created>
  <dcterms:modified xsi:type="dcterms:W3CDTF">2020-05-18T10:12:00Z</dcterms:modified>
</cp:coreProperties>
</file>