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7ADC3" w14:textId="77777777" w:rsidR="00EB5A76" w:rsidRPr="004A76D3" w:rsidRDefault="00EB5A76" w:rsidP="00B51A93">
      <w:pPr>
        <w:spacing w:line="360" w:lineRule="auto"/>
        <w:jc w:val="center"/>
        <w:rPr>
          <w:rFonts w:ascii="Times New Roman" w:hAnsi="Times New Roman" w:cs="Times New Roman"/>
          <w:color w:val="FF0000"/>
        </w:rPr>
      </w:pPr>
    </w:p>
    <w:p w14:paraId="5A01EAC7" w14:textId="77777777" w:rsidR="00D54B95" w:rsidRPr="00AE1CDC" w:rsidRDefault="00B51A93" w:rsidP="007170D5">
      <w:pPr>
        <w:spacing w:after="0" w:line="360" w:lineRule="auto"/>
        <w:jc w:val="center"/>
        <w:rPr>
          <w:rFonts w:ascii="Times New Roman" w:hAnsi="Times New Roman" w:cs="Times New Roman"/>
          <w:b/>
          <w:sz w:val="28"/>
          <w:szCs w:val="28"/>
        </w:rPr>
      </w:pPr>
      <w:r w:rsidRPr="00AE1CDC">
        <w:rPr>
          <w:rFonts w:ascii="Times New Roman" w:hAnsi="Times New Roman" w:cs="Times New Roman"/>
          <w:b/>
          <w:sz w:val="28"/>
          <w:szCs w:val="28"/>
        </w:rPr>
        <w:t xml:space="preserve">Propuneri și observații referitoare la proiectul de Ordin al directorului general al ANCPI nr. 1/2020 privind aprobarea </w:t>
      </w:r>
    </w:p>
    <w:p w14:paraId="1698C570" w14:textId="64446331" w:rsidR="00B51A93" w:rsidRPr="00AE1CDC" w:rsidRDefault="00B51A93" w:rsidP="007170D5">
      <w:pPr>
        <w:spacing w:after="0" w:line="360" w:lineRule="auto"/>
        <w:jc w:val="center"/>
        <w:rPr>
          <w:rFonts w:ascii="Times New Roman" w:hAnsi="Times New Roman" w:cs="Times New Roman"/>
          <w:b/>
          <w:sz w:val="28"/>
          <w:szCs w:val="28"/>
        </w:rPr>
      </w:pPr>
      <w:r w:rsidRPr="00AE1CDC">
        <w:rPr>
          <w:rFonts w:ascii="Times New Roman" w:hAnsi="Times New Roman" w:cs="Times New Roman"/>
          <w:b/>
          <w:sz w:val="28"/>
          <w:szCs w:val="28"/>
        </w:rPr>
        <w:t>Regulamentului privind realizarea, verificarea şi recepţia lucrărilor sistematice de cadastru şi înscrierea din oficiu a imobilelor în cartea funciară</w:t>
      </w:r>
      <w:r w:rsidR="007170D5">
        <w:rPr>
          <w:rFonts w:ascii="Times New Roman" w:hAnsi="Times New Roman" w:cs="Times New Roman"/>
          <w:b/>
          <w:sz w:val="28"/>
          <w:szCs w:val="28"/>
        </w:rPr>
        <w:t xml:space="preserve"> </w:t>
      </w:r>
      <w:r w:rsidR="0056740F">
        <w:rPr>
          <w:rFonts w:ascii="Times New Roman" w:hAnsi="Times New Roman" w:cs="Times New Roman"/>
          <w:b/>
          <w:sz w:val="28"/>
          <w:szCs w:val="28"/>
        </w:rPr>
        <w:t>(1.05-11.05.2020)</w:t>
      </w:r>
    </w:p>
    <w:tbl>
      <w:tblPr>
        <w:tblStyle w:val="TableGrid"/>
        <w:tblpPr w:leftFromText="180" w:rightFromText="180" w:vertAnchor="page" w:horzAnchor="margin" w:tblpXSpec="center" w:tblpY="2791"/>
        <w:tblW w:w="22363" w:type="dxa"/>
        <w:tblLayout w:type="fixed"/>
        <w:tblLook w:val="04A0" w:firstRow="1" w:lastRow="0" w:firstColumn="1" w:lastColumn="0" w:noHBand="0" w:noVBand="1"/>
      </w:tblPr>
      <w:tblGrid>
        <w:gridCol w:w="1381"/>
        <w:gridCol w:w="6215"/>
        <w:gridCol w:w="6546"/>
        <w:gridCol w:w="5884"/>
        <w:gridCol w:w="2337"/>
      </w:tblGrid>
      <w:tr w:rsidR="002D1250" w:rsidRPr="004A76D3" w14:paraId="053E0749" w14:textId="77777777" w:rsidTr="00C94A9D">
        <w:trPr>
          <w:trHeight w:val="645"/>
          <w:tblHeader/>
        </w:trPr>
        <w:tc>
          <w:tcPr>
            <w:tcW w:w="1381" w:type="dxa"/>
          </w:tcPr>
          <w:p w14:paraId="7DDB17CD" w14:textId="77777777" w:rsidR="003709F1" w:rsidRPr="004A76D3" w:rsidRDefault="00CE5E83" w:rsidP="003709F1">
            <w:pPr>
              <w:spacing w:line="276" w:lineRule="auto"/>
              <w:jc w:val="center"/>
              <w:rPr>
                <w:rFonts w:ascii="Times New Roman" w:hAnsi="Times New Roman" w:cs="Times New Roman"/>
                <w:b/>
                <w:lang w:val="ro-RO"/>
              </w:rPr>
            </w:pPr>
            <w:r w:rsidRPr="004A76D3">
              <w:rPr>
                <w:rFonts w:ascii="Times New Roman" w:hAnsi="Times New Roman" w:cs="Times New Roman"/>
                <w:b/>
                <w:lang w:val="ro-RO"/>
              </w:rPr>
              <w:t>Art./</w:t>
            </w:r>
          </w:p>
          <w:p w14:paraId="592D0390" w14:textId="77777777" w:rsidR="00B51A93" w:rsidRPr="004A76D3" w:rsidRDefault="00B51A93" w:rsidP="003709F1">
            <w:pPr>
              <w:spacing w:line="276" w:lineRule="auto"/>
              <w:jc w:val="center"/>
              <w:rPr>
                <w:rFonts w:ascii="Times New Roman" w:hAnsi="Times New Roman" w:cs="Times New Roman"/>
                <w:b/>
                <w:lang w:val="ro-RO"/>
              </w:rPr>
            </w:pPr>
            <w:r w:rsidRPr="004A76D3">
              <w:rPr>
                <w:rFonts w:ascii="Times New Roman" w:hAnsi="Times New Roman" w:cs="Times New Roman"/>
                <w:b/>
                <w:lang w:val="ro-RO"/>
              </w:rPr>
              <w:t>Paragraf</w:t>
            </w:r>
          </w:p>
        </w:tc>
        <w:tc>
          <w:tcPr>
            <w:tcW w:w="6215" w:type="dxa"/>
          </w:tcPr>
          <w:p w14:paraId="2EEEA153" w14:textId="77777777" w:rsidR="00B51A93" w:rsidRPr="004A76D3" w:rsidRDefault="00B51A93" w:rsidP="004652C3">
            <w:pPr>
              <w:spacing w:line="276" w:lineRule="auto"/>
              <w:jc w:val="center"/>
              <w:rPr>
                <w:rFonts w:ascii="Times New Roman" w:hAnsi="Times New Roman" w:cs="Times New Roman"/>
                <w:lang w:val="ro-RO"/>
              </w:rPr>
            </w:pPr>
            <w:r w:rsidRPr="004A76D3">
              <w:rPr>
                <w:rFonts w:ascii="Times New Roman" w:hAnsi="Times New Roman" w:cs="Times New Roman"/>
                <w:b/>
                <w:lang w:val="ro-RO"/>
              </w:rPr>
              <w:t>Prevedere actuală</w:t>
            </w:r>
          </w:p>
        </w:tc>
        <w:tc>
          <w:tcPr>
            <w:tcW w:w="6546" w:type="dxa"/>
          </w:tcPr>
          <w:p w14:paraId="13AFCA37" w14:textId="77777777" w:rsidR="00B51A93" w:rsidRPr="004A76D3" w:rsidRDefault="00B51A93" w:rsidP="00B51A93">
            <w:pPr>
              <w:spacing w:line="276" w:lineRule="auto"/>
              <w:jc w:val="center"/>
              <w:rPr>
                <w:rFonts w:ascii="Times New Roman" w:hAnsi="Times New Roman" w:cs="Times New Roman"/>
                <w:lang w:val="ro-RO"/>
              </w:rPr>
            </w:pPr>
            <w:r w:rsidRPr="004A76D3">
              <w:rPr>
                <w:rFonts w:ascii="Times New Roman" w:hAnsi="Times New Roman" w:cs="Times New Roman"/>
                <w:b/>
                <w:lang w:val="ro-RO"/>
              </w:rPr>
              <w:t>Prevedere propusă</w:t>
            </w:r>
          </w:p>
        </w:tc>
        <w:tc>
          <w:tcPr>
            <w:tcW w:w="5884" w:type="dxa"/>
          </w:tcPr>
          <w:p w14:paraId="59ED6A62" w14:textId="77777777" w:rsidR="00B51A93" w:rsidRPr="004A76D3" w:rsidRDefault="00B51A93" w:rsidP="00B51A93">
            <w:pPr>
              <w:spacing w:line="276" w:lineRule="auto"/>
              <w:jc w:val="center"/>
              <w:rPr>
                <w:rFonts w:ascii="Times New Roman" w:hAnsi="Times New Roman" w:cs="Times New Roman"/>
                <w:b/>
                <w:lang w:val="ro-RO"/>
              </w:rPr>
            </w:pPr>
            <w:r w:rsidRPr="004A76D3">
              <w:rPr>
                <w:rFonts w:ascii="Times New Roman" w:hAnsi="Times New Roman" w:cs="Times New Roman"/>
                <w:b/>
                <w:lang w:val="ro-RO"/>
              </w:rPr>
              <w:t>Propuneri primite</w:t>
            </w:r>
          </w:p>
        </w:tc>
        <w:tc>
          <w:tcPr>
            <w:tcW w:w="2337" w:type="dxa"/>
          </w:tcPr>
          <w:p w14:paraId="0417199B" w14:textId="77777777" w:rsidR="00B51A93" w:rsidRPr="004A76D3" w:rsidRDefault="007A289A" w:rsidP="00B51A93">
            <w:pPr>
              <w:spacing w:line="276" w:lineRule="auto"/>
              <w:jc w:val="center"/>
              <w:rPr>
                <w:rFonts w:ascii="Times New Roman" w:hAnsi="Times New Roman" w:cs="Times New Roman"/>
                <w:lang w:val="ro-RO"/>
              </w:rPr>
            </w:pPr>
            <w:r w:rsidRPr="004A76D3">
              <w:rPr>
                <w:rFonts w:ascii="Times New Roman" w:hAnsi="Times New Roman" w:cs="Times New Roman"/>
                <w:b/>
                <w:lang w:val="ro-RO"/>
              </w:rPr>
              <w:t>Decizie</w:t>
            </w:r>
          </w:p>
        </w:tc>
      </w:tr>
      <w:tr w:rsidR="00923C75" w:rsidRPr="007170D5" w14:paraId="7359C562" w14:textId="77777777" w:rsidTr="00C94A9D">
        <w:trPr>
          <w:trHeight w:val="645"/>
          <w:tblHeader/>
        </w:trPr>
        <w:tc>
          <w:tcPr>
            <w:tcW w:w="1381" w:type="dxa"/>
          </w:tcPr>
          <w:p w14:paraId="37AA22EF" w14:textId="77777777" w:rsidR="00923C75" w:rsidRPr="004A76D3" w:rsidRDefault="00923C75" w:rsidP="003709F1">
            <w:pPr>
              <w:spacing w:line="276" w:lineRule="auto"/>
              <w:jc w:val="center"/>
              <w:rPr>
                <w:rFonts w:ascii="Times New Roman" w:hAnsi="Times New Roman" w:cs="Times New Roman"/>
                <w:b/>
                <w:lang w:val="ro-RO"/>
              </w:rPr>
            </w:pPr>
          </w:p>
        </w:tc>
        <w:tc>
          <w:tcPr>
            <w:tcW w:w="6215" w:type="dxa"/>
          </w:tcPr>
          <w:p w14:paraId="150AF322" w14:textId="77777777" w:rsidR="00923C75" w:rsidRPr="004A76D3" w:rsidRDefault="00923C75" w:rsidP="004652C3">
            <w:pPr>
              <w:spacing w:line="276" w:lineRule="auto"/>
              <w:jc w:val="center"/>
              <w:rPr>
                <w:rFonts w:ascii="Times New Roman" w:hAnsi="Times New Roman" w:cs="Times New Roman"/>
                <w:b/>
                <w:lang w:val="ro-RO"/>
              </w:rPr>
            </w:pPr>
          </w:p>
        </w:tc>
        <w:tc>
          <w:tcPr>
            <w:tcW w:w="6546" w:type="dxa"/>
          </w:tcPr>
          <w:p w14:paraId="601E1DB1" w14:textId="77777777" w:rsidR="00923C75" w:rsidRPr="004A76D3" w:rsidRDefault="00923C75" w:rsidP="00B51A93">
            <w:pPr>
              <w:spacing w:line="276" w:lineRule="auto"/>
              <w:jc w:val="center"/>
              <w:rPr>
                <w:rFonts w:ascii="Times New Roman" w:hAnsi="Times New Roman" w:cs="Times New Roman"/>
                <w:b/>
                <w:lang w:val="ro-RO"/>
              </w:rPr>
            </w:pPr>
          </w:p>
        </w:tc>
        <w:tc>
          <w:tcPr>
            <w:tcW w:w="5884" w:type="dxa"/>
          </w:tcPr>
          <w:p w14:paraId="7E65EDEF" w14:textId="77777777" w:rsidR="00923C75" w:rsidRPr="00923C75" w:rsidRDefault="00923C75" w:rsidP="00923C75">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RADIO ANTENA SATELOR</w:t>
            </w:r>
          </w:p>
          <w:p w14:paraId="2765D37A"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b/>
                <w:bCs/>
                <w:color w:val="000000"/>
              </w:rPr>
              <w:t xml:space="preserve">II. Pe adresa emisiunii am primit din partea radioascutătorilor, următoarea întrebare: </w:t>
            </w:r>
          </w:p>
          <w:p w14:paraId="086EA74C"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b/>
                <w:bCs/>
                <w:i/>
                <w:iCs/>
                <w:color w:val="000000"/>
              </w:rPr>
              <w:t xml:space="preserve">„De ce pentru înregistrarea sistematică în cadastru și carte funciară, există două unități de măsură diferite: imobilul și hectarul, ținând cont de faptul că rezultatul este același produs?” </w:t>
            </w:r>
          </w:p>
          <w:p w14:paraId="1814B606"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Vă rugăm să ne precizați temeiul legal și motivarea aferentă. </w:t>
            </w:r>
          </w:p>
          <w:p w14:paraId="6D97CC7C" w14:textId="77777777" w:rsidR="00923C75" w:rsidRPr="004A76D3" w:rsidRDefault="00923C75" w:rsidP="00923C75">
            <w:pPr>
              <w:spacing w:line="276" w:lineRule="auto"/>
              <w:rPr>
                <w:rFonts w:ascii="Times New Roman" w:hAnsi="Times New Roman" w:cs="Times New Roman"/>
                <w:b/>
                <w:lang w:val="ro-RO"/>
              </w:rPr>
            </w:pPr>
            <w:r w:rsidRPr="00923C75">
              <w:rPr>
                <w:rFonts w:ascii="Times New Roman" w:hAnsi="Times New Roman" w:cs="Times New Roman"/>
                <w:color w:val="000000"/>
              </w:rPr>
              <w:t>Vă mulțumim și pentru orice detalii, vă rugăm să ne contactați la telefonul: 0740247277.</w:t>
            </w:r>
          </w:p>
        </w:tc>
        <w:tc>
          <w:tcPr>
            <w:tcW w:w="2337" w:type="dxa"/>
          </w:tcPr>
          <w:p w14:paraId="20B83F31" w14:textId="77777777" w:rsidR="00182972" w:rsidRPr="007170D5" w:rsidRDefault="00182972" w:rsidP="00B51A93">
            <w:pPr>
              <w:spacing w:line="276" w:lineRule="auto"/>
              <w:jc w:val="center"/>
              <w:rPr>
                <w:rFonts w:ascii="Times New Roman" w:hAnsi="Times New Roman" w:cs="Times New Roman"/>
                <w:lang w:val="ro-RO"/>
              </w:rPr>
            </w:pPr>
            <w:r w:rsidRPr="007170D5">
              <w:rPr>
                <w:rFonts w:ascii="Times New Roman" w:hAnsi="Times New Roman" w:cs="Times New Roman"/>
                <w:lang w:val="ro-RO"/>
              </w:rPr>
              <w:t>Răspuns:</w:t>
            </w:r>
          </w:p>
          <w:p w14:paraId="738C95BF" w14:textId="0F228C9D" w:rsidR="00E608CF" w:rsidRPr="007170D5" w:rsidRDefault="00AD273D" w:rsidP="007170D5">
            <w:pPr>
              <w:spacing w:line="276" w:lineRule="auto"/>
              <w:jc w:val="center"/>
              <w:rPr>
                <w:rFonts w:ascii="Times New Roman" w:hAnsi="Times New Roman" w:cs="Times New Roman"/>
                <w:lang w:val="ro-RO"/>
              </w:rPr>
            </w:pPr>
            <w:r w:rsidRPr="007170D5">
              <w:rPr>
                <w:rFonts w:ascii="Times New Roman" w:hAnsi="Times New Roman" w:cs="Times New Roman"/>
                <w:lang w:val="ro-RO"/>
              </w:rPr>
              <w:t>În cadrul P</w:t>
            </w:r>
            <w:r w:rsidR="00182972" w:rsidRPr="007170D5">
              <w:rPr>
                <w:rFonts w:ascii="Times New Roman" w:hAnsi="Times New Roman" w:cs="Times New Roman"/>
                <w:lang w:val="ro-RO"/>
              </w:rPr>
              <w:t>rogramului naţional de cadastru şi carte funciară</w:t>
            </w:r>
            <w:r w:rsidR="007170D5">
              <w:rPr>
                <w:rFonts w:ascii="Times New Roman" w:hAnsi="Times New Roman" w:cs="Times New Roman"/>
                <w:lang w:val="ro-RO"/>
              </w:rPr>
              <w:t xml:space="preserve"> se realizeaz</w:t>
            </w:r>
            <w:r w:rsidRPr="007170D5">
              <w:rPr>
                <w:rFonts w:ascii="Times New Roman" w:hAnsi="Times New Roman" w:cs="Times New Roman"/>
                <w:lang w:val="ro-RO"/>
              </w:rPr>
              <w:t xml:space="preserve">ă lucrări de înregistrare sistematică </w:t>
            </w:r>
            <w:r w:rsidR="007170D5">
              <w:rPr>
                <w:rFonts w:ascii="Times New Roman" w:hAnsi="Times New Roman" w:cs="Times New Roman"/>
                <w:lang w:val="ro-RO"/>
              </w:rPr>
              <w:t>în</w:t>
            </w:r>
            <w:r w:rsidRPr="007170D5">
              <w:rPr>
                <w:rFonts w:ascii="Times New Roman" w:hAnsi="Times New Roman" w:cs="Times New Roman"/>
                <w:lang w:val="ro-RO"/>
              </w:rPr>
              <w:t xml:space="preserve"> două modalităţi: la nivel de întreg UAT- ul şi la nivel de sectoare cadstrale. Lucrările la nivel de UAT sunt iniţiate şi derulate de ANCPI, iar cele pe sectoare cadastrale sunt iniţiate de UAT-uri şi fac obiectul finanţării de către ANCPI. Potrivit prevederilor art. 9 </w:t>
            </w:r>
            <w:r w:rsidR="00254BBA">
              <w:rPr>
                <w:rFonts w:ascii="Times New Roman" w:hAnsi="Times New Roman" w:cs="Times New Roman"/>
                <w:lang w:val="ro-RO"/>
              </w:rPr>
              <w:t xml:space="preserve">alin. </w:t>
            </w:r>
            <w:r w:rsidR="00CC7584">
              <w:rPr>
                <w:rFonts w:ascii="Times New Roman" w:hAnsi="Times New Roman" w:cs="Times New Roman"/>
                <w:lang w:val="ro-RO"/>
              </w:rPr>
              <w:t>(34</w:t>
            </w:r>
            <w:r w:rsidR="00CC7584" w:rsidRPr="00CC7584">
              <w:rPr>
                <w:rFonts w:ascii="Times New Roman" w:hAnsi="Times New Roman" w:cs="Times New Roman"/>
                <w:vertAlign w:val="superscript"/>
                <w:lang w:val="ro-RO"/>
              </w:rPr>
              <w:t>5</w:t>
            </w:r>
            <w:r w:rsidR="00CC7584">
              <w:rPr>
                <w:rFonts w:ascii="Times New Roman" w:hAnsi="Times New Roman" w:cs="Times New Roman"/>
                <w:lang w:val="ro-RO"/>
              </w:rPr>
              <w:t xml:space="preserve">) </w:t>
            </w:r>
            <w:r w:rsidRPr="007170D5">
              <w:rPr>
                <w:rFonts w:ascii="Times New Roman" w:hAnsi="Times New Roman" w:cs="Times New Roman"/>
                <w:lang w:val="ro-RO"/>
              </w:rPr>
              <w:t>ale Legii nr. 7/1996, preţul unitar al lucrărilor de înregistrare sistematică este stabili per carte funciară deschisă</w:t>
            </w:r>
            <w:r w:rsidR="00CC7584">
              <w:rPr>
                <w:rFonts w:ascii="Times New Roman" w:hAnsi="Times New Roman" w:cs="Times New Roman"/>
                <w:lang w:val="ro-RO"/>
              </w:rPr>
              <w:t>,</w:t>
            </w:r>
            <w:r w:rsidRPr="007170D5">
              <w:rPr>
                <w:rFonts w:ascii="Times New Roman" w:hAnsi="Times New Roman" w:cs="Times New Roman"/>
                <w:lang w:val="ro-RO"/>
              </w:rPr>
              <w:t xml:space="preserve"> adică per imobil. În cadrul lucrărilor la nivel de UAT, preţul </w:t>
            </w:r>
            <w:r w:rsidR="00E8244E" w:rsidRPr="007170D5">
              <w:rPr>
                <w:rFonts w:ascii="Times New Roman" w:hAnsi="Times New Roman" w:cs="Times New Roman"/>
                <w:lang w:val="ro-RO"/>
              </w:rPr>
              <w:t>unitar folosit de ANCPI în calitate de Autoritate contractantă în cadrul procedurilor de achiziţie este stabilit per ha, având în vedere că suprafaţa UAT este în gen</w:t>
            </w:r>
            <w:r w:rsidR="00CC7584">
              <w:rPr>
                <w:rFonts w:ascii="Times New Roman" w:hAnsi="Times New Roman" w:cs="Times New Roman"/>
                <w:lang w:val="ro-RO"/>
              </w:rPr>
              <w:t>eral stabilă şi nu implică modi</w:t>
            </w:r>
            <w:r w:rsidR="00E8244E" w:rsidRPr="007170D5">
              <w:rPr>
                <w:rFonts w:ascii="Times New Roman" w:hAnsi="Times New Roman" w:cs="Times New Roman"/>
                <w:lang w:val="ro-RO"/>
              </w:rPr>
              <w:t>ficări substanţiale, comparativ cu numărul estimnat de imobile din cadrul UAT.</w:t>
            </w:r>
            <w:r w:rsidR="00CC7584">
              <w:rPr>
                <w:rFonts w:ascii="Times New Roman" w:hAnsi="Times New Roman" w:cs="Times New Roman"/>
                <w:lang w:val="ro-RO"/>
              </w:rPr>
              <w:t xml:space="preserve"> </w:t>
            </w:r>
            <w:r w:rsidR="00E8244E" w:rsidRPr="007170D5">
              <w:rPr>
                <w:rFonts w:ascii="Times New Roman" w:hAnsi="Times New Roman" w:cs="Times New Roman"/>
                <w:lang w:val="ro-RO"/>
              </w:rPr>
              <w:t xml:space="preserve"> </w:t>
            </w:r>
          </w:p>
        </w:tc>
      </w:tr>
      <w:tr w:rsidR="005236DB" w:rsidRPr="004A76D3" w14:paraId="534BCAED" w14:textId="77777777" w:rsidTr="00C94A9D">
        <w:trPr>
          <w:trHeight w:val="645"/>
          <w:tblHeader/>
        </w:trPr>
        <w:tc>
          <w:tcPr>
            <w:tcW w:w="1381" w:type="dxa"/>
          </w:tcPr>
          <w:p w14:paraId="55F62A53" w14:textId="575D0C79" w:rsidR="005236DB" w:rsidRPr="004A76D3" w:rsidRDefault="005236DB" w:rsidP="003709F1">
            <w:pPr>
              <w:spacing w:line="276" w:lineRule="auto"/>
              <w:jc w:val="center"/>
              <w:rPr>
                <w:rFonts w:ascii="Times New Roman" w:hAnsi="Times New Roman" w:cs="Times New Roman"/>
                <w:b/>
                <w:lang w:val="ro-RO"/>
              </w:rPr>
            </w:pPr>
            <w:r>
              <w:rPr>
                <w:rFonts w:ascii="Times New Roman" w:hAnsi="Times New Roman" w:cs="Times New Roman"/>
                <w:b/>
                <w:lang w:val="ro-RO"/>
              </w:rPr>
              <w:lastRenderedPageBreak/>
              <w:t>Art. 1 alin. (8)</w:t>
            </w:r>
          </w:p>
        </w:tc>
        <w:tc>
          <w:tcPr>
            <w:tcW w:w="6215" w:type="dxa"/>
          </w:tcPr>
          <w:p w14:paraId="5FC29761" w14:textId="77777777" w:rsidR="005236DB" w:rsidRPr="005236DB" w:rsidRDefault="005236DB" w:rsidP="005236DB">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(8) În cadrul lucrărilor de înregistrare sistematică livrările sunt denumite astfel:</w:t>
            </w:r>
          </w:p>
          <w:p w14:paraId="47364D4A" w14:textId="77777777" w:rsidR="005236DB" w:rsidRPr="005236DB" w:rsidRDefault="005236DB" w:rsidP="005236DB">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 </w:t>
            </w:r>
            <w:r w:rsidRPr="005236DB">
              <w:rPr>
                <w:rFonts w:ascii="Times New Roman" w:eastAsia="Times New Roman" w:hAnsi="Times New Roman" w:cs="Times New Roman"/>
                <w:sz w:val="24"/>
                <w:szCs w:val="24"/>
              </w:rPr>
              <w:t> </w:t>
            </w:r>
            <w:r w:rsidRPr="005236DB">
              <w:rPr>
                <w:rFonts w:ascii="Times New Roman" w:eastAsia="Times New Roman" w:hAnsi="Times New Roman" w:cs="Times New Roman"/>
                <w:sz w:val="24"/>
                <w:szCs w:val="24"/>
              </w:rPr>
              <w:t>a) pentru lucrările de înregistrare sistematică realizate la nivel de UAT sau al lucrărilor de înregistrare sistematică iniţiate ca urmare a contractării acestora de către UAT, cofinanţate în cadrul Programului:</w:t>
            </w:r>
          </w:p>
          <w:p w14:paraId="093FDCB0" w14:textId="77777777" w:rsidR="005236DB" w:rsidRPr="005236DB" w:rsidRDefault="005236DB" w:rsidP="005236DB">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Livrarea 1 - Raport preliminar conţine informaţii privind analiza datelor primite de la beneficiarul lucrărilor, metodele şi graficul de execuţie a lucrărilor, alocarea resurselor materiale şi umane etc. şi se întocmeşte în cadrul lucrărilor de înregistrare sistematică desfăşurate la nivel de UAT;</w:t>
            </w:r>
          </w:p>
          <w:p w14:paraId="72020661" w14:textId="77777777" w:rsidR="005236DB" w:rsidRPr="005236DB" w:rsidRDefault="005236DB" w:rsidP="005236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Livrarea 2</w:t>
            </w:r>
            <w:r w:rsidRPr="005236DB">
              <w:rPr>
                <w:rFonts w:ascii="Times New Roman" w:eastAsia="Times New Roman" w:hAnsi="Times New Roman" w:cs="Times New Roman"/>
                <w:sz w:val="24"/>
                <w:szCs w:val="24"/>
              </w:rPr>
              <w:t xml:space="preserve"> - Documentele tehnice ale cadastrului spre publicare;</w:t>
            </w:r>
          </w:p>
          <w:p w14:paraId="52BBAB27" w14:textId="77777777" w:rsidR="005236DB" w:rsidRPr="005236DB" w:rsidRDefault="005236DB" w:rsidP="005236DB">
            <w:p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Livrarea 3</w:t>
            </w:r>
            <w:r w:rsidRPr="005236DB">
              <w:rPr>
                <w:rFonts w:ascii="Times New Roman" w:eastAsia="Times New Roman" w:hAnsi="Times New Roman" w:cs="Times New Roman"/>
                <w:sz w:val="24"/>
                <w:szCs w:val="24"/>
              </w:rPr>
              <w:t xml:space="preserve"> - Documentele tehnice ale cadastrului finale.</w:t>
            </w:r>
          </w:p>
          <w:p w14:paraId="04A1D103" w14:textId="77777777" w:rsidR="00152BD8" w:rsidRPr="00152BD8" w:rsidRDefault="00152BD8" w:rsidP="00152BD8">
            <w:pPr>
              <w:jc w:val="both"/>
              <w:rPr>
                <w:rFonts w:ascii="Times New Roman" w:eastAsia="Times New Roman" w:hAnsi="Times New Roman" w:cs="Times New Roman"/>
                <w:sz w:val="24"/>
                <w:szCs w:val="24"/>
              </w:rPr>
            </w:pPr>
            <w:r w:rsidRPr="00152BD8">
              <w:rPr>
                <w:rFonts w:ascii="Times New Roman" w:eastAsia="Times New Roman" w:hAnsi="Times New Roman" w:cs="Times New Roman"/>
                <w:sz w:val="24"/>
                <w:szCs w:val="24"/>
              </w:rPr>
              <w:t>b) pentru lucrările de înregistrare sistematică realizate la nivel de sector cadastral:</w:t>
            </w:r>
          </w:p>
          <w:p w14:paraId="4EDC0B66" w14:textId="77777777" w:rsidR="00152BD8" w:rsidRPr="00152BD8" w:rsidRDefault="00152BD8" w:rsidP="00152BD8">
            <w:pPr>
              <w:rPr>
                <w:rFonts w:ascii="Times New Roman" w:eastAsia="Times New Roman" w:hAnsi="Times New Roman" w:cs="Times New Roman"/>
                <w:sz w:val="24"/>
                <w:szCs w:val="24"/>
              </w:rPr>
            </w:pPr>
            <w:r w:rsidRPr="00152BD8">
              <w:rPr>
                <w:rFonts w:ascii="Times New Roman" w:eastAsia="Times New Roman" w:hAnsi="Times New Roman" w:cs="Times New Roman"/>
                <w:sz w:val="24"/>
                <w:szCs w:val="24"/>
              </w:rPr>
              <w:t>Livrarea 1 - Documentele tehnice ale cadastrului spre publicare;</w:t>
            </w:r>
          </w:p>
          <w:p w14:paraId="6AAE2171" w14:textId="77777777" w:rsidR="005236DB" w:rsidRPr="004A76D3" w:rsidRDefault="00152BD8" w:rsidP="00152BD8">
            <w:pPr>
              <w:spacing w:line="276" w:lineRule="auto"/>
              <w:jc w:val="center"/>
              <w:rPr>
                <w:rFonts w:ascii="Times New Roman" w:hAnsi="Times New Roman" w:cs="Times New Roman"/>
                <w:b/>
                <w:lang w:val="ro-RO"/>
              </w:rPr>
            </w:pPr>
            <w:r w:rsidRPr="00152BD8">
              <w:rPr>
                <w:rFonts w:ascii="Times New Roman" w:eastAsia="Verdana" w:hAnsi="Times New Roman" w:cs="Times New Roman"/>
                <w:sz w:val="24"/>
                <w:szCs w:val="24"/>
              </w:rPr>
              <w:t>Livrarea 2 - Documentele tehnice ale cadastrului finale</w:t>
            </w:r>
            <w:r w:rsidRPr="00152BD8">
              <w:rPr>
                <w:rFonts w:ascii="Verdana" w:eastAsia="Verdana" w:hAnsi="Verdana" w:cs="Times New Roman"/>
                <w:sz w:val="15"/>
                <w:szCs w:val="16"/>
              </w:rPr>
              <w:t>.</w:t>
            </w:r>
          </w:p>
        </w:tc>
        <w:tc>
          <w:tcPr>
            <w:tcW w:w="6546" w:type="dxa"/>
          </w:tcPr>
          <w:p w14:paraId="3545E0A4" w14:textId="77777777" w:rsidR="005236DB" w:rsidRPr="004A76D3" w:rsidRDefault="005236DB" w:rsidP="005236DB">
            <w:pPr>
              <w:spacing w:line="276" w:lineRule="auto"/>
              <w:rPr>
                <w:rFonts w:ascii="Times New Roman" w:hAnsi="Times New Roman" w:cs="Times New Roman"/>
                <w:b/>
                <w:lang w:val="ro-RO"/>
              </w:rPr>
            </w:pPr>
            <w:r>
              <w:rPr>
                <w:rFonts w:ascii="Times New Roman" w:hAnsi="Times New Roman" w:cs="Times New Roman"/>
                <w:b/>
                <w:lang w:val="ro-RO"/>
              </w:rPr>
              <w:t>Nu sunt propuneri de modificare</w:t>
            </w:r>
          </w:p>
        </w:tc>
        <w:tc>
          <w:tcPr>
            <w:tcW w:w="5884" w:type="dxa"/>
          </w:tcPr>
          <w:p w14:paraId="54C7BF54" w14:textId="77777777" w:rsidR="00D3662B" w:rsidRPr="00D3662B" w:rsidRDefault="00D3662B" w:rsidP="005236DB">
            <w:pPr>
              <w:jc w:val="both"/>
              <w:rPr>
                <w:rFonts w:ascii="Times New Roman" w:eastAsia="Times New Roman" w:hAnsi="Times New Roman" w:cs="Times New Roman"/>
                <w:b/>
                <w:sz w:val="24"/>
                <w:szCs w:val="24"/>
              </w:rPr>
            </w:pPr>
            <w:r w:rsidRPr="00D3662B">
              <w:rPr>
                <w:rFonts w:ascii="Times New Roman" w:eastAsia="Times New Roman" w:hAnsi="Times New Roman" w:cs="Times New Roman"/>
                <w:b/>
                <w:sz w:val="24"/>
                <w:szCs w:val="24"/>
              </w:rPr>
              <w:t>UGR</w:t>
            </w:r>
          </w:p>
          <w:p w14:paraId="0E03EBDC" w14:textId="77777777" w:rsidR="005236DB" w:rsidRPr="005236DB" w:rsidRDefault="005236DB" w:rsidP="005236DB">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(8) În cadrul lucrărilor de înregistrare sistematică livrările sunt denumite astfel:</w:t>
            </w:r>
          </w:p>
          <w:p w14:paraId="477C1171" w14:textId="77777777" w:rsidR="005236DB" w:rsidRPr="005236DB" w:rsidRDefault="005236DB" w:rsidP="005236DB">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 </w:t>
            </w:r>
            <w:r w:rsidRPr="005236DB">
              <w:rPr>
                <w:rFonts w:ascii="Times New Roman" w:eastAsia="Times New Roman" w:hAnsi="Times New Roman" w:cs="Times New Roman"/>
                <w:sz w:val="24"/>
                <w:szCs w:val="24"/>
              </w:rPr>
              <w:t> </w:t>
            </w:r>
            <w:r w:rsidRPr="005236DB">
              <w:rPr>
                <w:rFonts w:ascii="Times New Roman" w:eastAsia="Times New Roman" w:hAnsi="Times New Roman" w:cs="Times New Roman"/>
                <w:sz w:val="24"/>
                <w:szCs w:val="24"/>
              </w:rPr>
              <w:t>a) pentru lucrările de înregistrare sistematică realizate la nivel de UAT sau al lucrărilor de înregistrare sistematică iniţiate ca urmare a contractării acestora de către UAT, cofinanţate în cadrul Programului:</w:t>
            </w:r>
          </w:p>
          <w:p w14:paraId="7DB5F091" w14:textId="77777777" w:rsidR="005236DB" w:rsidRPr="005236DB" w:rsidRDefault="005236DB" w:rsidP="005236DB">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Livrarea 1 - Raport preliminar conţine informaţii privind analiza datelor primite de la beneficiarul lucrărilor, metodele şi graficul de execuţie a lucrărilor, alocarea resurselor materiale şi umane etc. şi se întocmeşte în cadrul lucrărilor de înregistrare sistematică desfăşurate la nivel de UAT;</w:t>
            </w:r>
          </w:p>
          <w:p w14:paraId="47DAE6AF" w14:textId="77777777" w:rsidR="005236DB" w:rsidRPr="005236DB" w:rsidRDefault="005236DB" w:rsidP="005236DB">
            <w:pPr>
              <w:jc w:val="both"/>
              <w:rPr>
                <w:rFonts w:ascii="Times New Roman" w:eastAsia="Times New Roman" w:hAnsi="Times New Roman" w:cs="Times New Roman"/>
                <w:color w:val="538135"/>
                <w:sz w:val="24"/>
                <w:szCs w:val="24"/>
              </w:rPr>
            </w:pPr>
            <w:r w:rsidRPr="005236DB">
              <w:rPr>
                <w:rFonts w:ascii="Times New Roman" w:eastAsia="Times New Roman" w:hAnsi="Times New Roman" w:cs="Times New Roman"/>
                <w:color w:val="538135"/>
                <w:sz w:val="24"/>
                <w:szCs w:val="24"/>
              </w:rPr>
              <w:t>Livrarea 2 – Planul cadastral preliminar al intravilanului;</w:t>
            </w:r>
          </w:p>
          <w:p w14:paraId="33D092BA" w14:textId="77777777" w:rsidR="005236DB" w:rsidRPr="005236DB" w:rsidRDefault="005236DB" w:rsidP="005236DB">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Livrarea 3 - Documentele tehnice ale cadastrului spre publicare;</w:t>
            </w:r>
          </w:p>
          <w:p w14:paraId="6399CA87" w14:textId="77777777" w:rsidR="005236DB" w:rsidRPr="004A76D3" w:rsidRDefault="005236DB" w:rsidP="0034071F">
            <w:pPr>
              <w:spacing w:line="276" w:lineRule="auto"/>
              <w:rPr>
                <w:rFonts w:ascii="Times New Roman" w:hAnsi="Times New Roman" w:cs="Times New Roman"/>
                <w:b/>
                <w:lang w:val="ro-RO"/>
              </w:rPr>
            </w:pPr>
            <w:r w:rsidRPr="005236DB">
              <w:rPr>
                <w:rFonts w:ascii="Times New Roman" w:eastAsia="Times New Roman" w:hAnsi="Times New Roman" w:cs="Times New Roman"/>
                <w:sz w:val="24"/>
                <w:szCs w:val="24"/>
              </w:rPr>
              <w:t>Livrarea 4 - Documentele tehnice ale cadastrului finale</w:t>
            </w:r>
          </w:p>
        </w:tc>
        <w:tc>
          <w:tcPr>
            <w:tcW w:w="2337" w:type="dxa"/>
          </w:tcPr>
          <w:p w14:paraId="06B84E8B" w14:textId="556C7530" w:rsidR="005236DB" w:rsidRDefault="00604839" w:rsidP="00604839">
            <w:pPr>
              <w:spacing w:line="276" w:lineRule="auto"/>
              <w:jc w:val="center"/>
              <w:rPr>
                <w:rFonts w:ascii="Times New Roman" w:hAnsi="Times New Roman" w:cs="Times New Roman"/>
                <w:b/>
                <w:lang w:val="ro-RO"/>
              </w:rPr>
            </w:pPr>
            <w:r>
              <w:rPr>
                <w:rFonts w:ascii="Times New Roman" w:hAnsi="Times New Roman" w:cs="Times New Roman"/>
                <w:b/>
                <w:lang w:val="ro-RO"/>
              </w:rPr>
              <w:t>Propunerea UGR se acceptă ca urmare a modificări</w:t>
            </w:r>
            <w:r w:rsidR="00C94A9D">
              <w:rPr>
                <w:rFonts w:ascii="Times New Roman" w:hAnsi="Times New Roman" w:cs="Times New Roman"/>
                <w:b/>
                <w:lang w:val="ro-RO"/>
              </w:rPr>
              <w:t xml:space="preserve">lor </w:t>
            </w:r>
            <w:r>
              <w:rPr>
                <w:rFonts w:ascii="Times New Roman" w:hAnsi="Times New Roman" w:cs="Times New Roman"/>
                <w:b/>
                <w:lang w:val="ro-RO"/>
              </w:rPr>
              <w:t xml:space="preserve">propuse la art. 53.1 şi </w:t>
            </w:r>
            <w:r w:rsidR="00C94A9D">
              <w:rPr>
                <w:rFonts w:ascii="Times New Roman" w:hAnsi="Times New Roman" w:cs="Times New Roman"/>
                <w:b/>
                <w:lang w:val="ro-RO"/>
              </w:rPr>
              <w:t>acceptate</w:t>
            </w:r>
            <w:r>
              <w:rPr>
                <w:rFonts w:ascii="Times New Roman" w:hAnsi="Times New Roman" w:cs="Times New Roman"/>
                <w:b/>
                <w:lang w:val="ro-RO"/>
              </w:rPr>
              <w:t>. Astfel, la Art. 1</w:t>
            </w:r>
            <w:r w:rsidR="00A6415C">
              <w:rPr>
                <w:rFonts w:ascii="Times New Roman" w:hAnsi="Times New Roman" w:cs="Times New Roman"/>
                <w:b/>
                <w:lang w:val="ro-RO"/>
              </w:rPr>
              <w:t>,</w:t>
            </w:r>
            <w:r>
              <w:rPr>
                <w:rFonts w:ascii="Times New Roman" w:hAnsi="Times New Roman" w:cs="Times New Roman"/>
                <w:b/>
                <w:lang w:val="ro-RO"/>
              </w:rPr>
              <w:t xml:space="preserve"> alin. (8) </w:t>
            </w:r>
            <w:r w:rsidR="00A6415C">
              <w:rPr>
                <w:rFonts w:ascii="Times New Roman" w:hAnsi="Times New Roman" w:cs="Times New Roman"/>
                <w:b/>
                <w:lang w:val="ro-RO"/>
              </w:rPr>
              <w:t xml:space="preserve">lit. a) </w:t>
            </w:r>
            <w:r>
              <w:rPr>
                <w:rFonts w:ascii="Times New Roman" w:hAnsi="Times New Roman" w:cs="Times New Roman"/>
                <w:b/>
                <w:lang w:val="ro-RO"/>
              </w:rPr>
              <w:t>se modifică astfel:</w:t>
            </w:r>
          </w:p>
          <w:p w14:paraId="49E63AC5" w14:textId="77777777" w:rsidR="00A6415C" w:rsidRPr="005236DB" w:rsidRDefault="00A6415C" w:rsidP="00A6415C">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a) pentru lucrările de înregistrare sistematică realizate la nivel de UAT sau al lucrărilor de înregistrare sistematică iniţiate ca urmare a contractării acestora de către UAT, cofinanţate în cadrul Programului:</w:t>
            </w:r>
          </w:p>
          <w:p w14:paraId="20696665" w14:textId="77777777" w:rsidR="00A6415C" w:rsidRPr="005236DB" w:rsidRDefault="00A6415C" w:rsidP="00A6415C">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Livrarea 1 - Raport preliminar conţine informaţii privind analiza datelor primite de la beneficiarul lucrărilor, metodele şi graficul de execuţie a lucrărilor, alocarea resurselor materiale şi umane etc. şi se întocmeşte în cadrul lucrărilor de înregistrare sistematică desfăşurate la nivel de UAT;</w:t>
            </w:r>
          </w:p>
          <w:p w14:paraId="2D31AAAB" w14:textId="77777777" w:rsidR="00A6415C" w:rsidRPr="00A6415C" w:rsidRDefault="00A6415C" w:rsidP="00A6415C">
            <w:pPr>
              <w:jc w:val="both"/>
              <w:rPr>
                <w:rFonts w:ascii="Times New Roman" w:eastAsia="Times New Roman" w:hAnsi="Times New Roman" w:cs="Times New Roman"/>
                <w:b/>
                <w:sz w:val="24"/>
                <w:szCs w:val="24"/>
              </w:rPr>
            </w:pPr>
            <w:r w:rsidRPr="00A6415C">
              <w:rPr>
                <w:rFonts w:ascii="Times New Roman" w:eastAsia="Times New Roman" w:hAnsi="Times New Roman" w:cs="Times New Roman"/>
                <w:b/>
                <w:sz w:val="24"/>
                <w:szCs w:val="24"/>
              </w:rPr>
              <w:t>Livrarea 2 Documentele tehnice ale cadastrului, cu 2 sublivrări:</w:t>
            </w:r>
          </w:p>
          <w:p w14:paraId="0689E778" w14:textId="6F309BE6" w:rsidR="00A6415C" w:rsidRPr="00A6415C" w:rsidRDefault="00A6415C" w:rsidP="00A6415C">
            <w:pPr>
              <w:jc w:val="both"/>
              <w:rPr>
                <w:rFonts w:ascii="Times New Roman" w:eastAsia="Times New Roman" w:hAnsi="Times New Roman" w:cs="Times New Roman"/>
                <w:b/>
                <w:sz w:val="24"/>
                <w:szCs w:val="24"/>
              </w:rPr>
            </w:pPr>
            <w:r w:rsidRPr="00A6415C">
              <w:rPr>
                <w:rFonts w:ascii="Times New Roman" w:eastAsia="Times New Roman" w:hAnsi="Times New Roman" w:cs="Times New Roman"/>
                <w:b/>
                <w:sz w:val="24"/>
                <w:szCs w:val="24"/>
              </w:rPr>
              <w:t xml:space="preserve">Sublivrarea </w:t>
            </w:r>
            <w:r>
              <w:rPr>
                <w:rFonts w:ascii="Times New Roman" w:eastAsia="Times New Roman" w:hAnsi="Times New Roman" w:cs="Times New Roman"/>
                <w:b/>
                <w:sz w:val="24"/>
                <w:szCs w:val="24"/>
              </w:rPr>
              <w:t xml:space="preserve">2.1 </w:t>
            </w:r>
            <w:r w:rsidRPr="00A6415C">
              <w:rPr>
                <w:rFonts w:ascii="Times New Roman" w:eastAsia="Times New Roman" w:hAnsi="Times New Roman" w:cs="Times New Roman"/>
                <w:b/>
                <w:sz w:val="24"/>
                <w:szCs w:val="24"/>
              </w:rPr>
              <w:t>- Planul cadastral preliminar al intravilanului;</w:t>
            </w:r>
          </w:p>
          <w:p w14:paraId="3A058EC6" w14:textId="36D9C1E3" w:rsidR="00A6415C" w:rsidRPr="00A6415C" w:rsidRDefault="00A6415C" w:rsidP="00A6415C">
            <w:pPr>
              <w:jc w:val="both"/>
              <w:rPr>
                <w:rFonts w:ascii="Times New Roman" w:eastAsia="Times New Roman" w:hAnsi="Times New Roman" w:cs="Times New Roman"/>
                <w:b/>
                <w:sz w:val="24"/>
                <w:szCs w:val="24"/>
              </w:rPr>
            </w:pPr>
            <w:r w:rsidRPr="00A6415C">
              <w:rPr>
                <w:rFonts w:ascii="Times New Roman" w:eastAsia="Times New Roman" w:hAnsi="Times New Roman" w:cs="Times New Roman"/>
                <w:b/>
                <w:sz w:val="24"/>
                <w:szCs w:val="24"/>
              </w:rPr>
              <w:t>Sublivrarea</w:t>
            </w:r>
            <w:r>
              <w:rPr>
                <w:rFonts w:ascii="Times New Roman" w:eastAsia="Times New Roman" w:hAnsi="Times New Roman" w:cs="Times New Roman"/>
                <w:b/>
                <w:sz w:val="24"/>
                <w:szCs w:val="24"/>
              </w:rPr>
              <w:t xml:space="preserve"> 2.2</w:t>
            </w:r>
            <w:r w:rsidRPr="00A6415C">
              <w:rPr>
                <w:rFonts w:ascii="Times New Roman" w:eastAsia="Times New Roman" w:hAnsi="Times New Roman" w:cs="Times New Roman"/>
                <w:b/>
                <w:sz w:val="24"/>
                <w:szCs w:val="24"/>
              </w:rPr>
              <w:t xml:space="preserve"> - Documentele tehnice ale cadastrului spre publicare</w:t>
            </w:r>
          </w:p>
          <w:p w14:paraId="7381919A" w14:textId="3E65DE70" w:rsidR="00A6415C" w:rsidRPr="005236DB" w:rsidRDefault="00A6415C" w:rsidP="00A6415C">
            <w:pPr>
              <w:jc w:val="both"/>
              <w:rPr>
                <w:rFonts w:ascii="Times New Roman" w:eastAsia="Times New Roman" w:hAnsi="Times New Roman" w:cs="Times New Roman"/>
                <w:sz w:val="24"/>
                <w:szCs w:val="24"/>
              </w:rPr>
            </w:pPr>
            <w:r w:rsidRPr="005236DB">
              <w:rPr>
                <w:rFonts w:ascii="Times New Roman" w:eastAsia="Times New Roman" w:hAnsi="Times New Roman" w:cs="Times New Roman"/>
                <w:sz w:val="24"/>
                <w:szCs w:val="24"/>
              </w:rPr>
              <w:t xml:space="preserve">Livrarea 3 - Documentele tehnice ale cadastrului </w:t>
            </w:r>
            <w:r>
              <w:rPr>
                <w:rFonts w:ascii="Times New Roman" w:eastAsia="Times New Roman" w:hAnsi="Times New Roman" w:cs="Times New Roman"/>
                <w:sz w:val="24"/>
                <w:szCs w:val="24"/>
              </w:rPr>
              <w:t>finale.</w:t>
            </w:r>
          </w:p>
          <w:p w14:paraId="1DFB7888" w14:textId="67FAB38C" w:rsidR="00604839" w:rsidRPr="004A76D3" w:rsidRDefault="00604839" w:rsidP="00A6415C">
            <w:pPr>
              <w:spacing w:line="276" w:lineRule="auto"/>
              <w:jc w:val="center"/>
              <w:rPr>
                <w:rFonts w:ascii="Times New Roman" w:hAnsi="Times New Roman" w:cs="Times New Roman"/>
                <w:b/>
                <w:lang w:val="ro-RO"/>
              </w:rPr>
            </w:pPr>
          </w:p>
        </w:tc>
      </w:tr>
      <w:tr w:rsidR="00D3662B" w:rsidRPr="004A76D3" w14:paraId="65AC8EE2" w14:textId="77777777" w:rsidTr="00C94A9D">
        <w:trPr>
          <w:trHeight w:val="645"/>
          <w:tblHeader/>
        </w:trPr>
        <w:tc>
          <w:tcPr>
            <w:tcW w:w="1381" w:type="dxa"/>
          </w:tcPr>
          <w:p w14:paraId="1DB4D7EB" w14:textId="02432729" w:rsidR="00D3662B" w:rsidRDefault="00D3662B" w:rsidP="003709F1">
            <w:pPr>
              <w:spacing w:line="276" w:lineRule="auto"/>
              <w:jc w:val="center"/>
              <w:rPr>
                <w:rFonts w:ascii="Times New Roman" w:hAnsi="Times New Roman" w:cs="Times New Roman"/>
                <w:b/>
                <w:lang w:val="ro-RO"/>
              </w:rPr>
            </w:pPr>
            <w:r>
              <w:rPr>
                <w:rFonts w:ascii="Times New Roman" w:hAnsi="Times New Roman" w:cs="Times New Roman"/>
                <w:b/>
                <w:lang w:val="ro-RO"/>
              </w:rPr>
              <w:lastRenderedPageBreak/>
              <w:t>Art. 11 alin. (4)</w:t>
            </w:r>
          </w:p>
        </w:tc>
        <w:tc>
          <w:tcPr>
            <w:tcW w:w="6215" w:type="dxa"/>
          </w:tcPr>
          <w:p w14:paraId="3DCC027A" w14:textId="77777777" w:rsidR="00D3662B" w:rsidRPr="00D3662B" w:rsidRDefault="00D3662B" w:rsidP="00D3662B">
            <w:pPr>
              <w:spacing w:after="160" w:line="360" w:lineRule="auto"/>
              <w:jc w:val="both"/>
              <w:rPr>
                <w:rFonts w:ascii="Times New Roman" w:eastAsia="Calibri" w:hAnsi="Times New Roman" w:cs="Times New Roman"/>
                <w:color w:val="000000"/>
              </w:rPr>
            </w:pPr>
            <w:r w:rsidRPr="00D3662B">
              <w:rPr>
                <w:rFonts w:ascii="Times New Roman" w:eastAsia="Calibri" w:hAnsi="Times New Roman" w:cs="Times New Roman"/>
                <w:b/>
                <w:color w:val="000000"/>
              </w:rPr>
              <w:t>(4)</w:t>
            </w:r>
            <w:r w:rsidRPr="00D3662B">
              <w:rPr>
                <w:rFonts w:ascii="Times New Roman" w:eastAsia="Calibri" w:hAnsi="Times New Roman" w:cs="Times New Roman"/>
                <w:color w:val="000000"/>
              </w:rPr>
              <w:t xml:space="preserve"> Prestatorul poate descărca datele disponibile din sistemul integrat de cadastru şi carte funciară în format .xml. În acest sens, pentru a avea acces la datele şi informaţiile puse la dispoziţie de ANCPI/OCPI, Prestatorul completează şi transmite către OCPI cererea de acces, angajamentul de confidenţialitate întocmit conform Anexei </w:t>
            </w:r>
            <w:hyperlink>
              <w:r w:rsidRPr="00D3662B">
                <w:rPr>
                  <w:rFonts w:ascii="Times New Roman" w:eastAsia="Calibri" w:hAnsi="Times New Roman" w:cs="Times New Roman"/>
                  <w:color w:val="000000"/>
                  <w:u w:val="single"/>
                </w:rPr>
                <w:t xml:space="preserve">nr. </w:t>
              </w:r>
            </w:hyperlink>
            <w:r w:rsidRPr="00D3662B">
              <w:rPr>
                <w:rFonts w:ascii="Times New Roman" w:eastAsia="Calibri" w:hAnsi="Times New Roman" w:cs="Times New Roman"/>
                <w:color w:val="000000"/>
              </w:rPr>
              <w:t xml:space="preserve">4 și mandatul prin care acesta autorizează reprezentanţii care pot accesa online, în numele său, baza de date digitală pusă la dispoziţie de către ANCPI. În mandat se vor preciza numele, prenumele, codul numeric personal al reprezentanţilor şi va fi însoţit de copii ale cărţilor de identitate ale acestora. Fiecare reprezentant al Prestatorului va completa o cerere de acces la datele digitale.  </w:t>
            </w:r>
          </w:p>
          <w:p w14:paraId="5687CD53" w14:textId="77777777" w:rsidR="00D3662B" w:rsidRPr="005236DB" w:rsidRDefault="00D3662B" w:rsidP="005236DB">
            <w:pPr>
              <w:jc w:val="both"/>
              <w:rPr>
                <w:rFonts w:ascii="Times New Roman" w:eastAsia="Times New Roman" w:hAnsi="Times New Roman" w:cs="Times New Roman"/>
                <w:sz w:val="24"/>
                <w:szCs w:val="24"/>
              </w:rPr>
            </w:pPr>
          </w:p>
        </w:tc>
        <w:tc>
          <w:tcPr>
            <w:tcW w:w="6546" w:type="dxa"/>
          </w:tcPr>
          <w:p w14:paraId="32DCBC2D" w14:textId="77777777" w:rsidR="00D3662B" w:rsidRDefault="00D3662B" w:rsidP="005236DB">
            <w:pPr>
              <w:spacing w:line="276" w:lineRule="auto"/>
              <w:rPr>
                <w:rFonts w:ascii="Times New Roman" w:hAnsi="Times New Roman" w:cs="Times New Roman"/>
                <w:b/>
                <w:lang w:val="ro-RO"/>
              </w:rPr>
            </w:pPr>
            <w:r>
              <w:rPr>
                <w:rFonts w:ascii="Times New Roman" w:hAnsi="Times New Roman" w:cs="Times New Roman"/>
                <w:b/>
                <w:lang w:val="ro-RO"/>
              </w:rPr>
              <w:t>NU sunt propuse modificări</w:t>
            </w:r>
          </w:p>
        </w:tc>
        <w:tc>
          <w:tcPr>
            <w:tcW w:w="5884" w:type="dxa"/>
          </w:tcPr>
          <w:p w14:paraId="592BC7B6" w14:textId="77777777" w:rsidR="00D3662B" w:rsidRDefault="00D3662B" w:rsidP="005236DB">
            <w:pPr>
              <w:jc w:val="both"/>
              <w:rPr>
                <w:rFonts w:ascii="Times New Roman" w:eastAsia="Times New Roman" w:hAnsi="Times New Roman" w:cs="Times New Roman"/>
                <w:b/>
                <w:sz w:val="24"/>
                <w:szCs w:val="24"/>
              </w:rPr>
            </w:pPr>
            <w:r w:rsidRPr="00D3662B">
              <w:rPr>
                <w:rFonts w:ascii="Times New Roman" w:eastAsia="Times New Roman" w:hAnsi="Times New Roman" w:cs="Times New Roman"/>
                <w:b/>
                <w:sz w:val="24"/>
                <w:szCs w:val="24"/>
              </w:rPr>
              <w:t>UGR</w:t>
            </w:r>
          </w:p>
          <w:p w14:paraId="7F998840" w14:textId="77777777" w:rsidR="00D3662B" w:rsidRPr="00D3662B" w:rsidRDefault="00D3662B" w:rsidP="00D3662B">
            <w:pPr>
              <w:jc w:val="both"/>
              <w:rPr>
                <w:rFonts w:ascii="Times New Roman" w:eastAsia="Times New Roman" w:hAnsi="Times New Roman" w:cs="Times New Roman"/>
                <w:sz w:val="24"/>
                <w:szCs w:val="24"/>
              </w:rPr>
            </w:pPr>
            <w:r w:rsidRPr="00D3662B">
              <w:rPr>
                <w:rFonts w:ascii="Times New Roman" w:eastAsia="Times New Roman" w:hAnsi="Times New Roman" w:cs="Times New Roman"/>
                <w:sz w:val="24"/>
                <w:szCs w:val="24"/>
              </w:rPr>
              <w:t> </w:t>
            </w:r>
            <w:r w:rsidRPr="00D3662B">
              <w:rPr>
                <w:rFonts w:ascii="Times New Roman" w:eastAsia="Times New Roman" w:hAnsi="Times New Roman" w:cs="Times New Roman"/>
                <w:sz w:val="24"/>
                <w:szCs w:val="24"/>
              </w:rPr>
              <w:t> </w:t>
            </w:r>
            <w:r w:rsidRPr="00D3662B">
              <w:rPr>
                <w:rFonts w:ascii="Times New Roman" w:eastAsia="Times New Roman" w:hAnsi="Times New Roman" w:cs="Times New Roman"/>
                <w:sz w:val="24"/>
                <w:szCs w:val="24"/>
              </w:rPr>
              <w:t xml:space="preserve">(4) Prestatorul poate descărca datele disponibile din sistemul integrat de cadastru şi carte funciară în format .xml și </w:t>
            </w:r>
            <w:r w:rsidRPr="00D3662B">
              <w:rPr>
                <w:rFonts w:ascii="Times New Roman" w:eastAsia="Times New Roman" w:hAnsi="Times New Roman" w:cs="Times New Roman"/>
                <w:color w:val="538135"/>
                <w:sz w:val="24"/>
                <w:szCs w:val="24"/>
              </w:rPr>
              <w:t>din baza de date a titlurilor de proprietate</w:t>
            </w:r>
            <w:r w:rsidRPr="00D3662B">
              <w:rPr>
                <w:rFonts w:ascii="Times New Roman" w:eastAsia="Times New Roman" w:hAnsi="Times New Roman" w:cs="Times New Roman"/>
                <w:sz w:val="24"/>
                <w:szCs w:val="24"/>
              </w:rPr>
              <w:t>. În acest sens, pentru a avea acces la datele şi informaţiile puse la dispoziţie de ANCPI/OCPI, Prestatorul completează şi transmite către OCPI cererea de acces, angajamentul de confidenţialitate întocmit conform Anexei nr. 4 şi mandatul prin care acesta autorizează reprezentanţii care pot accesa online, în numele său, baza de date digitală pusă la dispoziţie de către ANCPI. În mandat se vor preciza numele, prenumele, codul numeric personal al reprezentanţilor şi va fi însoţit de copii ale cărţilor de identitate ale acestora. Fiecare reprezentant al Prestatorului va completa o cerere de acces la datele digitale.</w:t>
            </w:r>
          </w:p>
          <w:p w14:paraId="400CF81C" w14:textId="77777777" w:rsidR="00D3662B" w:rsidRPr="00D3662B" w:rsidRDefault="00D3662B" w:rsidP="005236DB">
            <w:pPr>
              <w:jc w:val="both"/>
              <w:rPr>
                <w:rFonts w:ascii="Times New Roman" w:eastAsia="Times New Roman" w:hAnsi="Times New Roman" w:cs="Times New Roman"/>
                <w:b/>
                <w:sz w:val="24"/>
                <w:szCs w:val="24"/>
              </w:rPr>
            </w:pPr>
          </w:p>
        </w:tc>
        <w:tc>
          <w:tcPr>
            <w:tcW w:w="2337" w:type="dxa"/>
          </w:tcPr>
          <w:p w14:paraId="4C972390" w14:textId="16D41767" w:rsidR="003A72E9" w:rsidRDefault="001B0F98" w:rsidP="00B51A93">
            <w:pPr>
              <w:spacing w:line="276" w:lineRule="auto"/>
              <w:jc w:val="center"/>
              <w:rPr>
                <w:rFonts w:ascii="Times New Roman" w:hAnsi="Times New Roman" w:cs="Times New Roman"/>
                <w:b/>
                <w:lang w:val="ro-RO"/>
              </w:rPr>
            </w:pPr>
            <w:r>
              <w:rPr>
                <w:rFonts w:ascii="Times New Roman" w:hAnsi="Times New Roman" w:cs="Times New Roman"/>
                <w:b/>
                <w:lang w:val="ro-RO"/>
              </w:rPr>
              <w:t xml:space="preserve">Propunerea </w:t>
            </w:r>
            <w:r w:rsidR="00C94A9D">
              <w:rPr>
                <w:rFonts w:ascii="Times New Roman" w:hAnsi="Times New Roman" w:cs="Times New Roman"/>
                <w:b/>
                <w:lang w:val="ro-RO"/>
              </w:rPr>
              <w:t>U</w:t>
            </w:r>
            <w:r>
              <w:rPr>
                <w:rFonts w:ascii="Times New Roman" w:hAnsi="Times New Roman" w:cs="Times New Roman"/>
                <w:b/>
                <w:lang w:val="ro-RO"/>
              </w:rPr>
              <w:t>GR se respinge ăntrucât nu</w:t>
            </w:r>
            <w:r w:rsidR="00C94A9D">
              <w:rPr>
                <w:rFonts w:ascii="Times New Roman" w:hAnsi="Times New Roman" w:cs="Times New Roman"/>
                <w:b/>
                <w:lang w:val="ro-RO"/>
              </w:rPr>
              <w:t xml:space="preserve"> a fa</w:t>
            </w:r>
            <w:r>
              <w:rPr>
                <w:rFonts w:ascii="Times New Roman" w:hAnsi="Times New Roman" w:cs="Times New Roman"/>
                <w:b/>
                <w:lang w:val="ro-RO"/>
              </w:rPr>
              <w:t>cut obiectul modificarii</w:t>
            </w:r>
            <w:r w:rsidR="00C94A9D">
              <w:rPr>
                <w:rFonts w:ascii="Times New Roman" w:hAnsi="Times New Roman" w:cs="Times New Roman"/>
                <w:b/>
                <w:lang w:val="ro-RO"/>
              </w:rPr>
              <w:t>.</w:t>
            </w:r>
          </w:p>
          <w:p w14:paraId="5D3C1989" w14:textId="1FA9353D" w:rsidR="00D3662B" w:rsidRPr="004A76D3" w:rsidRDefault="00D3662B" w:rsidP="00B51A93">
            <w:pPr>
              <w:spacing w:line="276" w:lineRule="auto"/>
              <w:jc w:val="center"/>
              <w:rPr>
                <w:rFonts w:ascii="Times New Roman" w:hAnsi="Times New Roman" w:cs="Times New Roman"/>
                <w:b/>
                <w:lang w:val="ro-RO"/>
              </w:rPr>
            </w:pPr>
          </w:p>
        </w:tc>
      </w:tr>
      <w:tr w:rsidR="00A15859" w:rsidRPr="004A76D3" w14:paraId="614B532E" w14:textId="77777777" w:rsidTr="00C94A9D">
        <w:trPr>
          <w:trHeight w:val="645"/>
          <w:tblHeader/>
        </w:trPr>
        <w:tc>
          <w:tcPr>
            <w:tcW w:w="1381" w:type="dxa"/>
          </w:tcPr>
          <w:p w14:paraId="27F26672" w14:textId="77777777" w:rsidR="00A15859" w:rsidRDefault="00A15859" w:rsidP="003709F1">
            <w:pPr>
              <w:spacing w:line="276" w:lineRule="auto"/>
              <w:jc w:val="center"/>
              <w:rPr>
                <w:rFonts w:ascii="Times New Roman" w:hAnsi="Times New Roman" w:cs="Times New Roman"/>
                <w:b/>
                <w:lang w:val="ro-RO"/>
              </w:rPr>
            </w:pPr>
            <w:r>
              <w:rPr>
                <w:rFonts w:ascii="Times New Roman" w:hAnsi="Times New Roman" w:cs="Times New Roman"/>
                <w:b/>
                <w:lang w:val="ro-RO"/>
              </w:rPr>
              <w:lastRenderedPageBreak/>
              <w:t>Art. 17 alin. (5), (6)</w:t>
            </w:r>
          </w:p>
        </w:tc>
        <w:tc>
          <w:tcPr>
            <w:tcW w:w="6215" w:type="dxa"/>
          </w:tcPr>
          <w:p w14:paraId="1950DDF0" w14:textId="77777777" w:rsidR="00A15859" w:rsidRPr="00A15859" w:rsidRDefault="00A15859" w:rsidP="00A15859">
            <w:pPr>
              <w:tabs>
                <w:tab w:val="left" w:pos="720"/>
                <w:tab w:val="left" w:pos="1260"/>
              </w:tabs>
              <w:spacing w:after="160" w:line="360" w:lineRule="auto"/>
              <w:jc w:val="both"/>
              <w:rPr>
                <w:rFonts w:ascii="Times New Roman" w:eastAsia="Calibri" w:hAnsi="Times New Roman" w:cs="Times New Roman"/>
              </w:rPr>
            </w:pPr>
            <w:r w:rsidRPr="00A15859">
              <w:rPr>
                <w:rFonts w:ascii="Times New Roman" w:eastAsia="Calibri" w:hAnsi="Times New Roman" w:cs="Times New Roman"/>
              </w:rPr>
              <w:t>”</w:t>
            </w:r>
            <w:r w:rsidRPr="00A15859">
              <w:rPr>
                <w:rFonts w:ascii="Times New Roman" w:eastAsia="Calibri" w:hAnsi="Times New Roman" w:cs="Times New Roman"/>
                <w:b/>
              </w:rPr>
              <w:t xml:space="preserve">(5) </w:t>
            </w:r>
            <w:r w:rsidRPr="00A15859">
              <w:rPr>
                <w:rFonts w:ascii="Times New Roman" w:eastAsia="Calibri" w:hAnsi="Times New Roman" w:cs="Times New Roman"/>
              </w:rPr>
              <w:t>Desfăşurarea campaniei de informare din această etapă, realizată la nivel de UAT/sectoare cadastrale va fi descrisă în cadrul Memoriului tehnic aferent Livrării - ”Documente tehnice ale cadastrului spre publicare" căruia îi vor fi atașate Procesul-verbal care atestă parcurgerea etapei de informare, cantităţile materialelor informaţionale folosite și Procesul-verbal ce conţine date privind calendarul întâlnirilor realizate.</w:t>
            </w:r>
          </w:p>
          <w:p w14:paraId="4E5EEE58" w14:textId="77777777" w:rsidR="00A15859" w:rsidRPr="00A15859" w:rsidRDefault="00A15859" w:rsidP="00A15859">
            <w:pPr>
              <w:tabs>
                <w:tab w:val="left" w:pos="720"/>
                <w:tab w:val="left" w:pos="1260"/>
              </w:tabs>
              <w:spacing w:after="160" w:line="360" w:lineRule="auto"/>
              <w:jc w:val="both"/>
              <w:rPr>
                <w:rFonts w:ascii="Times New Roman" w:eastAsia="Calibri" w:hAnsi="Times New Roman" w:cs="Times New Roman"/>
              </w:rPr>
            </w:pPr>
            <w:r w:rsidRPr="00A15859">
              <w:rPr>
                <w:rFonts w:ascii="Times New Roman" w:eastAsia="Calibri" w:hAnsi="Times New Roman" w:cs="Times New Roman"/>
              </w:rPr>
              <w:t xml:space="preserve">În Memoriul tehnic se vor include detalii legate de:  </w:t>
            </w:r>
          </w:p>
          <w:p w14:paraId="2AEA7B9D" w14:textId="77777777" w:rsidR="00A15859" w:rsidRPr="00A15859" w:rsidRDefault="00A15859" w:rsidP="00A15859">
            <w:pPr>
              <w:tabs>
                <w:tab w:val="left" w:pos="720"/>
                <w:tab w:val="left" w:pos="1260"/>
              </w:tabs>
              <w:spacing w:after="160" w:line="360" w:lineRule="auto"/>
              <w:jc w:val="both"/>
              <w:rPr>
                <w:rFonts w:ascii="Times New Roman" w:eastAsia="Calibri" w:hAnsi="Times New Roman" w:cs="Times New Roman"/>
              </w:rPr>
            </w:pPr>
            <w:r w:rsidRPr="00A15859">
              <w:rPr>
                <w:rFonts w:ascii="Times New Roman" w:eastAsia="Calibri" w:hAnsi="Times New Roman" w:cs="Times New Roman"/>
              </w:rPr>
              <w:t xml:space="preserve">- întâlnirile de informare cu cetăţenii: data, durata, număr de participanţi, număr de materiale informaţionale distribuite, cine a susţinut proiectul din partea autorităţilor, formatori de opinie care au participat şi susţinut campania, lista principalelor probleme ridicate;  </w:t>
            </w:r>
          </w:p>
          <w:p w14:paraId="0095011E" w14:textId="77777777" w:rsidR="00A15859" w:rsidRPr="00A15859" w:rsidRDefault="00A15859" w:rsidP="00A15859">
            <w:pPr>
              <w:tabs>
                <w:tab w:val="left" w:pos="720"/>
                <w:tab w:val="left" w:pos="1260"/>
              </w:tabs>
              <w:spacing w:after="160" w:line="360" w:lineRule="auto"/>
              <w:jc w:val="both"/>
              <w:rPr>
                <w:rFonts w:ascii="Times New Roman" w:eastAsia="Calibri" w:hAnsi="Times New Roman" w:cs="Times New Roman"/>
              </w:rPr>
            </w:pPr>
            <w:r w:rsidRPr="00A15859">
              <w:rPr>
                <w:rFonts w:ascii="Times New Roman" w:eastAsia="Calibri" w:hAnsi="Times New Roman" w:cs="Times New Roman"/>
              </w:rPr>
              <w:t xml:space="preserve">- activităţile de distribuire/afişare: număr de pliante/postere distribuite/afişate, de acţiuni de difuzare pe fiecare localitate din UAT, lista cu problemele întâmpinate în timpul difuzării;  </w:t>
            </w:r>
          </w:p>
          <w:p w14:paraId="6F588F85" w14:textId="77777777" w:rsidR="00A15859" w:rsidRPr="00A15859" w:rsidRDefault="00A15859" w:rsidP="00A15859">
            <w:pPr>
              <w:tabs>
                <w:tab w:val="left" w:pos="720"/>
                <w:tab w:val="left" w:pos="1260"/>
              </w:tabs>
              <w:spacing w:after="160" w:line="360" w:lineRule="auto"/>
              <w:jc w:val="both"/>
              <w:rPr>
                <w:rFonts w:ascii="Times New Roman" w:eastAsia="Calibri" w:hAnsi="Times New Roman" w:cs="Times New Roman"/>
              </w:rPr>
            </w:pPr>
            <w:r w:rsidRPr="00A15859">
              <w:rPr>
                <w:rFonts w:ascii="Times New Roman" w:eastAsia="Calibri" w:hAnsi="Times New Roman" w:cs="Times New Roman"/>
              </w:rPr>
              <w:t xml:space="preserve">- după caz, activităţile desfăşurate în cadrul punctelor de informare: perioada în care a funcţionat punctul de informare, numărul de cetăţeni care au venit la punctul de informare, tipurile de activităţi desfăşurate: informare, consultaţii, lista cu problemele întâmpinate etc.;  </w:t>
            </w:r>
          </w:p>
          <w:p w14:paraId="3386E74A" w14:textId="77777777" w:rsidR="00A15859" w:rsidRPr="00A15859" w:rsidRDefault="00A15859" w:rsidP="00A15859">
            <w:pPr>
              <w:tabs>
                <w:tab w:val="left" w:pos="720"/>
                <w:tab w:val="left" w:pos="1260"/>
              </w:tabs>
              <w:spacing w:after="160" w:line="360" w:lineRule="auto"/>
              <w:jc w:val="both"/>
              <w:rPr>
                <w:rFonts w:ascii="Times New Roman" w:eastAsia="Calibri" w:hAnsi="Times New Roman" w:cs="Times New Roman"/>
              </w:rPr>
            </w:pPr>
            <w:r w:rsidRPr="00A15859">
              <w:rPr>
                <w:rFonts w:ascii="Times New Roman" w:eastAsia="Calibri" w:hAnsi="Times New Roman" w:cs="Times New Roman"/>
              </w:rPr>
              <w:t xml:space="preserve"> - lista cu alte probleme întâlnite şi modul în care au fost gestionate :întâlniri separate cu grupuri minoritare, persoane cu dizabilităţi etc.”  </w:t>
            </w:r>
          </w:p>
          <w:p w14:paraId="5963DE91" w14:textId="77777777" w:rsidR="00A15859" w:rsidRPr="00D3662B" w:rsidRDefault="00A15859" w:rsidP="00A15859">
            <w:pPr>
              <w:spacing w:line="360" w:lineRule="auto"/>
              <w:jc w:val="both"/>
              <w:rPr>
                <w:rFonts w:ascii="Times New Roman" w:eastAsia="Calibri" w:hAnsi="Times New Roman" w:cs="Times New Roman"/>
                <w:b/>
                <w:color w:val="000000"/>
              </w:rPr>
            </w:pPr>
            <w:r w:rsidRPr="00A15859">
              <w:rPr>
                <w:rFonts w:ascii="Times New Roman" w:eastAsia="Calibri" w:hAnsi="Times New Roman" w:cs="Times New Roman"/>
                <w:b/>
              </w:rPr>
              <w:t>Alin. (6) se abrogă</w:t>
            </w:r>
          </w:p>
        </w:tc>
        <w:tc>
          <w:tcPr>
            <w:tcW w:w="6546" w:type="dxa"/>
          </w:tcPr>
          <w:p w14:paraId="675E54F6" w14:textId="77777777" w:rsidR="00A15859" w:rsidRPr="009C26D9" w:rsidRDefault="00A15859" w:rsidP="005236DB">
            <w:pPr>
              <w:spacing w:line="276" w:lineRule="auto"/>
              <w:rPr>
                <w:rFonts w:ascii="Times New Roman" w:hAnsi="Times New Roman" w:cs="Times New Roman"/>
                <w:b/>
                <w:sz w:val="24"/>
                <w:szCs w:val="24"/>
                <w:lang w:val="ro-RO"/>
              </w:rPr>
            </w:pPr>
            <w:r w:rsidRPr="009C26D9">
              <w:rPr>
                <w:rFonts w:ascii="Times New Roman" w:hAnsi="Times New Roman" w:cs="Times New Roman"/>
                <w:b/>
                <w:sz w:val="24"/>
                <w:szCs w:val="24"/>
                <w:lang w:val="ro-RO"/>
              </w:rPr>
              <w:t>Nu sunt modificări propuse</w:t>
            </w:r>
          </w:p>
        </w:tc>
        <w:tc>
          <w:tcPr>
            <w:tcW w:w="5884" w:type="dxa"/>
          </w:tcPr>
          <w:p w14:paraId="28EE5DFA" w14:textId="77777777" w:rsidR="00A15859" w:rsidRPr="00A15859" w:rsidRDefault="00A15859" w:rsidP="00A15859">
            <w:pPr>
              <w:spacing w:after="240"/>
              <w:jc w:val="both"/>
              <w:rPr>
                <w:rFonts w:ascii="Times New Roman" w:eastAsia="Times New Roman" w:hAnsi="Times New Roman" w:cs="Times New Roman"/>
                <w:b/>
                <w:sz w:val="24"/>
                <w:szCs w:val="24"/>
              </w:rPr>
            </w:pPr>
            <w:r w:rsidRPr="00A15859">
              <w:rPr>
                <w:rFonts w:ascii="Times New Roman" w:eastAsia="Times New Roman" w:hAnsi="Times New Roman" w:cs="Times New Roman"/>
                <w:b/>
                <w:sz w:val="24"/>
                <w:szCs w:val="24"/>
              </w:rPr>
              <w:t>UGR</w:t>
            </w:r>
          </w:p>
          <w:p w14:paraId="5B97F5EB" w14:textId="77777777" w:rsidR="00A15859" w:rsidRPr="00A15859" w:rsidRDefault="00A15859" w:rsidP="00A15859">
            <w:pPr>
              <w:spacing w:after="240"/>
              <w:jc w:val="both"/>
              <w:rPr>
                <w:rFonts w:ascii="Times New Roman" w:eastAsia="Times New Roman" w:hAnsi="Times New Roman" w:cs="Times New Roman"/>
                <w:i/>
                <w:iCs/>
                <w:color w:val="00B050"/>
                <w:sz w:val="24"/>
                <w:szCs w:val="24"/>
              </w:rPr>
            </w:pPr>
            <w:r w:rsidRPr="00A15859">
              <w:rPr>
                <w:rFonts w:ascii="Times New Roman" w:eastAsia="Times New Roman" w:hAnsi="Times New Roman" w:cs="Times New Roman"/>
                <w:color w:val="00B050"/>
                <w:sz w:val="24"/>
                <w:szCs w:val="24"/>
              </w:rPr>
              <w:t>(7)</w:t>
            </w:r>
            <w:r w:rsidRPr="00A15859">
              <w:rPr>
                <w:rFonts w:ascii="Times New Roman" w:eastAsia="Times New Roman" w:hAnsi="Times New Roman" w:cs="Times New Roman"/>
                <w:i/>
                <w:iCs/>
                <w:color w:val="00B050"/>
                <w:sz w:val="24"/>
                <w:szCs w:val="24"/>
              </w:rPr>
              <w:t xml:space="preserve"> autoritatea administrației publice locale împreună cu ANCPI/OCPI si prestatorul identifica si alte mijloace de informare a cetățenilor cu privire la începerea lucrărilor de înregistrare sistematică, precum și cu privire la procedura de realizare, beneficiile, drepturile și obligațiile ce le revin pe parcursul derulării lucrărilor de înregistrare sistematică a proprietăților, astfel incat obiectivele sa fie atinse.</w:t>
            </w:r>
          </w:p>
          <w:p w14:paraId="6FC217C1" w14:textId="77777777" w:rsidR="00A15859" w:rsidRPr="00D3662B" w:rsidRDefault="00A15859" w:rsidP="005236DB">
            <w:pPr>
              <w:jc w:val="both"/>
              <w:rPr>
                <w:rFonts w:ascii="Times New Roman" w:eastAsia="Times New Roman" w:hAnsi="Times New Roman" w:cs="Times New Roman"/>
                <w:b/>
                <w:sz w:val="24"/>
                <w:szCs w:val="24"/>
              </w:rPr>
            </w:pPr>
          </w:p>
        </w:tc>
        <w:tc>
          <w:tcPr>
            <w:tcW w:w="2337" w:type="dxa"/>
          </w:tcPr>
          <w:p w14:paraId="041629B9" w14:textId="2BBD487B" w:rsidR="00A15859" w:rsidRDefault="00E75765" w:rsidP="004F2632">
            <w:pPr>
              <w:spacing w:line="276" w:lineRule="auto"/>
              <w:rPr>
                <w:rFonts w:ascii="Times New Roman" w:hAnsi="Times New Roman" w:cs="Times New Roman"/>
                <w:b/>
                <w:lang w:val="ro-RO"/>
              </w:rPr>
            </w:pPr>
            <w:r>
              <w:rPr>
                <w:rFonts w:ascii="Times New Roman" w:hAnsi="Times New Roman" w:cs="Times New Roman"/>
                <w:b/>
                <w:lang w:val="ro-RO"/>
              </w:rPr>
              <w:t xml:space="preserve">Propunerea </w:t>
            </w:r>
            <w:r w:rsidR="00C4315C">
              <w:rPr>
                <w:rFonts w:ascii="Times New Roman" w:hAnsi="Times New Roman" w:cs="Times New Roman"/>
                <w:b/>
                <w:lang w:val="ro-RO"/>
              </w:rPr>
              <w:t xml:space="preserve">UGR </w:t>
            </w:r>
            <w:r>
              <w:rPr>
                <w:rFonts w:ascii="Times New Roman" w:hAnsi="Times New Roman" w:cs="Times New Roman"/>
                <w:b/>
                <w:lang w:val="ro-RO"/>
              </w:rPr>
              <w:t>nu se acceptă, întrucât nu a făcut obiectul modificării</w:t>
            </w:r>
            <w:r w:rsidR="00C4315C">
              <w:rPr>
                <w:rFonts w:ascii="Times New Roman" w:hAnsi="Times New Roman" w:cs="Times New Roman"/>
                <w:b/>
                <w:lang w:val="ro-RO"/>
              </w:rPr>
              <w:t>.</w:t>
            </w:r>
          </w:p>
        </w:tc>
      </w:tr>
      <w:tr w:rsidR="009C26D9" w:rsidRPr="004A76D3" w14:paraId="32158A5C" w14:textId="77777777" w:rsidTr="00C94A9D">
        <w:trPr>
          <w:trHeight w:val="645"/>
          <w:tblHeader/>
        </w:trPr>
        <w:tc>
          <w:tcPr>
            <w:tcW w:w="1381" w:type="dxa"/>
          </w:tcPr>
          <w:p w14:paraId="21C2F5A9" w14:textId="77777777" w:rsidR="009C26D9" w:rsidRDefault="009C26D9" w:rsidP="003709F1">
            <w:pPr>
              <w:spacing w:line="276" w:lineRule="auto"/>
              <w:jc w:val="center"/>
              <w:rPr>
                <w:rFonts w:ascii="Times New Roman" w:hAnsi="Times New Roman" w:cs="Times New Roman"/>
                <w:b/>
                <w:lang w:val="ro-RO"/>
              </w:rPr>
            </w:pPr>
            <w:r>
              <w:rPr>
                <w:rFonts w:ascii="Times New Roman" w:hAnsi="Times New Roman" w:cs="Times New Roman"/>
                <w:b/>
                <w:lang w:val="ro-RO"/>
              </w:rPr>
              <w:lastRenderedPageBreak/>
              <w:t>Aer. 27 alin. (7)</w:t>
            </w:r>
          </w:p>
        </w:tc>
        <w:tc>
          <w:tcPr>
            <w:tcW w:w="6215" w:type="dxa"/>
          </w:tcPr>
          <w:p w14:paraId="4F572817" w14:textId="77777777" w:rsidR="009C26D9" w:rsidRPr="009C26D9" w:rsidRDefault="009C26D9" w:rsidP="009C26D9">
            <w:pPr>
              <w:spacing w:line="360" w:lineRule="auto"/>
              <w:ind w:firstLine="360"/>
              <w:jc w:val="both"/>
              <w:rPr>
                <w:rFonts w:ascii="Times New Roman" w:eastAsia="Times New Roman" w:hAnsi="Times New Roman" w:cs="Times New Roman"/>
                <w:color w:val="000000"/>
                <w:sz w:val="24"/>
                <w:szCs w:val="24"/>
                <w:lang w:val="ro-RO"/>
              </w:rPr>
            </w:pPr>
            <w:r w:rsidRPr="009C26D9">
              <w:rPr>
                <w:rFonts w:ascii="Times New Roman" w:eastAsia="Times New Roman" w:hAnsi="Times New Roman" w:cs="Times New Roman"/>
                <w:b/>
                <w:color w:val="000000"/>
                <w:sz w:val="24"/>
                <w:szCs w:val="24"/>
              </w:rPr>
              <w:t>(7)</w:t>
            </w:r>
            <w:r w:rsidRPr="009C26D9">
              <w:rPr>
                <w:rFonts w:ascii="Times New Roman" w:eastAsia="Times New Roman" w:hAnsi="Times New Roman" w:cs="Times New Roman"/>
                <w:color w:val="000000"/>
                <w:sz w:val="24"/>
                <w:szCs w:val="24"/>
              </w:rPr>
              <w:t xml:space="preserve"> Limitele imobilelor înregistrate anterior în eviden</w:t>
            </w:r>
            <w:r w:rsidRPr="009C26D9">
              <w:rPr>
                <w:rFonts w:ascii="Times New Roman" w:eastAsia="Times New Roman" w:hAnsi="Times New Roman" w:cs="Times New Roman"/>
                <w:color w:val="000000"/>
                <w:sz w:val="24"/>
                <w:szCs w:val="24"/>
                <w:lang w:val="ro-RO"/>
              </w:rPr>
              <w:t>ţele de cadastru ale oficiilor teritoriale se preiau în planul cadastral. În cazul în care se constată diferenţe între datele înregistrate şi situaţia existentă la teren, reprezentarea grafică a imobilelor înregistrate anterior în planul cadastral sau topografic se modifică conform situaţiei identificate ca urmare a măsurătorilor efectuate.</w:t>
            </w:r>
          </w:p>
          <w:p w14:paraId="5DA9D012" w14:textId="77777777" w:rsidR="009C26D9" w:rsidRPr="00A15859" w:rsidRDefault="009C26D9" w:rsidP="00A15859">
            <w:pPr>
              <w:tabs>
                <w:tab w:val="left" w:pos="720"/>
                <w:tab w:val="left" w:pos="1260"/>
              </w:tabs>
              <w:spacing w:line="360" w:lineRule="auto"/>
              <w:jc w:val="both"/>
              <w:rPr>
                <w:rFonts w:ascii="Times New Roman" w:eastAsia="Calibri" w:hAnsi="Times New Roman" w:cs="Times New Roman"/>
              </w:rPr>
            </w:pPr>
          </w:p>
        </w:tc>
        <w:tc>
          <w:tcPr>
            <w:tcW w:w="6546" w:type="dxa"/>
          </w:tcPr>
          <w:p w14:paraId="56A03AF3" w14:textId="77777777" w:rsidR="009C26D9" w:rsidRPr="009C26D9" w:rsidRDefault="009C26D9" w:rsidP="005236DB">
            <w:pPr>
              <w:spacing w:line="276" w:lineRule="auto"/>
              <w:rPr>
                <w:rFonts w:ascii="Times New Roman" w:hAnsi="Times New Roman" w:cs="Times New Roman"/>
                <w:b/>
                <w:sz w:val="24"/>
                <w:szCs w:val="24"/>
                <w:lang w:val="ro-RO"/>
              </w:rPr>
            </w:pPr>
            <w:r w:rsidRPr="009C26D9">
              <w:rPr>
                <w:rFonts w:ascii="Times New Roman" w:hAnsi="Times New Roman" w:cs="Times New Roman"/>
                <w:b/>
                <w:sz w:val="24"/>
                <w:szCs w:val="24"/>
                <w:lang w:val="ro-RO"/>
              </w:rPr>
              <w:t>Nu sunt modificări propuse</w:t>
            </w:r>
          </w:p>
        </w:tc>
        <w:tc>
          <w:tcPr>
            <w:tcW w:w="5884" w:type="dxa"/>
          </w:tcPr>
          <w:p w14:paraId="5C025225" w14:textId="77777777" w:rsidR="009C26D9" w:rsidRPr="009C26D9" w:rsidRDefault="009C26D9" w:rsidP="009C26D9">
            <w:pPr>
              <w:spacing w:after="240"/>
              <w:jc w:val="both"/>
              <w:rPr>
                <w:rFonts w:ascii="Times New Roman" w:eastAsia="Times New Roman" w:hAnsi="Times New Roman" w:cs="Times New Roman"/>
                <w:b/>
                <w:sz w:val="24"/>
                <w:szCs w:val="24"/>
              </w:rPr>
            </w:pPr>
            <w:r w:rsidRPr="009C26D9">
              <w:rPr>
                <w:rFonts w:ascii="Times New Roman" w:eastAsia="Times New Roman" w:hAnsi="Times New Roman" w:cs="Times New Roman"/>
                <w:b/>
                <w:sz w:val="24"/>
                <w:szCs w:val="24"/>
              </w:rPr>
              <w:t>UGR</w:t>
            </w:r>
          </w:p>
          <w:p w14:paraId="6016356C" w14:textId="77777777" w:rsidR="009C26D9" w:rsidRPr="009C26D9" w:rsidRDefault="009C26D9" w:rsidP="009C26D9">
            <w:pPr>
              <w:spacing w:after="240"/>
              <w:jc w:val="both"/>
              <w:rPr>
                <w:rFonts w:ascii="Times New Roman" w:eastAsia="Times New Roman" w:hAnsi="Times New Roman" w:cs="Times New Roman"/>
                <w:sz w:val="24"/>
                <w:szCs w:val="24"/>
              </w:rPr>
            </w:pPr>
            <w:r w:rsidRPr="009C26D9">
              <w:rPr>
                <w:rFonts w:ascii="Times New Roman" w:eastAsia="Times New Roman" w:hAnsi="Times New Roman" w:cs="Times New Roman"/>
                <w:sz w:val="24"/>
                <w:szCs w:val="24"/>
              </w:rPr>
              <w:t xml:space="preserve">(7) Limitele imobilelor înregistrate anterior în evidenţele de cadastru ale oficiilor teritoriale </w:t>
            </w:r>
            <w:r w:rsidRPr="009C26D9">
              <w:rPr>
                <w:rFonts w:ascii="Times New Roman" w:eastAsia="Times New Roman" w:hAnsi="Times New Roman" w:cs="Times New Roman"/>
                <w:color w:val="00B050"/>
                <w:sz w:val="24"/>
                <w:szCs w:val="24"/>
              </w:rPr>
              <w:t xml:space="preserve">se masoara, verifica, corecteaza/actualizeaza si se integreaza </w:t>
            </w:r>
            <w:r w:rsidRPr="009C26D9">
              <w:rPr>
                <w:rFonts w:ascii="Times New Roman" w:eastAsia="Times New Roman" w:hAnsi="Times New Roman" w:cs="Times New Roman"/>
                <w:sz w:val="24"/>
                <w:szCs w:val="24"/>
              </w:rPr>
              <w:t>în planul cadastral. În cazul în care se constată diferenţe între datele înregistrate şi situaţia existentă la teren, reprezentarea grafică a imobilelor înregistrate anterior în planul cadastral sau topografic se modifică conform situaţiei identificate ca urmare a măsurătorilor efectuate.</w:t>
            </w:r>
          </w:p>
          <w:p w14:paraId="4F0C6439" w14:textId="77777777" w:rsidR="009C26D9" w:rsidRDefault="009252A6" w:rsidP="009252A6">
            <w:pPr>
              <w:spacing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OCPI Neamț</w:t>
            </w:r>
          </w:p>
          <w:p w14:paraId="296DBF71" w14:textId="77777777" w:rsidR="009252A6" w:rsidRPr="009252A6" w:rsidRDefault="009252A6" w:rsidP="009252A6">
            <w:pPr>
              <w:spacing w:after="240"/>
              <w:jc w:val="both"/>
              <w:rPr>
                <w:rFonts w:ascii="Times New Roman" w:eastAsia="Times New Roman" w:hAnsi="Times New Roman" w:cs="Times New Roman"/>
                <w:b/>
                <w:sz w:val="24"/>
                <w:szCs w:val="24"/>
              </w:rPr>
            </w:pPr>
            <w:r w:rsidRPr="009252A6">
              <w:rPr>
                <w:rFonts w:ascii="Times New Roman" w:eastAsia="Times New Roman" w:hAnsi="Times New Roman" w:cs="Times New Roman"/>
                <w:b/>
                <w:sz w:val="24"/>
                <w:szCs w:val="24"/>
              </w:rPr>
              <w:t xml:space="preserve">Propune revenirea la prevederi care au fost înscrise în art. </w:t>
            </w:r>
            <w:r w:rsidRPr="009252A6">
              <w:rPr>
                <w:rFonts w:ascii="Times New Roman" w:eastAsia="Times New Roman" w:hAnsi="Times New Roman" w:cs="Times New Roman"/>
                <w:b/>
                <w:sz w:val="24"/>
                <w:szCs w:val="24"/>
                <w:lang w:val="ro-RO" w:eastAsia="ro-RO"/>
              </w:rPr>
              <w:t>285 alin. (2) și (3)</w:t>
            </w:r>
            <w:r w:rsidRPr="009252A6">
              <w:rPr>
                <w:rFonts w:ascii="Times New Roman" w:eastAsia="Times New Roman" w:hAnsi="Times New Roman" w:cs="Times New Roman"/>
                <w:sz w:val="24"/>
                <w:szCs w:val="24"/>
                <w:lang w:val="ro-RO" w:eastAsia="ro-RO"/>
              </w:rPr>
              <w:t xml:space="preserve"> din </w:t>
            </w:r>
            <w:r w:rsidRPr="009252A6">
              <w:rPr>
                <w:rFonts w:ascii="Times New Roman" w:eastAsia="Times New Roman" w:hAnsi="Times New Roman" w:cs="Times New Roman"/>
                <w:i/>
                <w:sz w:val="24"/>
                <w:szCs w:val="24"/>
                <w:lang w:val="ro-RO" w:eastAsia="ro-RO"/>
              </w:rPr>
              <w:t>Regulamentul de avizare, recepţie şi înscriere în evidenţele de cadastru şi carte funciară, aprobat prin Ordinul directorului general al ANCPI nr. 700/2014, cu modificările și completările ulterioare și care au fost eliminate prin Ordinul nr. 1/2020</w:t>
            </w:r>
          </w:p>
          <w:p w14:paraId="725618A1" w14:textId="77777777" w:rsidR="009252A6" w:rsidRPr="009252A6" w:rsidRDefault="009252A6" w:rsidP="009252A6">
            <w:pPr>
              <w:jc w:val="both"/>
              <w:rPr>
                <w:rFonts w:ascii="Times New Roman" w:eastAsia="Times New Roman" w:hAnsi="Times New Roman" w:cs="Times New Roman"/>
                <w:sz w:val="24"/>
                <w:szCs w:val="24"/>
                <w:lang w:val="ro-RO" w:eastAsia="ro-RO"/>
              </w:rPr>
            </w:pPr>
            <w:r w:rsidRPr="009252A6">
              <w:rPr>
                <w:rFonts w:ascii="Times New Roman" w:eastAsia="Times New Roman" w:hAnsi="Times New Roman" w:cs="Times New Roman"/>
                <w:color w:val="000000"/>
                <w:sz w:val="24"/>
                <w:szCs w:val="24"/>
                <w:lang w:val="ro-RO" w:eastAsia="ro-RO"/>
              </w:rPr>
              <w:t>„</w:t>
            </w:r>
            <w:r w:rsidRPr="009252A6">
              <w:rPr>
                <w:rFonts w:ascii="Times New Roman" w:eastAsia="Times New Roman" w:hAnsi="Times New Roman" w:cs="Times New Roman"/>
                <w:b/>
                <w:bCs/>
                <w:sz w:val="24"/>
                <w:szCs w:val="24"/>
                <w:lang w:val="ro-RO" w:eastAsia="ro-RO"/>
              </w:rPr>
              <w:t>(2)</w:t>
            </w:r>
            <w:r w:rsidRPr="009252A6">
              <w:rPr>
                <w:rFonts w:ascii="Times New Roman" w:eastAsia="Times New Roman" w:hAnsi="Times New Roman" w:cs="Times New Roman"/>
                <w:sz w:val="24"/>
                <w:szCs w:val="24"/>
                <w:lang w:val="ro-RO" w:eastAsia="ro-RO"/>
              </w:rPr>
              <w:t xml:space="preserve"> </w:t>
            </w:r>
            <w:r w:rsidRPr="009252A6">
              <w:rPr>
                <w:rFonts w:ascii="Times New Roman" w:eastAsia="Times New Roman" w:hAnsi="Times New Roman" w:cs="Times New Roman"/>
                <w:color w:val="000000"/>
                <w:sz w:val="24"/>
                <w:szCs w:val="24"/>
                <w:lang w:val="ro-RO" w:eastAsia="ro-RO"/>
              </w:rPr>
              <w:t>În cazul în care un imobil este traversat de limita unităţii administrativ - teritoriale, înscrierea acestuia în cartea funciară se realizează în concordanţă cu situaţia juridică a imobilului, în unitatea administrativ - teritorială prevăzută în înscrisurile ce atestă dreptul de proprietate.</w:t>
            </w:r>
            <w:r w:rsidRPr="009252A6">
              <w:rPr>
                <w:rFonts w:ascii="Times New Roman" w:eastAsia="Times New Roman" w:hAnsi="Times New Roman" w:cs="Times New Roman"/>
                <w:sz w:val="24"/>
                <w:szCs w:val="24"/>
                <w:lang w:val="ro-RO" w:eastAsia="ro-RO"/>
              </w:rPr>
              <w:t xml:space="preserve">  </w:t>
            </w:r>
          </w:p>
          <w:p w14:paraId="6BFBDCBC" w14:textId="77777777" w:rsidR="009252A6" w:rsidRPr="009252A6" w:rsidRDefault="009252A6" w:rsidP="009252A6">
            <w:pPr>
              <w:jc w:val="both"/>
              <w:rPr>
                <w:rFonts w:ascii="Times New Roman" w:eastAsia="Times New Roman" w:hAnsi="Times New Roman" w:cs="Times New Roman"/>
                <w:sz w:val="24"/>
                <w:szCs w:val="24"/>
                <w:lang w:val="ro-RO" w:eastAsia="ro-RO"/>
              </w:rPr>
            </w:pPr>
            <w:r w:rsidRPr="009252A6">
              <w:rPr>
                <w:rFonts w:ascii="Times New Roman" w:eastAsia="Times New Roman" w:hAnsi="Times New Roman" w:cs="Times New Roman"/>
                <w:i/>
                <w:iCs/>
                <w:sz w:val="24"/>
                <w:szCs w:val="24"/>
                <w:lang w:val="ro-RO" w:eastAsia="ro-RO"/>
              </w:rPr>
              <w:t xml:space="preserve">    </w:t>
            </w:r>
            <w:r w:rsidRPr="009252A6">
              <w:rPr>
                <w:rFonts w:ascii="Times New Roman" w:eastAsia="Times New Roman" w:hAnsi="Times New Roman" w:cs="Times New Roman"/>
                <w:b/>
                <w:bCs/>
                <w:sz w:val="24"/>
                <w:szCs w:val="24"/>
                <w:lang w:val="ro-RO" w:eastAsia="ro-RO"/>
              </w:rPr>
              <w:t>(3)</w:t>
            </w:r>
            <w:r w:rsidRPr="009252A6">
              <w:rPr>
                <w:rFonts w:ascii="Times New Roman" w:eastAsia="Times New Roman" w:hAnsi="Times New Roman" w:cs="Times New Roman"/>
                <w:sz w:val="24"/>
                <w:szCs w:val="24"/>
                <w:lang w:val="ro-RO" w:eastAsia="ro-RO"/>
              </w:rPr>
              <w:t xml:space="preserve"> </w:t>
            </w:r>
            <w:r w:rsidRPr="009252A6">
              <w:rPr>
                <w:rFonts w:ascii="Times New Roman" w:eastAsia="Times New Roman" w:hAnsi="Times New Roman" w:cs="Times New Roman"/>
                <w:color w:val="000000"/>
                <w:sz w:val="24"/>
                <w:szCs w:val="24"/>
                <w:lang w:val="ro-RO" w:eastAsia="ro-RO"/>
              </w:rPr>
              <w:t xml:space="preserve">În situaţia prevăzută la alin. (2), înscrierea imobilelor în cartea funciară se realizează cu menţiunea "Imobil traversat de limita unităţilor administrativ - teritoriale . . . . . . . . . . şi . . . . . . . . . . ". Această menţiune se radiază din oficiu, în baza referatului întocmit de inspector şi aprobat de inginerul - şef, cu ocazia modificării, actualizării ori rectificării limitei unităţii administrativ - teritoriale conform dispoziţiilor </w:t>
            </w:r>
            <w:hyperlink r:id="rId9" w:history="1">
              <w:r w:rsidRPr="009252A6">
                <w:rPr>
                  <w:rFonts w:ascii="Times New Roman" w:eastAsia="Times New Roman" w:hAnsi="Times New Roman" w:cs="Times New Roman"/>
                  <w:color w:val="0000FF"/>
                  <w:sz w:val="24"/>
                  <w:szCs w:val="24"/>
                  <w:u w:val="single"/>
                  <w:lang w:val="ro-RO" w:eastAsia="ro-RO"/>
                </w:rPr>
                <w:t>art. 11</w:t>
              </w:r>
            </w:hyperlink>
            <w:r w:rsidRPr="009252A6">
              <w:rPr>
                <w:rFonts w:ascii="Times New Roman" w:eastAsia="Times New Roman" w:hAnsi="Times New Roman" w:cs="Times New Roman"/>
                <w:color w:val="000000"/>
                <w:sz w:val="24"/>
                <w:szCs w:val="24"/>
                <w:lang w:val="ro-RO" w:eastAsia="ro-RO"/>
              </w:rPr>
              <w:t xml:space="preserve"> din Legea cadastrului şi a publicităţii imobiliare nr. 7/1996, republicată, cu modificările şi completările ulterioare.“</w:t>
            </w:r>
            <w:r w:rsidRPr="009252A6">
              <w:rPr>
                <w:rFonts w:ascii="Times New Roman" w:eastAsia="Times New Roman" w:hAnsi="Times New Roman" w:cs="Times New Roman"/>
                <w:sz w:val="24"/>
                <w:szCs w:val="24"/>
                <w:lang w:val="ro-RO" w:eastAsia="ro-RO"/>
              </w:rPr>
              <w:t> </w:t>
            </w:r>
          </w:p>
          <w:p w14:paraId="38500911" w14:textId="77777777" w:rsidR="009252A6" w:rsidRPr="00A15859" w:rsidRDefault="009252A6" w:rsidP="00A15859">
            <w:pPr>
              <w:spacing w:after="240"/>
              <w:jc w:val="both"/>
              <w:rPr>
                <w:rFonts w:ascii="Times New Roman" w:eastAsia="Times New Roman" w:hAnsi="Times New Roman" w:cs="Times New Roman"/>
                <w:b/>
                <w:sz w:val="24"/>
                <w:szCs w:val="24"/>
              </w:rPr>
            </w:pPr>
          </w:p>
        </w:tc>
        <w:tc>
          <w:tcPr>
            <w:tcW w:w="2337" w:type="dxa"/>
          </w:tcPr>
          <w:p w14:paraId="717892E3" w14:textId="7A8752C8" w:rsidR="009C26D9" w:rsidRDefault="009C26D9" w:rsidP="004F2632">
            <w:pPr>
              <w:spacing w:line="276" w:lineRule="auto"/>
              <w:rPr>
                <w:rFonts w:ascii="Times New Roman" w:hAnsi="Times New Roman" w:cs="Times New Roman"/>
                <w:b/>
                <w:lang w:val="ro-RO"/>
              </w:rPr>
            </w:pPr>
            <w:r>
              <w:rPr>
                <w:rFonts w:ascii="Times New Roman" w:hAnsi="Times New Roman" w:cs="Times New Roman"/>
                <w:b/>
                <w:lang w:val="ro-RO"/>
              </w:rPr>
              <w:t xml:space="preserve">Propunerea </w:t>
            </w:r>
            <w:r w:rsidR="002935B7">
              <w:rPr>
                <w:rFonts w:ascii="Times New Roman" w:hAnsi="Times New Roman" w:cs="Times New Roman"/>
                <w:b/>
                <w:lang w:val="ro-RO"/>
              </w:rPr>
              <w:t xml:space="preserve">UGR </w:t>
            </w:r>
            <w:r>
              <w:rPr>
                <w:rFonts w:ascii="Times New Roman" w:hAnsi="Times New Roman" w:cs="Times New Roman"/>
                <w:b/>
                <w:lang w:val="ro-RO"/>
              </w:rPr>
              <w:t>se respinge întrucât nu a făcut obiectul modificării</w:t>
            </w:r>
          </w:p>
          <w:p w14:paraId="39A7F3C5" w14:textId="77777777" w:rsidR="009252A6" w:rsidRDefault="009252A6" w:rsidP="004F2632">
            <w:pPr>
              <w:spacing w:line="276" w:lineRule="auto"/>
              <w:rPr>
                <w:rFonts w:ascii="Times New Roman" w:hAnsi="Times New Roman" w:cs="Times New Roman"/>
                <w:b/>
                <w:lang w:val="ro-RO"/>
              </w:rPr>
            </w:pPr>
          </w:p>
          <w:p w14:paraId="7B3F9638" w14:textId="77777777" w:rsidR="009252A6" w:rsidRDefault="009252A6" w:rsidP="004F2632">
            <w:pPr>
              <w:spacing w:line="276" w:lineRule="auto"/>
              <w:rPr>
                <w:rFonts w:ascii="Times New Roman" w:hAnsi="Times New Roman" w:cs="Times New Roman"/>
                <w:b/>
                <w:lang w:val="ro-RO"/>
              </w:rPr>
            </w:pPr>
          </w:p>
          <w:p w14:paraId="5172D163" w14:textId="77777777" w:rsidR="009252A6" w:rsidRDefault="009252A6" w:rsidP="004F2632">
            <w:pPr>
              <w:spacing w:line="276" w:lineRule="auto"/>
              <w:rPr>
                <w:rFonts w:ascii="Times New Roman" w:hAnsi="Times New Roman" w:cs="Times New Roman"/>
                <w:b/>
                <w:lang w:val="ro-RO"/>
              </w:rPr>
            </w:pPr>
          </w:p>
          <w:p w14:paraId="3CD7A44C" w14:textId="77777777" w:rsidR="009252A6" w:rsidRDefault="009252A6" w:rsidP="004F2632">
            <w:pPr>
              <w:spacing w:line="276" w:lineRule="auto"/>
              <w:rPr>
                <w:rFonts w:ascii="Times New Roman" w:hAnsi="Times New Roman" w:cs="Times New Roman"/>
                <w:b/>
                <w:lang w:val="ro-RO"/>
              </w:rPr>
            </w:pPr>
          </w:p>
          <w:p w14:paraId="37C6CF93" w14:textId="77777777" w:rsidR="009252A6" w:rsidRDefault="009252A6" w:rsidP="004F2632">
            <w:pPr>
              <w:spacing w:line="276" w:lineRule="auto"/>
              <w:rPr>
                <w:rFonts w:ascii="Times New Roman" w:hAnsi="Times New Roman" w:cs="Times New Roman"/>
                <w:b/>
                <w:lang w:val="ro-RO"/>
              </w:rPr>
            </w:pPr>
          </w:p>
          <w:p w14:paraId="61161DAE" w14:textId="77777777" w:rsidR="009252A6" w:rsidRDefault="009252A6" w:rsidP="004F2632">
            <w:pPr>
              <w:spacing w:line="276" w:lineRule="auto"/>
              <w:rPr>
                <w:rFonts w:ascii="Times New Roman" w:hAnsi="Times New Roman" w:cs="Times New Roman"/>
                <w:b/>
                <w:lang w:val="ro-RO"/>
              </w:rPr>
            </w:pPr>
          </w:p>
          <w:p w14:paraId="740655C6" w14:textId="5CBF268E" w:rsidR="009252A6" w:rsidRPr="0098432F" w:rsidRDefault="009252A6" w:rsidP="004F2632">
            <w:pPr>
              <w:spacing w:line="276" w:lineRule="auto"/>
              <w:rPr>
                <w:rFonts w:ascii="Times New Roman" w:hAnsi="Times New Roman" w:cs="Times New Roman"/>
                <w:b/>
                <w:sz w:val="24"/>
                <w:szCs w:val="24"/>
                <w:lang w:val="ro-RO"/>
              </w:rPr>
            </w:pPr>
            <w:r w:rsidRPr="0098432F">
              <w:rPr>
                <w:rFonts w:ascii="Times New Roman" w:hAnsi="Times New Roman" w:cs="Times New Roman"/>
                <w:b/>
                <w:sz w:val="24"/>
                <w:szCs w:val="24"/>
                <w:lang w:val="ro-RO"/>
              </w:rPr>
              <w:t xml:space="preserve">Propunerea OCPI Neamț se respinge întrucât nu </w:t>
            </w:r>
            <w:r w:rsidR="002935B7">
              <w:rPr>
                <w:rFonts w:ascii="Times New Roman" w:hAnsi="Times New Roman" w:cs="Times New Roman"/>
                <w:b/>
                <w:sz w:val="24"/>
                <w:szCs w:val="24"/>
                <w:lang w:val="ro-RO"/>
              </w:rPr>
              <w:t xml:space="preserve">a făcut </w:t>
            </w:r>
            <w:r w:rsidRPr="0098432F">
              <w:rPr>
                <w:rFonts w:ascii="Times New Roman" w:hAnsi="Times New Roman" w:cs="Times New Roman"/>
                <w:b/>
                <w:sz w:val="24"/>
                <w:szCs w:val="24"/>
                <w:lang w:val="ro-RO"/>
              </w:rPr>
              <w:t>obietul modificării</w:t>
            </w:r>
          </w:p>
        </w:tc>
      </w:tr>
      <w:tr w:rsidR="00983965" w:rsidRPr="004A76D3" w14:paraId="091A28BA" w14:textId="77777777" w:rsidTr="00C94A9D">
        <w:trPr>
          <w:trHeight w:val="645"/>
          <w:tblHeader/>
        </w:trPr>
        <w:tc>
          <w:tcPr>
            <w:tcW w:w="1381" w:type="dxa"/>
          </w:tcPr>
          <w:p w14:paraId="7F69C7F4" w14:textId="77777777" w:rsidR="00983965" w:rsidRDefault="00983965" w:rsidP="003709F1">
            <w:pPr>
              <w:spacing w:line="276" w:lineRule="auto"/>
              <w:jc w:val="center"/>
              <w:rPr>
                <w:rFonts w:ascii="Times New Roman" w:hAnsi="Times New Roman" w:cs="Times New Roman"/>
                <w:b/>
                <w:lang w:val="ro-RO"/>
              </w:rPr>
            </w:pPr>
            <w:r>
              <w:rPr>
                <w:rFonts w:ascii="Times New Roman" w:hAnsi="Times New Roman" w:cs="Times New Roman"/>
                <w:b/>
                <w:lang w:val="ro-RO"/>
              </w:rPr>
              <w:lastRenderedPageBreak/>
              <w:t>Art. 30 alin. (5) nou propus</w:t>
            </w:r>
          </w:p>
        </w:tc>
        <w:tc>
          <w:tcPr>
            <w:tcW w:w="6215" w:type="dxa"/>
          </w:tcPr>
          <w:p w14:paraId="1828E85C" w14:textId="77777777" w:rsidR="00983965" w:rsidRPr="00983965" w:rsidRDefault="00983965" w:rsidP="00983965">
            <w:pPr>
              <w:jc w:val="both"/>
              <w:rPr>
                <w:rFonts w:ascii="Times New Roman" w:eastAsia="Times New Roman" w:hAnsi="Times New Roman" w:cs="Times New Roman"/>
                <w:color w:val="0000FF"/>
                <w:sz w:val="24"/>
                <w:szCs w:val="24"/>
              </w:rPr>
            </w:pPr>
            <w:r w:rsidRPr="00983965">
              <w:rPr>
                <w:rFonts w:ascii="Times New Roman" w:eastAsia="Times New Roman" w:hAnsi="Times New Roman" w:cs="Times New Roman"/>
                <w:color w:val="0000FF"/>
                <w:sz w:val="24"/>
                <w:szCs w:val="24"/>
              </w:rPr>
              <w:t>ART. 30</w:t>
            </w:r>
          </w:p>
          <w:p w14:paraId="7466C9B1" w14:textId="77777777" w:rsidR="00983965" w:rsidRPr="00983965" w:rsidRDefault="00983965" w:rsidP="00983965">
            <w:pPr>
              <w:jc w:val="both"/>
              <w:rPr>
                <w:rFonts w:ascii="Times New Roman" w:eastAsia="Times New Roman" w:hAnsi="Times New Roman" w:cs="Times New Roman"/>
                <w:sz w:val="24"/>
                <w:szCs w:val="24"/>
              </w:rPr>
            </w:pP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(1) Construcţiile identificate pe teren se consemnează în fişa de date a imobilului şi se înregistrează în documentele tehnice ale cadastrului. Se înregistrează construcţiile identificate în teren, cu suprafaţa mai mare de 1 mp, clasificate după destinaţia stabilită în conformitate cu prevederile legale.</w:t>
            </w:r>
          </w:p>
          <w:p w14:paraId="265474F4" w14:textId="77777777" w:rsidR="00983965" w:rsidRPr="00983965" w:rsidRDefault="00983965" w:rsidP="00983965">
            <w:pPr>
              <w:jc w:val="both"/>
              <w:rPr>
                <w:rFonts w:ascii="Times New Roman" w:eastAsia="Times New Roman" w:hAnsi="Times New Roman" w:cs="Times New Roman"/>
                <w:sz w:val="24"/>
                <w:szCs w:val="24"/>
              </w:rPr>
            </w:pP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(2) Construcţiile se înscriu în documentele tehnice şi în cartea funciară conform legii în baza actelor de proprietate, a documentelor care atestă edificarea acestora potrivit legii, iar în lipsa actelor doveditoare, prin contrasemnarea documentelor tehnice de către primar, ori în baza unei adeverinţe eliberate de primar prin care acesta atestă însuşirea informaţiilor tehnice şi juridice cuprinse în documentele tehnice cadastrale. În lipsa însuşirii documentelor tehnice de către primar, înscrierea construcţiilor se realizează în baza documentelor tehnice ale cadastrului publicate şi necontestate. În cazul în care acestea au fost contestate, înscrierea se face în baza documentelor tehnice astfel cum au fost publicate, dacă contestaţia a fost respinsă, iar dacă aceasta a fost admisă înscrierea se face în baza procesului-verbal de soluţionare a cererii de rectificare.</w:t>
            </w:r>
          </w:p>
          <w:p w14:paraId="11176C9E" w14:textId="77777777" w:rsidR="00983965" w:rsidRPr="00983965" w:rsidRDefault="00983965" w:rsidP="00983965">
            <w:pPr>
              <w:jc w:val="both"/>
              <w:rPr>
                <w:rFonts w:ascii="Times New Roman" w:eastAsia="Times New Roman" w:hAnsi="Times New Roman" w:cs="Times New Roman"/>
                <w:sz w:val="24"/>
                <w:szCs w:val="24"/>
              </w:rPr>
            </w:pP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(3) În cazul unui imobil cu una sau mai multe construcţii de tip condominiu, care a făcut obiectul înregistrării sporadice, în documentele tehnice ale cadastrului se preiau informaţiile privitoare la construcţii şi unităţile individuale astfel cum au fost înregistrate în cartea funciară. În acest caz, pentru imobil se generează un singur fişier .cgxml care include date despre:</w:t>
            </w:r>
          </w:p>
          <w:p w14:paraId="4AAE90CF" w14:textId="77777777" w:rsidR="00983965" w:rsidRPr="00983965" w:rsidRDefault="00983965" w:rsidP="00983965">
            <w:pPr>
              <w:jc w:val="both"/>
              <w:rPr>
                <w:rFonts w:ascii="Times New Roman" w:eastAsia="Times New Roman" w:hAnsi="Times New Roman" w:cs="Times New Roman"/>
                <w:sz w:val="24"/>
                <w:szCs w:val="24"/>
              </w:rPr>
            </w:pP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a) terenul pe care se află construcţiile;</w:t>
            </w:r>
          </w:p>
          <w:p w14:paraId="25F643DF" w14:textId="77777777" w:rsidR="00983965" w:rsidRPr="00983965" w:rsidRDefault="00983965" w:rsidP="00983965">
            <w:pPr>
              <w:jc w:val="both"/>
              <w:rPr>
                <w:rFonts w:ascii="Times New Roman" w:eastAsia="Times New Roman" w:hAnsi="Times New Roman" w:cs="Times New Roman"/>
                <w:sz w:val="24"/>
                <w:szCs w:val="24"/>
              </w:rPr>
            </w:pP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b) construcţiile condominiu şi individuale;</w:t>
            </w:r>
          </w:p>
          <w:p w14:paraId="73968059" w14:textId="77777777" w:rsidR="00983965" w:rsidRPr="00983965" w:rsidRDefault="00983965" w:rsidP="00983965">
            <w:pPr>
              <w:spacing w:after="240"/>
              <w:jc w:val="both"/>
              <w:rPr>
                <w:rFonts w:ascii="Times New Roman" w:eastAsia="Times New Roman" w:hAnsi="Times New Roman" w:cs="Times New Roman"/>
                <w:sz w:val="24"/>
                <w:szCs w:val="24"/>
              </w:rPr>
            </w:pP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c) unităţile individuale componente ale condominiului.</w:t>
            </w:r>
          </w:p>
          <w:p w14:paraId="6FC6DB54" w14:textId="77777777" w:rsidR="00983965" w:rsidRPr="00983965" w:rsidRDefault="00983965" w:rsidP="00983965">
            <w:pPr>
              <w:spacing w:after="240"/>
              <w:jc w:val="both"/>
              <w:rPr>
                <w:rFonts w:ascii="Times New Roman" w:eastAsia="Times New Roman" w:hAnsi="Times New Roman" w:cs="Times New Roman"/>
                <w:sz w:val="24"/>
                <w:szCs w:val="24"/>
              </w:rPr>
            </w:pP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 </w:t>
            </w:r>
            <w:r w:rsidRPr="00983965">
              <w:rPr>
                <w:rFonts w:ascii="Times New Roman" w:eastAsia="Times New Roman" w:hAnsi="Times New Roman" w:cs="Times New Roman"/>
                <w:sz w:val="24"/>
                <w:szCs w:val="24"/>
              </w:rPr>
              <w:t>(4) În cazul unui imobil cu construcţii de tip condominiu care nu a făcut obiectul înregistrării sporadice, se generează un singur fişier .cgxml care conţine date despre teren şi construcţii, fără referire la unităţi individuale.</w:t>
            </w:r>
          </w:p>
          <w:p w14:paraId="3AD90F3D" w14:textId="77777777" w:rsidR="00983965" w:rsidRPr="009C26D9" w:rsidRDefault="00983965" w:rsidP="00983965">
            <w:pPr>
              <w:spacing w:after="240"/>
              <w:jc w:val="both"/>
              <w:rPr>
                <w:rFonts w:ascii="Times New Roman" w:eastAsia="Times New Roman" w:hAnsi="Times New Roman" w:cs="Times New Roman"/>
                <w:b/>
                <w:color w:val="000000"/>
                <w:sz w:val="24"/>
                <w:szCs w:val="24"/>
              </w:rPr>
            </w:pPr>
          </w:p>
        </w:tc>
        <w:tc>
          <w:tcPr>
            <w:tcW w:w="6546" w:type="dxa"/>
          </w:tcPr>
          <w:p w14:paraId="342A7C64" w14:textId="77777777" w:rsidR="00983965" w:rsidRPr="009C26D9" w:rsidRDefault="00983965" w:rsidP="005236DB">
            <w:pPr>
              <w:spacing w:line="276" w:lineRule="auto"/>
              <w:rPr>
                <w:rFonts w:ascii="Times New Roman" w:hAnsi="Times New Roman" w:cs="Times New Roman"/>
                <w:b/>
                <w:sz w:val="24"/>
                <w:szCs w:val="24"/>
                <w:lang w:val="ro-RO"/>
              </w:rPr>
            </w:pPr>
            <w:r>
              <w:rPr>
                <w:rFonts w:ascii="Times New Roman" w:hAnsi="Times New Roman" w:cs="Times New Roman"/>
                <w:b/>
                <w:sz w:val="24"/>
                <w:szCs w:val="24"/>
                <w:lang w:val="ro-RO"/>
              </w:rPr>
              <w:t>Nu sunt propuse modificări</w:t>
            </w:r>
          </w:p>
        </w:tc>
        <w:tc>
          <w:tcPr>
            <w:tcW w:w="5884" w:type="dxa"/>
          </w:tcPr>
          <w:p w14:paraId="5CF2CB03" w14:textId="77777777" w:rsidR="00983965" w:rsidRPr="00983965" w:rsidRDefault="00983965" w:rsidP="00983965">
            <w:pPr>
              <w:jc w:val="both"/>
              <w:rPr>
                <w:rFonts w:ascii="Times New Roman" w:eastAsia="Times New Roman" w:hAnsi="Times New Roman" w:cs="Times New Roman"/>
                <w:b/>
                <w:sz w:val="24"/>
                <w:szCs w:val="24"/>
              </w:rPr>
            </w:pPr>
            <w:r w:rsidRPr="00983965">
              <w:rPr>
                <w:rFonts w:ascii="Times New Roman" w:eastAsia="Times New Roman" w:hAnsi="Times New Roman" w:cs="Times New Roman"/>
                <w:b/>
                <w:sz w:val="24"/>
                <w:szCs w:val="24"/>
              </w:rPr>
              <w:t>UGR</w:t>
            </w:r>
          </w:p>
          <w:p w14:paraId="69632541" w14:textId="77777777" w:rsidR="00983965" w:rsidRPr="00983965" w:rsidRDefault="00983965" w:rsidP="00983965">
            <w:pPr>
              <w:jc w:val="both"/>
              <w:rPr>
                <w:rFonts w:ascii="Times New Roman" w:eastAsia="Times New Roman" w:hAnsi="Times New Roman" w:cs="Times New Roman"/>
                <w:color w:val="0000FF"/>
                <w:sz w:val="24"/>
                <w:szCs w:val="24"/>
              </w:rPr>
            </w:pPr>
            <w:r w:rsidRPr="00983965">
              <w:rPr>
                <w:rFonts w:ascii="Times New Roman" w:eastAsia="Times New Roman" w:hAnsi="Times New Roman" w:cs="Times New Roman"/>
                <w:color w:val="0000FF"/>
                <w:sz w:val="24"/>
                <w:szCs w:val="24"/>
              </w:rPr>
              <w:t>ART. 30</w:t>
            </w:r>
          </w:p>
          <w:p w14:paraId="1B990F6C" w14:textId="77777777" w:rsidR="00983965" w:rsidRPr="00983965" w:rsidRDefault="00983965" w:rsidP="00983965">
            <w:pPr>
              <w:spacing w:after="240"/>
              <w:jc w:val="both"/>
              <w:rPr>
                <w:rFonts w:ascii="Times New Roman" w:eastAsia="Times New Roman" w:hAnsi="Times New Roman" w:cs="Times New Roman"/>
                <w:color w:val="00B050"/>
                <w:sz w:val="24"/>
                <w:szCs w:val="24"/>
              </w:rPr>
            </w:pPr>
            <w:r w:rsidRPr="00983965">
              <w:rPr>
                <w:rFonts w:ascii="Times New Roman" w:eastAsia="Times New Roman" w:hAnsi="Times New Roman" w:cs="Times New Roman"/>
                <w:color w:val="00B050"/>
                <w:sz w:val="24"/>
                <w:szCs w:val="24"/>
              </w:rPr>
              <w:t xml:space="preserve">          (5)In cazul constructiilor dintr-un imobil care a facut obiectul inregistrari sporadice si pentru care se constata modificari (suprafata, forma, pozitie) se masoara, verifica si se actualizeaza planul cadastral.</w:t>
            </w:r>
          </w:p>
          <w:p w14:paraId="59F16FC9" w14:textId="77777777" w:rsidR="00983965" w:rsidRPr="009C26D9" w:rsidRDefault="00983965" w:rsidP="009C26D9">
            <w:pPr>
              <w:spacing w:after="240"/>
              <w:jc w:val="both"/>
              <w:rPr>
                <w:rFonts w:ascii="Times New Roman" w:eastAsia="Times New Roman" w:hAnsi="Times New Roman" w:cs="Times New Roman"/>
                <w:b/>
                <w:sz w:val="24"/>
                <w:szCs w:val="24"/>
              </w:rPr>
            </w:pPr>
          </w:p>
        </w:tc>
        <w:tc>
          <w:tcPr>
            <w:tcW w:w="2337" w:type="dxa"/>
          </w:tcPr>
          <w:p w14:paraId="1E5A4BC9" w14:textId="1BCA0CC3" w:rsidR="00983965" w:rsidRDefault="00364FEE" w:rsidP="004F2632">
            <w:pPr>
              <w:spacing w:line="276" w:lineRule="auto"/>
              <w:rPr>
                <w:rFonts w:ascii="Times New Roman" w:hAnsi="Times New Roman" w:cs="Times New Roman"/>
                <w:b/>
                <w:lang w:val="ro-RO"/>
              </w:rPr>
            </w:pPr>
            <w:r>
              <w:rPr>
                <w:rFonts w:ascii="Times New Roman" w:hAnsi="Times New Roman" w:cs="Times New Roman"/>
                <w:b/>
                <w:lang w:val="ro-RO"/>
              </w:rPr>
              <w:t xml:space="preserve">Propunerea </w:t>
            </w:r>
            <w:r w:rsidR="00EE1AD3">
              <w:rPr>
                <w:rFonts w:ascii="Times New Roman" w:hAnsi="Times New Roman" w:cs="Times New Roman"/>
                <w:b/>
                <w:lang w:val="ro-RO"/>
              </w:rPr>
              <w:t xml:space="preserve">UGR </w:t>
            </w:r>
            <w:r>
              <w:rPr>
                <w:rFonts w:ascii="Times New Roman" w:hAnsi="Times New Roman" w:cs="Times New Roman"/>
                <w:b/>
                <w:lang w:val="ro-RO"/>
              </w:rPr>
              <w:t>se respinge întrucât nu a făcut obiectul modificării</w:t>
            </w:r>
            <w:r w:rsidR="00EE1AD3">
              <w:rPr>
                <w:rFonts w:ascii="Times New Roman" w:hAnsi="Times New Roman" w:cs="Times New Roman"/>
                <w:b/>
                <w:lang w:val="ro-RO"/>
              </w:rPr>
              <w:t>.</w:t>
            </w:r>
          </w:p>
        </w:tc>
      </w:tr>
      <w:tr w:rsidR="002D1250" w:rsidRPr="004A76D3" w14:paraId="730065C8" w14:textId="77777777" w:rsidTr="00C94A9D">
        <w:tc>
          <w:tcPr>
            <w:tcW w:w="1381" w:type="dxa"/>
          </w:tcPr>
          <w:p w14:paraId="4B991EB8" w14:textId="77777777" w:rsidR="002E5C58" w:rsidRPr="004A76D3" w:rsidRDefault="00663B0D" w:rsidP="002E5C58">
            <w:pPr>
              <w:spacing w:line="276" w:lineRule="auto"/>
              <w:rPr>
                <w:rFonts w:ascii="Times New Roman" w:hAnsi="Times New Roman" w:cs="Times New Roman"/>
                <w:lang w:val="ro-RO"/>
              </w:rPr>
            </w:pPr>
            <w:r w:rsidRPr="00AE1CDC">
              <w:rPr>
                <w:rFonts w:ascii="Times New Roman" w:hAnsi="Times New Roman" w:cs="Times New Roman"/>
                <w:b/>
                <w:lang w:val="ro-RO"/>
              </w:rPr>
              <w:t xml:space="preserve">Art.32, </w:t>
            </w:r>
            <w:r w:rsidR="002E5C58">
              <w:rPr>
                <w:rFonts w:ascii="Times New Roman" w:hAnsi="Times New Roman" w:cs="Times New Roman"/>
                <w:b/>
                <w:lang w:val="ro-RO"/>
              </w:rPr>
              <w:t>alin.(7</w:t>
            </w:r>
            <w:r w:rsidR="00CE32AD">
              <w:rPr>
                <w:rFonts w:ascii="Times New Roman" w:hAnsi="Times New Roman" w:cs="Times New Roman"/>
                <w:b/>
                <w:lang w:val="ro-RO"/>
              </w:rPr>
              <w:t>)</w:t>
            </w:r>
          </w:p>
          <w:p w14:paraId="4C3C46B2" w14:textId="77777777" w:rsidR="005E19EA" w:rsidRPr="004A76D3" w:rsidRDefault="005E19EA" w:rsidP="00396885">
            <w:pPr>
              <w:spacing w:line="276" w:lineRule="auto"/>
              <w:rPr>
                <w:rFonts w:ascii="Times New Roman" w:hAnsi="Times New Roman" w:cs="Times New Roman"/>
                <w:lang w:val="ro-RO"/>
              </w:rPr>
            </w:pPr>
          </w:p>
        </w:tc>
        <w:tc>
          <w:tcPr>
            <w:tcW w:w="6215" w:type="dxa"/>
          </w:tcPr>
          <w:p w14:paraId="3F70E9F0" w14:textId="77777777" w:rsidR="00EE05CA" w:rsidRPr="00EE05CA" w:rsidRDefault="00EE05CA" w:rsidP="002E5C58">
            <w:pPr>
              <w:tabs>
                <w:tab w:val="left" w:pos="720"/>
                <w:tab w:val="left" w:pos="1260"/>
              </w:tabs>
              <w:spacing w:line="360" w:lineRule="auto"/>
              <w:jc w:val="both"/>
              <w:rPr>
                <w:rFonts w:ascii="Times New Roman" w:eastAsia="Times New Roman" w:hAnsi="Times New Roman" w:cs="Times New Roman"/>
                <w:b/>
                <w:sz w:val="24"/>
                <w:szCs w:val="24"/>
                <w:lang w:val="ro-RO" w:eastAsia="ro-RO"/>
              </w:rPr>
            </w:pPr>
            <w:r w:rsidRPr="00EE05CA">
              <w:rPr>
                <w:rFonts w:ascii="Times New Roman" w:eastAsia="Verdana" w:hAnsi="Times New Roman" w:cs="Times New Roman"/>
                <w:sz w:val="24"/>
                <w:szCs w:val="24"/>
              </w:rPr>
              <w:t xml:space="preserve">      „(5) În fişa de date a imobilului pentru care nu a fost identificat deţinătorul, la punctul 3, Proprietatea/Posesia, în a doua coloană se menţionează textul "Proprietar neidentificat</w:t>
            </w:r>
          </w:p>
          <w:p w14:paraId="69CB7CC5" w14:textId="77777777" w:rsidR="00EE05CA" w:rsidRPr="00EE05CA" w:rsidRDefault="00EE05CA" w:rsidP="002E5C58">
            <w:pPr>
              <w:tabs>
                <w:tab w:val="left" w:pos="720"/>
                <w:tab w:val="left" w:pos="1260"/>
              </w:tabs>
              <w:spacing w:line="360" w:lineRule="auto"/>
              <w:jc w:val="both"/>
              <w:rPr>
                <w:rFonts w:ascii="Times New Roman" w:eastAsia="Times New Roman" w:hAnsi="Times New Roman" w:cs="Times New Roman"/>
                <w:b/>
                <w:sz w:val="24"/>
                <w:szCs w:val="24"/>
                <w:lang w:val="ro-RO" w:eastAsia="ro-RO"/>
              </w:rPr>
            </w:pPr>
          </w:p>
          <w:p w14:paraId="3E7E7093" w14:textId="77777777" w:rsidR="00EE05CA" w:rsidRDefault="00EE05CA" w:rsidP="002E5C58">
            <w:pPr>
              <w:tabs>
                <w:tab w:val="left" w:pos="720"/>
                <w:tab w:val="left" w:pos="1260"/>
              </w:tabs>
              <w:spacing w:line="360" w:lineRule="auto"/>
              <w:jc w:val="both"/>
              <w:rPr>
                <w:rFonts w:ascii="Times New Roman" w:eastAsia="Times New Roman" w:hAnsi="Times New Roman" w:cs="Times New Roman"/>
                <w:b/>
                <w:sz w:val="24"/>
                <w:szCs w:val="24"/>
                <w:lang w:val="ro-RO" w:eastAsia="ro-RO"/>
              </w:rPr>
            </w:pPr>
          </w:p>
          <w:p w14:paraId="13B19D88" w14:textId="77777777" w:rsidR="00EE05CA" w:rsidRDefault="00EE05CA" w:rsidP="002E5C58">
            <w:pPr>
              <w:tabs>
                <w:tab w:val="left" w:pos="720"/>
                <w:tab w:val="left" w:pos="1260"/>
              </w:tabs>
              <w:spacing w:line="360" w:lineRule="auto"/>
              <w:jc w:val="both"/>
              <w:rPr>
                <w:rFonts w:ascii="Times New Roman" w:eastAsia="Times New Roman" w:hAnsi="Times New Roman" w:cs="Times New Roman"/>
                <w:b/>
                <w:sz w:val="24"/>
                <w:szCs w:val="24"/>
                <w:lang w:val="ro-RO" w:eastAsia="ro-RO"/>
              </w:rPr>
            </w:pPr>
          </w:p>
          <w:p w14:paraId="2D1AE311" w14:textId="77777777" w:rsidR="002E5C58" w:rsidRPr="002E5C58" w:rsidRDefault="002E5C58" w:rsidP="002E5C58">
            <w:pPr>
              <w:tabs>
                <w:tab w:val="left" w:pos="720"/>
                <w:tab w:val="left" w:pos="1260"/>
              </w:tabs>
              <w:spacing w:line="360" w:lineRule="auto"/>
              <w:jc w:val="both"/>
              <w:rPr>
                <w:rFonts w:ascii="Times New Roman" w:eastAsia="Times New Roman" w:hAnsi="Times New Roman" w:cs="Times New Roman"/>
                <w:sz w:val="24"/>
                <w:szCs w:val="24"/>
                <w:lang w:val="ro-RO" w:eastAsia="ro-RO"/>
              </w:rPr>
            </w:pPr>
            <w:r w:rsidRPr="002E5C58">
              <w:rPr>
                <w:rFonts w:ascii="Times New Roman" w:eastAsia="Times New Roman" w:hAnsi="Times New Roman" w:cs="Times New Roman"/>
                <w:b/>
                <w:sz w:val="24"/>
                <w:szCs w:val="24"/>
                <w:lang w:val="ro-RO" w:eastAsia="ro-RO"/>
              </w:rPr>
              <w:t>„(7)</w:t>
            </w:r>
            <w:r w:rsidRPr="002E5C58">
              <w:rPr>
                <w:rFonts w:ascii="Times New Roman" w:eastAsia="Times New Roman" w:hAnsi="Times New Roman" w:cs="Times New Roman"/>
                <w:sz w:val="24"/>
                <w:szCs w:val="24"/>
                <w:lang w:val="ro-RO" w:eastAsia="ro-RO"/>
              </w:rPr>
              <w:t xml:space="preserve"> În cazul imobilelor înregistrate în cartea funciară anterior demarării lucrărilor de înregistrare sistematică, cu privire la care există acte juridice neînscrise, Prestatorul va actualiza informaţiile privind imobilele, conform actelor juridice puse </w:t>
            </w:r>
            <w:r w:rsidRPr="002E5C58">
              <w:rPr>
                <w:rFonts w:ascii="Times New Roman" w:eastAsia="Times New Roman" w:hAnsi="Times New Roman" w:cs="Times New Roman"/>
                <w:sz w:val="24"/>
                <w:szCs w:val="24"/>
                <w:lang w:val="ro-RO" w:eastAsia="ro-RO"/>
              </w:rPr>
              <w:lastRenderedPageBreak/>
              <w:t xml:space="preserve">la dispoziţie. Prestatorul are obligaţia de a analiza actele juridice puse la dispoziţie, care fac dovada transmisiunilor succesive ale drepturilor cu privire la imobilele în cauză.” </w:t>
            </w:r>
          </w:p>
          <w:p w14:paraId="7B85CCD4" w14:textId="77777777" w:rsidR="00EA670D" w:rsidRPr="004A76D3" w:rsidRDefault="00EA670D" w:rsidP="00663B0D">
            <w:pPr>
              <w:spacing w:line="360" w:lineRule="auto"/>
              <w:jc w:val="both"/>
              <w:rPr>
                <w:rFonts w:ascii="Times New Roman" w:hAnsi="Times New Roman" w:cs="Times New Roman"/>
                <w:b/>
                <w:color w:val="000000"/>
              </w:rPr>
            </w:pPr>
          </w:p>
          <w:p w14:paraId="570FD00F" w14:textId="77777777" w:rsidR="00EA670D" w:rsidRPr="004A76D3" w:rsidRDefault="00EA670D" w:rsidP="00663B0D">
            <w:pPr>
              <w:spacing w:line="360" w:lineRule="auto"/>
              <w:jc w:val="both"/>
              <w:rPr>
                <w:rFonts w:ascii="Times New Roman" w:hAnsi="Times New Roman" w:cs="Times New Roman"/>
                <w:b/>
                <w:color w:val="000000"/>
              </w:rPr>
            </w:pPr>
          </w:p>
          <w:p w14:paraId="14ADB0C9" w14:textId="77777777" w:rsidR="00EA670D" w:rsidRPr="004A76D3" w:rsidRDefault="00EA670D" w:rsidP="00663B0D">
            <w:pPr>
              <w:spacing w:line="360" w:lineRule="auto"/>
              <w:jc w:val="both"/>
              <w:rPr>
                <w:rFonts w:ascii="Times New Roman" w:hAnsi="Times New Roman" w:cs="Times New Roman"/>
                <w:b/>
                <w:color w:val="000000"/>
              </w:rPr>
            </w:pPr>
          </w:p>
          <w:p w14:paraId="6663C09F" w14:textId="77777777" w:rsidR="00EA670D" w:rsidRPr="004A76D3" w:rsidRDefault="00EA670D" w:rsidP="00663B0D">
            <w:pPr>
              <w:spacing w:line="360" w:lineRule="auto"/>
              <w:jc w:val="both"/>
              <w:rPr>
                <w:rFonts w:ascii="Times New Roman" w:hAnsi="Times New Roman" w:cs="Times New Roman"/>
                <w:b/>
                <w:color w:val="000000"/>
              </w:rPr>
            </w:pPr>
          </w:p>
          <w:p w14:paraId="1BE1770B" w14:textId="77777777" w:rsidR="00EA670D" w:rsidRPr="004A76D3" w:rsidRDefault="00EA670D" w:rsidP="00663B0D">
            <w:pPr>
              <w:spacing w:line="360" w:lineRule="auto"/>
              <w:jc w:val="both"/>
              <w:rPr>
                <w:rFonts w:ascii="Times New Roman" w:hAnsi="Times New Roman" w:cs="Times New Roman"/>
                <w:b/>
                <w:color w:val="000000"/>
              </w:rPr>
            </w:pPr>
          </w:p>
          <w:p w14:paraId="33A0AE53" w14:textId="77777777" w:rsidR="00EA670D" w:rsidRPr="004A76D3" w:rsidRDefault="00EA670D" w:rsidP="00663B0D">
            <w:pPr>
              <w:spacing w:line="360" w:lineRule="auto"/>
              <w:jc w:val="both"/>
              <w:rPr>
                <w:rFonts w:ascii="Times New Roman" w:hAnsi="Times New Roman" w:cs="Times New Roman"/>
                <w:b/>
                <w:color w:val="000000"/>
              </w:rPr>
            </w:pPr>
          </w:p>
          <w:p w14:paraId="364C6B03" w14:textId="77777777" w:rsidR="00EA670D" w:rsidRPr="004A76D3" w:rsidRDefault="00EA670D" w:rsidP="00663B0D">
            <w:pPr>
              <w:spacing w:line="360" w:lineRule="auto"/>
              <w:jc w:val="both"/>
              <w:rPr>
                <w:rFonts w:ascii="Times New Roman" w:hAnsi="Times New Roman" w:cs="Times New Roman"/>
                <w:b/>
                <w:color w:val="000000"/>
              </w:rPr>
            </w:pPr>
          </w:p>
          <w:p w14:paraId="2CB22928" w14:textId="77777777" w:rsidR="00EA670D" w:rsidRPr="004A76D3" w:rsidRDefault="00EA670D" w:rsidP="00663B0D">
            <w:pPr>
              <w:spacing w:line="360" w:lineRule="auto"/>
              <w:jc w:val="both"/>
              <w:rPr>
                <w:rFonts w:ascii="Times New Roman" w:hAnsi="Times New Roman" w:cs="Times New Roman"/>
                <w:b/>
                <w:color w:val="000000"/>
              </w:rPr>
            </w:pPr>
          </w:p>
          <w:p w14:paraId="49E1BFEB" w14:textId="77777777" w:rsidR="003A3EA7" w:rsidRPr="004A76D3" w:rsidRDefault="003A3EA7" w:rsidP="00DD3602">
            <w:pPr>
              <w:spacing w:line="360" w:lineRule="auto"/>
              <w:jc w:val="both"/>
              <w:rPr>
                <w:rFonts w:ascii="Times New Roman" w:hAnsi="Times New Roman" w:cs="Times New Roman"/>
                <w:b/>
                <w:color w:val="000000"/>
              </w:rPr>
            </w:pPr>
          </w:p>
        </w:tc>
        <w:tc>
          <w:tcPr>
            <w:tcW w:w="6546" w:type="dxa"/>
          </w:tcPr>
          <w:p w14:paraId="748C72C9" w14:textId="77777777" w:rsidR="00EE05CA" w:rsidRDefault="00EE05CA" w:rsidP="007820E5">
            <w:pPr>
              <w:tabs>
                <w:tab w:val="left" w:pos="720"/>
                <w:tab w:val="left" w:pos="1260"/>
              </w:tabs>
              <w:spacing w:line="360"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lastRenderedPageBreak/>
              <w:t>La alin. (5) nu sunt propuneri de modificare</w:t>
            </w:r>
          </w:p>
          <w:p w14:paraId="4B1C6FBF" w14:textId="77777777" w:rsidR="00EE05CA" w:rsidRDefault="00EE05CA" w:rsidP="007820E5">
            <w:pPr>
              <w:tabs>
                <w:tab w:val="left" w:pos="720"/>
                <w:tab w:val="left" w:pos="1260"/>
              </w:tabs>
              <w:spacing w:line="360" w:lineRule="auto"/>
              <w:jc w:val="both"/>
              <w:rPr>
                <w:rFonts w:ascii="Times New Roman" w:eastAsia="Times New Roman" w:hAnsi="Times New Roman" w:cs="Times New Roman"/>
                <w:b/>
                <w:sz w:val="24"/>
                <w:szCs w:val="24"/>
                <w:lang w:val="ro-RO" w:eastAsia="ro-RO"/>
              </w:rPr>
            </w:pPr>
          </w:p>
          <w:p w14:paraId="1CF7CD6D" w14:textId="77777777" w:rsidR="00EE05CA" w:rsidRDefault="00EE05CA" w:rsidP="007820E5">
            <w:pPr>
              <w:tabs>
                <w:tab w:val="left" w:pos="720"/>
                <w:tab w:val="left" w:pos="1260"/>
              </w:tabs>
              <w:spacing w:line="360" w:lineRule="auto"/>
              <w:jc w:val="both"/>
              <w:rPr>
                <w:rFonts w:ascii="Times New Roman" w:eastAsia="Times New Roman" w:hAnsi="Times New Roman" w:cs="Times New Roman"/>
                <w:b/>
                <w:sz w:val="24"/>
                <w:szCs w:val="24"/>
                <w:lang w:val="ro-RO" w:eastAsia="ro-RO"/>
              </w:rPr>
            </w:pPr>
          </w:p>
          <w:p w14:paraId="69909CAC" w14:textId="77777777" w:rsidR="00EE05CA" w:rsidRDefault="00EE05CA" w:rsidP="007820E5">
            <w:pPr>
              <w:tabs>
                <w:tab w:val="left" w:pos="720"/>
                <w:tab w:val="left" w:pos="1260"/>
              </w:tabs>
              <w:spacing w:line="360" w:lineRule="auto"/>
              <w:jc w:val="both"/>
              <w:rPr>
                <w:rFonts w:ascii="Times New Roman" w:eastAsia="Times New Roman" w:hAnsi="Times New Roman" w:cs="Times New Roman"/>
                <w:b/>
                <w:sz w:val="24"/>
                <w:szCs w:val="24"/>
                <w:lang w:val="ro-RO" w:eastAsia="ro-RO"/>
              </w:rPr>
            </w:pPr>
          </w:p>
          <w:p w14:paraId="6BD756A9" w14:textId="77777777" w:rsidR="00EE05CA" w:rsidRDefault="00EE05CA" w:rsidP="007820E5">
            <w:pPr>
              <w:tabs>
                <w:tab w:val="left" w:pos="720"/>
                <w:tab w:val="left" w:pos="1260"/>
              </w:tabs>
              <w:spacing w:line="360" w:lineRule="auto"/>
              <w:jc w:val="both"/>
              <w:rPr>
                <w:rFonts w:ascii="Times New Roman" w:eastAsia="Times New Roman" w:hAnsi="Times New Roman" w:cs="Times New Roman"/>
                <w:b/>
                <w:sz w:val="24"/>
                <w:szCs w:val="24"/>
                <w:lang w:val="ro-RO" w:eastAsia="ro-RO"/>
              </w:rPr>
            </w:pPr>
          </w:p>
          <w:p w14:paraId="3F248BFA" w14:textId="77777777" w:rsidR="00EE05CA" w:rsidRDefault="00EE05CA" w:rsidP="007820E5">
            <w:pPr>
              <w:tabs>
                <w:tab w:val="left" w:pos="720"/>
                <w:tab w:val="left" w:pos="1260"/>
              </w:tabs>
              <w:spacing w:line="360" w:lineRule="auto"/>
              <w:jc w:val="both"/>
              <w:rPr>
                <w:rFonts w:ascii="Times New Roman" w:eastAsia="Times New Roman" w:hAnsi="Times New Roman" w:cs="Times New Roman"/>
                <w:b/>
                <w:sz w:val="24"/>
                <w:szCs w:val="24"/>
                <w:lang w:val="ro-RO" w:eastAsia="ro-RO"/>
              </w:rPr>
            </w:pPr>
          </w:p>
          <w:p w14:paraId="59631C88" w14:textId="77777777" w:rsidR="007820E5" w:rsidRPr="007820E5" w:rsidRDefault="007820E5" w:rsidP="007820E5">
            <w:pPr>
              <w:tabs>
                <w:tab w:val="left" w:pos="720"/>
                <w:tab w:val="left" w:pos="1260"/>
              </w:tabs>
              <w:spacing w:line="360" w:lineRule="auto"/>
              <w:jc w:val="both"/>
              <w:rPr>
                <w:rFonts w:ascii="Times New Roman" w:eastAsia="Times New Roman" w:hAnsi="Times New Roman" w:cs="Times New Roman"/>
                <w:sz w:val="24"/>
                <w:szCs w:val="24"/>
                <w:lang w:val="ro-RO" w:eastAsia="ro-RO"/>
              </w:rPr>
            </w:pPr>
            <w:r w:rsidRPr="007820E5">
              <w:rPr>
                <w:rFonts w:ascii="Times New Roman" w:eastAsia="Times New Roman" w:hAnsi="Times New Roman" w:cs="Times New Roman"/>
                <w:b/>
                <w:sz w:val="24"/>
                <w:szCs w:val="24"/>
                <w:lang w:val="ro-RO" w:eastAsia="ro-RO"/>
              </w:rPr>
              <w:t>La articolul 32, alineatul (7) se modifică şi va avea următorul cuprins:</w:t>
            </w:r>
          </w:p>
          <w:p w14:paraId="4A4A62AD" w14:textId="77777777" w:rsidR="002E5C58" w:rsidRPr="002E5C58" w:rsidRDefault="000222CC" w:rsidP="002E5C58">
            <w:pPr>
              <w:tabs>
                <w:tab w:val="left" w:pos="720"/>
                <w:tab w:val="left" w:pos="1260"/>
              </w:tabs>
              <w:spacing w:line="360" w:lineRule="auto"/>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b/>
                <w:color w:val="000000"/>
                <w:sz w:val="24"/>
                <w:szCs w:val="24"/>
                <w:lang w:val="ro-RO"/>
              </w:rPr>
              <w:t>”(</w:t>
            </w:r>
            <w:r w:rsidR="002E5C58" w:rsidRPr="002E5C58">
              <w:rPr>
                <w:rFonts w:ascii="Times New Roman" w:eastAsia="Times New Roman" w:hAnsi="Times New Roman" w:cs="Times New Roman"/>
                <w:b/>
                <w:color w:val="000000"/>
                <w:sz w:val="24"/>
                <w:szCs w:val="24"/>
                <w:lang w:val="ro-RO"/>
              </w:rPr>
              <w:t xml:space="preserve">7) </w:t>
            </w:r>
            <w:r w:rsidR="002E5C58" w:rsidRPr="002E5C58">
              <w:rPr>
                <w:rFonts w:ascii="Times New Roman" w:eastAsia="Times New Roman" w:hAnsi="Times New Roman" w:cs="Times New Roman"/>
                <w:color w:val="000000"/>
                <w:sz w:val="24"/>
                <w:szCs w:val="24"/>
                <w:lang w:val="ro-RO"/>
              </w:rPr>
              <w:t>In cazul</w:t>
            </w:r>
            <w:r w:rsidR="002E5C58" w:rsidRPr="002E5C58">
              <w:rPr>
                <w:rFonts w:ascii="Times New Roman" w:eastAsia="Times New Roman" w:hAnsi="Times New Roman" w:cs="Times New Roman"/>
                <w:b/>
                <w:color w:val="000000"/>
                <w:sz w:val="24"/>
                <w:szCs w:val="24"/>
                <w:lang w:val="ro-RO"/>
              </w:rPr>
              <w:t xml:space="preserve"> </w:t>
            </w:r>
            <w:r w:rsidR="002E5C58" w:rsidRPr="002E5C58">
              <w:rPr>
                <w:rFonts w:ascii="Times New Roman" w:eastAsia="Times New Roman" w:hAnsi="Times New Roman" w:cs="Times New Roman"/>
                <w:color w:val="000000"/>
                <w:sz w:val="24"/>
                <w:szCs w:val="24"/>
                <w:lang w:val="ro-RO"/>
              </w:rPr>
              <w:t xml:space="preserve">lucrărilor executate la nivel de sector cadastral, pentru imobilele situate în regiunile de carte funciară supuse </w:t>
            </w:r>
            <w:r w:rsidR="002E5C58" w:rsidRPr="002E5C58">
              <w:rPr>
                <w:rFonts w:ascii="Times New Roman" w:eastAsia="Times New Roman" w:hAnsi="Times New Roman" w:cs="Times New Roman"/>
                <w:color w:val="000000"/>
                <w:sz w:val="24"/>
                <w:szCs w:val="24"/>
                <w:lang w:val="ro-RO"/>
              </w:rPr>
              <w:lastRenderedPageBreak/>
              <w:t xml:space="preserve">Decretului-Lege </w:t>
            </w:r>
            <w:hyperlink>
              <w:r w:rsidR="002E5C58" w:rsidRPr="002E5C58">
                <w:rPr>
                  <w:rFonts w:ascii="Times New Roman" w:eastAsia="Times New Roman" w:hAnsi="Times New Roman" w:cs="Times New Roman"/>
                  <w:color w:val="000000"/>
                  <w:sz w:val="24"/>
                  <w:szCs w:val="24"/>
                  <w:lang w:val="ro-RO"/>
                </w:rPr>
                <w:t>nr. 115/1938</w:t>
              </w:r>
            </w:hyperlink>
            <w:r w:rsidR="002E5C58" w:rsidRPr="002E5C58">
              <w:rPr>
                <w:rFonts w:ascii="Times New Roman" w:eastAsia="Times New Roman" w:hAnsi="Times New Roman" w:cs="Times New Roman"/>
                <w:color w:val="000000"/>
                <w:sz w:val="24"/>
                <w:szCs w:val="24"/>
                <w:lang w:val="ro-RO"/>
              </w:rPr>
              <w:t xml:space="preserve"> pentru unificarea dispoziţiunilor privitoare la cărţile funciare, Prestatorul va face identificarea imobilelor situate în intravilan şi în extravilanul necooperativizat cu numerele topografice din cărţile funciare vechi. În cazul extravilanului necooperativizat, identificarea se va face dacă aceasta este posibilă potrivit documentelor puse la dispoziţie. Identificarea cu cărţile funciare vechi se va face şi pentru imobilele cu construcţii din extravilanul cooperativizat. În cazul în care imobilul identificat în cadrul lucrărilor de înregistrare sistematică se suprapune parţial cu un număr topografic, în cuprinsul fişierului .cgxml, la introducerea datelor despre imobil, în secţiunea asociată părţii I a cărţii funciare, în câmpul "Observaţii/Referinţe" se menţionează textul "parte din nr. topografic". </w:t>
            </w:r>
          </w:p>
          <w:p w14:paraId="22B85573" w14:textId="77777777" w:rsidR="003A3EA7" w:rsidRPr="000222CC" w:rsidRDefault="002E5C58" w:rsidP="000222CC">
            <w:pPr>
              <w:spacing w:line="360" w:lineRule="auto"/>
              <w:ind w:firstLine="450"/>
              <w:jc w:val="both"/>
              <w:rPr>
                <w:rFonts w:ascii="Times New Roman" w:eastAsia="Times New Roman" w:hAnsi="Times New Roman" w:cs="Times New Roman"/>
                <w:color w:val="000000"/>
                <w:sz w:val="24"/>
                <w:szCs w:val="24"/>
                <w:lang w:val="ro-RO"/>
              </w:rPr>
            </w:pPr>
            <w:r w:rsidRPr="002E5C58">
              <w:rPr>
                <w:rFonts w:ascii="Times New Roman" w:eastAsia="Times New Roman" w:hAnsi="Times New Roman" w:cs="Times New Roman"/>
                <w:color w:val="000000"/>
                <w:sz w:val="24"/>
                <w:szCs w:val="24"/>
                <w:lang w:val="ro-RO"/>
              </w:rPr>
              <w:t>In cazul</w:t>
            </w:r>
            <w:r w:rsidRPr="002E5C58">
              <w:rPr>
                <w:rFonts w:ascii="Times New Roman" w:eastAsia="Times New Roman" w:hAnsi="Times New Roman" w:cs="Times New Roman"/>
                <w:b/>
                <w:color w:val="000000"/>
                <w:sz w:val="24"/>
                <w:szCs w:val="24"/>
                <w:lang w:val="ro-RO"/>
              </w:rPr>
              <w:t xml:space="preserve"> </w:t>
            </w:r>
            <w:r w:rsidRPr="002E5C58">
              <w:rPr>
                <w:rFonts w:ascii="Times New Roman" w:eastAsia="Times New Roman" w:hAnsi="Times New Roman" w:cs="Times New Roman"/>
                <w:color w:val="000000"/>
                <w:sz w:val="24"/>
                <w:szCs w:val="24"/>
                <w:lang w:val="ro-RO"/>
              </w:rPr>
              <w:t>lucrărilor executate la nivel de întreg UAT dispozițiile de mai sus nu sunt aplicabile.”</w:t>
            </w:r>
            <w:r w:rsidR="000222CC">
              <w:rPr>
                <w:rFonts w:ascii="Times New Roman" w:eastAsia="Times New Roman" w:hAnsi="Times New Roman" w:cs="Times New Roman"/>
                <w:color w:val="000000"/>
                <w:sz w:val="24"/>
                <w:szCs w:val="24"/>
                <w:lang w:val="ro-RO"/>
              </w:rPr>
              <w:t xml:space="preserve"> </w:t>
            </w:r>
          </w:p>
        </w:tc>
        <w:tc>
          <w:tcPr>
            <w:tcW w:w="5884" w:type="dxa"/>
          </w:tcPr>
          <w:p w14:paraId="14B2E503" w14:textId="77777777" w:rsidR="00EE05CA" w:rsidRDefault="00EE05CA" w:rsidP="00847806">
            <w:pPr>
              <w:spacing w:line="276" w:lineRule="auto"/>
              <w:jc w:val="both"/>
              <w:rPr>
                <w:rFonts w:ascii="Times New Roman" w:hAnsi="Times New Roman" w:cs="Times New Roman"/>
                <w:b/>
                <w:lang w:val="ro-RO"/>
              </w:rPr>
            </w:pPr>
            <w:r>
              <w:rPr>
                <w:rFonts w:ascii="Times New Roman" w:hAnsi="Times New Roman" w:cs="Times New Roman"/>
                <w:b/>
                <w:lang w:val="ro-RO"/>
              </w:rPr>
              <w:lastRenderedPageBreak/>
              <w:t>UGR</w:t>
            </w:r>
          </w:p>
          <w:p w14:paraId="2E085B77" w14:textId="77777777" w:rsidR="00EE05CA" w:rsidRPr="00EE05CA" w:rsidRDefault="00EE05CA" w:rsidP="00EE05CA">
            <w:pPr>
              <w:jc w:val="both"/>
              <w:rPr>
                <w:rFonts w:ascii="Times New Roman" w:eastAsia="Times New Roman" w:hAnsi="Times New Roman" w:cs="Times New Roman"/>
                <w:color w:val="00B050"/>
                <w:sz w:val="24"/>
                <w:szCs w:val="24"/>
              </w:rPr>
            </w:pPr>
            <w:r w:rsidRPr="00EE05CA">
              <w:rPr>
                <w:rFonts w:ascii="Times New Roman" w:eastAsia="Times New Roman" w:hAnsi="Times New Roman" w:cs="Times New Roman"/>
                <w:color w:val="FF0000"/>
                <w:sz w:val="24"/>
                <w:szCs w:val="24"/>
              </w:rPr>
              <w:t>„(5) În fişa de date a imobilului pentru care nu a fost identificat deţinătorul, la punctul 3, Proprietatea/Posesia, în a doua coloană se menţionează textul "Proprietar neidentificat</w:t>
            </w:r>
            <w:r w:rsidRPr="00EE05CA">
              <w:rPr>
                <w:rFonts w:ascii="Times New Roman" w:eastAsia="Times New Roman" w:hAnsi="Times New Roman" w:cs="Times New Roman"/>
                <w:color w:val="00B050"/>
                <w:sz w:val="24"/>
                <w:szCs w:val="24"/>
              </w:rPr>
              <w:t>".”Nu se considera imobil cu proprietar neidentificat imobilele aflate in domeniul public sau privat al statului sau al UAT-ului pentru care exista lege speciala sau sunt reglementate prin lege”</w:t>
            </w:r>
          </w:p>
          <w:p w14:paraId="11A9A0A0" w14:textId="77777777" w:rsidR="00EE05CA" w:rsidRDefault="00EE05CA" w:rsidP="00847806">
            <w:pPr>
              <w:spacing w:line="276" w:lineRule="auto"/>
              <w:jc w:val="both"/>
              <w:rPr>
                <w:rFonts w:ascii="Times New Roman" w:hAnsi="Times New Roman" w:cs="Times New Roman"/>
                <w:b/>
                <w:lang w:val="ro-RO"/>
              </w:rPr>
            </w:pPr>
          </w:p>
          <w:p w14:paraId="3383DD09" w14:textId="77777777" w:rsidR="00847806" w:rsidRDefault="008906FB" w:rsidP="00847806">
            <w:pPr>
              <w:spacing w:line="276" w:lineRule="auto"/>
              <w:jc w:val="both"/>
              <w:rPr>
                <w:rFonts w:ascii="Times New Roman" w:hAnsi="Times New Roman" w:cs="Times New Roman"/>
                <w:b/>
                <w:lang w:val="ro-RO"/>
              </w:rPr>
            </w:pPr>
            <w:r>
              <w:rPr>
                <w:rFonts w:ascii="Times New Roman" w:hAnsi="Times New Roman" w:cs="Times New Roman"/>
                <w:b/>
                <w:lang w:val="ro-RO"/>
              </w:rPr>
              <w:t>OCPI Harghita</w:t>
            </w:r>
          </w:p>
          <w:p w14:paraId="64C383F9" w14:textId="44F6A8F6" w:rsidR="008906FB" w:rsidRPr="00CF4CF0" w:rsidRDefault="00C932F7" w:rsidP="008906FB">
            <w:pPr>
              <w:spacing w:line="276" w:lineRule="auto"/>
              <w:jc w:val="both"/>
              <w:rPr>
                <w:rFonts w:ascii="Times New Roman" w:hAnsi="Times New Roman" w:cs="Times New Roman"/>
                <w:lang w:val="ro-RO"/>
              </w:rPr>
            </w:pPr>
            <w:r>
              <w:rPr>
                <w:rFonts w:ascii="Times New Roman" w:hAnsi="Times New Roman" w:cs="Times New Roman"/>
                <w:b/>
                <w:lang w:val="ro-RO"/>
              </w:rPr>
              <w:t xml:space="preserve">Articolul 32 alin </w:t>
            </w:r>
            <w:r w:rsidR="00CF4CF0" w:rsidRPr="00C11BCC">
              <w:rPr>
                <w:rFonts w:ascii="Times New Roman" w:hAnsi="Times New Roman" w:cs="Times New Roman"/>
                <w:b/>
                <w:lang w:val="ro-RO"/>
              </w:rPr>
              <w:t>(7)</w:t>
            </w:r>
            <w:r w:rsidR="00CF4CF0">
              <w:rPr>
                <w:rFonts w:ascii="Times New Roman" w:hAnsi="Times New Roman" w:cs="Times New Roman"/>
                <w:lang w:val="ro-RO"/>
              </w:rPr>
              <w:t xml:space="preserve"> </w:t>
            </w:r>
            <w:r w:rsidR="008906FB" w:rsidRPr="00CF4CF0">
              <w:rPr>
                <w:rFonts w:ascii="Times New Roman" w:hAnsi="Times New Roman" w:cs="Times New Roman"/>
                <w:lang w:val="ro-RO"/>
              </w:rPr>
              <w:t>se modifică și va avea următorul cuprins:</w:t>
            </w:r>
          </w:p>
          <w:p w14:paraId="3BAAE244" w14:textId="77777777" w:rsidR="008906FB" w:rsidRPr="00CF4CF0" w:rsidRDefault="008906FB" w:rsidP="008906FB">
            <w:pPr>
              <w:spacing w:line="276" w:lineRule="auto"/>
              <w:jc w:val="both"/>
              <w:rPr>
                <w:rFonts w:ascii="Times New Roman" w:hAnsi="Times New Roman" w:cs="Times New Roman"/>
                <w:lang w:val="ro-RO"/>
              </w:rPr>
            </w:pPr>
            <w:r w:rsidRPr="00CF4CF0">
              <w:rPr>
                <w:rFonts w:ascii="Times New Roman" w:hAnsi="Times New Roman" w:cs="Times New Roman"/>
                <w:lang w:val="ro-RO"/>
              </w:rPr>
              <w:tab/>
              <w:t xml:space="preserve">“(7) In cazul lucrărilor executate la nivel de sector cadastral, pentru imobilele situate în regiunile de carte funciară supuse Decretului-Lege nr. 115/1938 pentru unificarea dispoziţiunilor privitoare la cărţile funciare, Prestatorul va face </w:t>
            </w:r>
            <w:r w:rsidRPr="00CF4CF0">
              <w:rPr>
                <w:rFonts w:ascii="Times New Roman" w:hAnsi="Times New Roman" w:cs="Times New Roman"/>
                <w:lang w:val="ro-RO"/>
              </w:rPr>
              <w:lastRenderedPageBreak/>
              <w:t xml:space="preserve">identificarea imobilelor situate în intravilan şi în extravilanul necooperativizat cu numerele topografice din cărţile funciare vechi. În cazul extravilanului necooperativizat, identificarea se va face dacă aceasta este posibilă potrivit documentelor puse la dispoziţie. Identificarea cu cărţile funciare vechi se va face şi pentru imobilele cu construcţii din extravilanul cooperativizat. În cazul în care imobilul identificat în cadrul lucrărilor de înregistrare sistematică se suprapune parţial cu un număr topografic, în cuprinsul fişierului .cgxml, la introducerea datelor despre imobil, în secţiunea asociată părţii I a cărţii funciare, în câmpul "Observaţii/Referinţe" se menţionează textul "parte din nr. topografic". </w:t>
            </w:r>
          </w:p>
          <w:p w14:paraId="25B71961" w14:textId="0A95B99A" w:rsidR="008906FB" w:rsidRPr="00CF4CF0" w:rsidRDefault="008906FB" w:rsidP="008906FB">
            <w:pPr>
              <w:spacing w:line="276" w:lineRule="auto"/>
              <w:jc w:val="both"/>
              <w:rPr>
                <w:rFonts w:ascii="Times New Roman" w:hAnsi="Times New Roman" w:cs="Times New Roman"/>
                <w:lang w:val="ro-RO"/>
              </w:rPr>
            </w:pPr>
            <w:r w:rsidRPr="005A4D1F">
              <w:rPr>
                <w:rFonts w:ascii="Times New Roman" w:hAnsi="Times New Roman" w:cs="Times New Roman"/>
                <w:lang w:val="ro-RO"/>
              </w:rPr>
              <w:t>In cazul lucrărilor executate la nivel de întreg UAT dispozițiile de mai sus nu sunt aplicabile, cu excepţia imobilelor grevate cu sarcini.”</w:t>
            </w:r>
            <w:r w:rsidRPr="00CF4CF0">
              <w:rPr>
                <w:rFonts w:ascii="Times New Roman" w:hAnsi="Times New Roman" w:cs="Times New Roman"/>
                <w:lang w:val="ro-RO"/>
              </w:rPr>
              <w:t xml:space="preserve">  </w:t>
            </w:r>
          </w:p>
          <w:p w14:paraId="7C556D6F" w14:textId="77777777" w:rsidR="005263CB" w:rsidRPr="00CF4CF0" w:rsidRDefault="005263CB" w:rsidP="005263CB">
            <w:pPr>
              <w:spacing w:line="276" w:lineRule="auto"/>
              <w:jc w:val="both"/>
              <w:rPr>
                <w:rFonts w:ascii="Times New Roman" w:hAnsi="Times New Roman" w:cs="Times New Roman"/>
                <w:lang w:val="ro-RO"/>
              </w:rPr>
            </w:pPr>
            <w:r w:rsidRPr="00CF4CF0">
              <w:rPr>
                <w:rFonts w:ascii="Times New Roman" w:hAnsi="Times New Roman" w:cs="Times New Roman"/>
                <w:lang w:val="ro-RO"/>
              </w:rPr>
              <w:t>MOTIVARE</w:t>
            </w:r>
          </w:p>
          <w:p w14:paraId="74543B4D" w14:textId="77777777" w:rsidR="005263CB" w:rsidRPr="00CF4CF0" w:rsidRDefault="005263CB" w:rsidP="005263CB">
            <w:pPr>
              <w:spacing w:line="276" w:lineRule="auto"/>
              <w:jc w:val="both"/>
              <w:rPr>
                <w:rFonts w:ascii="Times New Roman" w:hAnsi="Times New Roman" w:cs="Times New Roman"/>
                <w:lang w:val="ro-RO"/>
              </w:rPr>
            </w:pPr>
            <w:r w:rsidRPr="00CF4CF0">
              <w:rPr>
                <w:rFonts w:ascii="Times New Roman" w:hAnsi="Times New Roman" w:cs="Times New Roman"/>
                <w:lang w:val="ro-RO"/>
              </w:rPr>
              <w:t>Având în vedere cele prevăzute în alin. (8) privind obligativitatea preluării în fişierele .cgxml, a sarcinilor imobilelor înscrise în vechile cărţi funciare, în situaţia în care imobilul este grevat cu sarcini este necesară identificarea cu datele de carte funciară veche.</w:t>
            </w:r>
          </w:p>
          <w:p w14:paraId="5E73DC1A" w14:textId="77777777" w:rsidR="008906FB" w:rsidRDefault="008906FB" w:rsidP="00847806">
            <w:pPr>
              <w:spacing w:line="276" w:lineRule="auto"/>
              <w:jc w:val="both"/>
              <w:rPr>
                <w:rFonts w:ascii="Times New Roman" w:hAnsi="Times New Roman" w:cs="Times New Roman"/>
                <w:b/>
                <w:lang w:val="ro-RO"/>
              </w:rPr>
            </w:pPr>
          </w:p>
          <w:p w14:paraId="7287C260" w14:textId="77777777" w:rsidR="00C932F7" w:rsidRDefault="00C932F7" w:rsidP="00847806">
            <w:pPr>
              <w:spacing w:line="276" w:lineRule="auto"/>
              <w:jc w:val="both"/>
              <w:rPr>
                <w:rFonts w:ascii="Times New Roman" w:hAnsi="Times New Roman" w:cs="Times New Roman"/>
                <w:b/>
                <w:lang w:val="ro-RO"/>
              </w:rPr>
            </w:pPr>
          </w:p>
          <w:p w14:paraId="5D38CE8A" w14:textId="77777777" w:rsidR="00C932F7" w:rsidRDefault="00C932F7" w:rsidP="00847806">
            <w:pPr>
              <w:spacing w:line="276" w:lineRule="auto"/>
              <w:jc w:val="both"/>
              <w:rPr>
                <w:rFonts w:ascii="Times New Roman" w:hAnsi="Times New Roman" w:cs="Times New Roman"/>
                <w:b/>
                <w:lang w:val="ro-RO"/>
              </w:rPr>
            </w:pPr>
          </w:p>
          <w:p w14:paraId="67587319" w14:textId="77777777" w:rsidR="00C932F7" w:rsidRDefault="00C932F7" w:rsidP="00847806">
            <w:pPr>
              <w:spacing w:line="276" w:lineRule="auto"/>
              <w:jc w:val="both"/>
              <w:rPr>
                <w:rFonts w:ascii="Times New Roman" w:hAnsi="Times New Roman" w:cs="Times New Roman"/>
                <w:b/>
                <w:lang w:val="ro-RO"/>
              </w:rPr>
            </w:pPr>
          </w:p>
          <w:p w14:paraId="474486A9" w14:textId="77777777" w:rsidR="00C932F7" w:rsidRDefault="00C932F7" w:rsidP="00847806">
            <w:pPr>
              <w:spacing w:line="276" w:lineRule="auto"/>
              <w:jc w:val="both"/>
              <w:rPr>
                <w:rFonts w:ascii="Times New Roman" w:hAnsi="Times New Roman" w:cs="Times New Roman"/>
                <w:b/>
                <w:lang w:val="ro-RO"/>
              </w:rPr>
            </w:pPr>
          </w:p>
          <w:p w14:paraId="2AEECF8C" w14:textId="77777777" w:rsidR="00C932F7" w:rsidRDefault="00C932F7" w:rsidP="00847806">
            <w:pPr>
              <w:spacing w:line="276" w:lineRule="auto"/>
              <w:jc w:val="both"/>
              <w:rPr>
                <w:rFonts w:ascii="Times New Roman" w:hAnsi="Times New Roman" w:cs="Times New Roman"/>
                <w:b/>
                <w:lang w:val="ro-RO"/>
              </w:rPr>
            </w:pPr>
          </w:p>
          <w:p w14:paraId="269CF2A5" w14:textId="77777777" w:rsidR="00C932F7" w:rsidRDefault="00C932F7" w:rsidP="00847806">
            <w:pPr>
              <w:spacing w:line="276" w:lineRule="auto"/>
              <w:jc w:val="both"/>
              <w:rPr>
                <w:rFonts w:ascii="Times New Roman" w:hAnsi="Times New Roman" w:cs="Times New Roman"/>
                <w:b/>
                <w:lang w:val="ro-RO"/>
              </w:rPr>
            </w:pPr>
          </w:p>
          <w:p w14:paraId="6E15740A" w14:textId="77777777" w:rsidR="00C932F7" w:rsidRDefault="00C932F7" w:rsidP="00847806">
            <w:pPr>
              <w:spacing w:line="276" w:lineRule="auto"/>
              <w:jc w:val="both"/>
              <w:rPr>
                <w:rFonts w:ascii="Times New Roman" w:hAnsi="Times New Roman" w:cs="Times New Roman"/>
                <w:b/>
                <w:lang w:val="ro-RO"/>
              </w:rPr>
            </w:pPr>
          </w:p>
          <w:p w14:paraId="48118424" w14:textId="77777777" w:rsidR="00C932F7" w:rsidRDefault="00C932F7" w:rsidP="00847806">
            <w:pPr>
              <w:spacing w:line="276" w:lineRule="auto"/>
              <w:jc w:val="both"/>
              <w:rPr>
                <w:rFonts w:ascii="Times New Roman" w:hAnsi="Times New Roman" w:cs="Times New Roman"/>
                <w:b/>
                <w:lang w:val="ro-RO"/>
              </w:rPr>
            </w:pPr>
          </w:p>
          <w:p w14:paraId="6307311E" w14:textId="77777777" w:rsidR="00C932F7" w:rsidRDefault="00C932F7" w:rsidP="00847806">
            <w:pPr>
              <w:spacing w:line="276" w:lineRule="auto"/>
              <w:jc w:val="both"/>
              <w:rPr>
                <w:rFonts w:ascii="Times New Roman" w:hAnsi="Times New Roman" w:cs="Times New Roman"/>
                <w:b/>
                <w:lang w:val="ro-RO"/>
              </w:rPr>
            </w:pPr>
          </w:p>
          <w:p w14:paraId="25F43626" w14:textId="77777777" w:rsidR="00C932F7" w:rsidRDefault="00C932F7" w:rsidP="00847806">
            <w:pPr>
              <w:spacing w:line="276" w:lineRule="auto"/>
              <w:jc w:val="both"/>
              <w:rPr>
                <w:rFonts w:ascii="Times New Roman" w:hAnsi="Times New Roman" w:cs="Times New Roman"/>
                <w:b/>
                <w:lang w:val="ro-RO"/>
              </w:rPr>
            </w:pPr>
          </w:p>
          <w:p w14:paraId="24CE1903" w14:textId="77777777" w:rsidR="00C932F7" w:rsidRDefault="00C932F7" w:rsidP="00847806">
            <w:pPr>
              <w:spacing w:line="276" w:lineRule="auto"/>
              <w:jc w:val="both"/>
              <w:rPr>
                <w:rFonts w:ascii="Times New Roman" w:hAnsi="Times New Roman" w:cs="Times New Roman"/>
                <w:b/>
                <w:lang w:val="ro-RO"/>
              </w:rPr>
            </w:pPr>
          </w:p>
          <w:p w14:paraId="11A24D54" w14:textId="77777777" w:rsidR="00C932F7" w:rsidRDefault="00C932F7" w:rsidP="00847806">
            <w:pPr>
              <w:spacing w:line="276" w:lineRule="auto"/>
              <w:jc w:val="both"/>
              <w:rPr>
                <w:rFonts w:ascii="Times New Roman" w:hAnsi="Times New Roman" w:cs="Times New Roman"/>
                <w:b/>
                <w:lang w:val="ro-RO"/>
              </w:rPr>
            </w:pPr>
          </w:p>
          <w:p w14:paraId="1A7D3CB3" w14:textId="77777777" w:rsidR="00C932F7" w:rsidRDefault="00C932F7" w:rsidP="00847806">
            <w:pPr>
              <w:spacing w:line="276" w:lineRule="auto"/>
              <w:jc w:val="both"/>
              <w:rPr>
                <w:rFonts w:ascii="Times New Roman" w:hAnsi="Times New Roman" w:cs="Times New Roman"/>
                <w:b/>
                <w:lang w:val="ro-RO"/>
              </w:rPr>
            </w:pPr>
          </w:p>
          <w:p w14:paraId="518E66CF" w14:textId="77777777" w:rsidR="00C932F7" w:rsidRDefault="00C932F7" w:rsidP="00847806">
            <w:pPr>
              <w:spacing w:line="276" w:lineRule="auto"/>
              <w:jc w:val="both"/>
              <w:rPr>
                <w:rFonts w:ascii="Times New Roman" w:hAnsi="Times New Roman" w:cs="Times New Roman"/>
                <w:b/>
                <w:lang w:val="ro-RO"/>
              </w:rPr>
            </w:pPr>
          </w:p>
          <w:p w14:paraId="5F0AED7C" w14:textId="77777777" w:rsidR="00C932F7" w:rsidRDefault="00C932F7" w:rsidP="00847806">
            <w:pPr>
              <w:spacing w:line="276" w:lineRule="auto"/>
              <w:jc w:val="both"/>
              <w:rPr>
                <w:rFonts w:ascii="Times New Roman" w:hAnsi="Times New Roman" w:cs="Times New Roman"/>
                <w:b/>
                <w:lang w:val="ro-RO"/>
              </w:rPr>
            </w:pPr>
          </w:p>
          <w:p w14:paraId="4145A987" w14:textId="77777777" w:rsidR="00C932F7" w:rsidRDefault="00C932F7" w:rsidP="00847806">
            <w:pPr>
              <w:spacing w:line="276" w:lineRule="auto"/>
              <w:jc w:val="both"/>
              <w:rPr>
                <w:rFonts w:ascii="Times New Roman" w:hAnsi="Times New Roman" w:cs="Times New Roman"/>
                <w:b/>
                <w:lang w:val="ro-RO"/>
              </w:rPr>
            </w:pPr>
          </w:p>
          <w:p w14:paraId="28858712" w14:textId="77777777" w:rsidR="00C932F7" w:rsidRDefault="00C932F7" w:rsidP="00847806">
            <w:pPr>
              <w:spacing w:line="276" w:lineRule="auto"/>
              <w:jc w:val="both"/>
              <w:rPr>
                <w:rFonts w:ascii="Times New Roman" w:hAnsi="Times New Roman" w:cs="Times New Roman"/>
                <w:b/>
                <w:lang w:val="ro-RO"/>
              </w:rPr>
            </w:pPr>
          </w:p>
          <w:p w14:paraId="259B8E04" w14:textId="77777777" w:rsidR="00C932F7" w:rsidRDefault="00C932F7" w:rsidP="00847806">
            <w:pPr>
              <w:spacing w:line="276" w:lineRule="auto"/>
              <w:jc w:val="both"/>
              <w:rPr>
                <w:rFonts w:ascii="Times New Roman" w:hAnsi="Times New Roman" w:cs="Times New Roman"/>
                <w:b/>
                <w:lang w:val="ro-RO"/>
              </w:rPr>
            </w:pPr>
          </w:p>
          <w:p w14:paraId="5BA3E613" w14:textId="77777777" w:rsidR="00C932F7" w:rsidRDefault="00C932F7" w:rsidP="00847806">
            <w:pPr>
              <w:spacing w:line="276" w:lineRule="auto"/>
              <w:jc w:val="both"/>
              <w:rPr>
                <w:rFonts w:ascii="Times New Roman" w:hAnsi="Times New Roman" w:cs="Times New Roman"/>
                <w:b/>
                <w:lang w:val="ro-RO"/>
              </w:rPr>
            </w:pPr>
          </w:p>
          <w:p w14:paraId="1DCFB746" w14:textId="77777777" w:rsidR="00A57B35" w:rsidRDefault="00A57B35" w:rsidP="00847806">
            <w:pPr>
              <w:spacing w:line="276" w:lineRule="auto"/>
              <w:jc w:val="both"/>
              <w:rPr>
                <w:rFonts w:ascii="Times New Roman" w:hAnsi="Times New Roman" w:cs="Times New Roman"/>
                <w:b/>
                <w:lang w:val="ro-RO"/>
              </w:rPr>
            </w:pPr>
            <w:r>
              <w:rPr>
                <w:rFonts w:ascii="Times New Roman" w:hAnsi="Times New Roman" w:cs="Times New Roman"/>
                <w:b/>
                <w:lang w:val="ro-RO"/>
              </w:rPr>
              <w:t>Direcția Informatică</w:t>
            </w:r>
          </w:p>
          <w:p w14:paraId="44B6CC80" w14:textId="77777777" w:rsidR="00A57B35" w:rsidRPr="002E5C58" w:rsidRDefault="00A57B35" w:rsidP="00A57B35">
            <w:pPr>
              <w:tabs>
                <w:tab w:val="left" w:pos="720"/>
                <w:tab w:val="left" w:pos="1260"/>
              </w:tabs>
              <w:spacing w:line="360" w:lineRule="auto"/>
              <w:jc w:val="both"/>
              <w:rPr>
                <w:rFonts w:ascii="Times New Roman" w:eastAsia="Times New Roman" w:hAnsi="Times New Roman" w:cs="Times New Roman"/>
                <w:color w:val="000000"/>
                <w:sz w:val="24"/>
                <w:szCs w:val="24"/>
                <w:lang w:val="ro-RO" w:eastAsia="ro-RO"/>
              </w:rPr>
            </w:pPr>
            <w:r>
              <w:rPr>
                <w:rFonts w:ascii="Times New Roman" w:eastAsia="Times New Roman" w:hAnsi="Times New Roman" w:cs="Times New Roman"/>
                <w:b/>
                <w:color w:val="000000"/>
                <w:sz w:val="24"/>
                <w:szCs w:val="24"/>
                <w:lang w:val="ro-RO"/>
              </w:rPr>
              <w:t>”(</w:t>
            </w:r>
            <w:r w:rsidRPr="002E5C58">
              <w:rPr>
                <w:rFonts w:ascii="Times New Roman" w:eastAsia="Times New Roman" w:hAnsi="Times New Roman" w:cs="Times New Roman"/>
                <w:b/>
                <w:color w:val="000000"/>
                <w:sz w:val="24"/>
                <w:szCs w:val="24"/>
                <w:lang w:val="ro-RO"/>
              </w:rPr>
              <w:t xml:space="preserve">7) </w:t>
            </w:r>
            <w:r w:rsidRPr="002E5C58">
              <w:rPr>
                <w:rFonts w:ascii="Times New Roman" w:eastAsia="Times New Roman" w:hAnsi="Times New Roman" w:cs="Times New Roman"/>
                <w:color w:val="000000"/>
                <w:sz w:val="24"/>
                <w:szCs w:val="24"/>
                <w:lang w:val="ro-RO"/>
              </w:rPr>
              <w:t>In cazul</w:t>
            </w:r>
            <w:r w:rsidRPr="002E5C58">
              <w:rPr>
                <w:rFonts w:ascii="Times New Roman" w:eastAsia="Times New Roman" w:hAnsi="Times New Roman" w:cs="Times New Roman"/>
                <w:b/>
                <w:color w:val="000000"/>
                <w:sz w:val="24"/>
                <w:szCs w:val="24"/>
                <w:lang w:val="ro-RO"/>
              </w:rPr>
              <w:t xml:space="preserve"> </w:t>
            </w:r>
            <w:r w:rsidRPr="002E5C58">
              <w:rPr>
                <w:rFonts w:ascii="Times New Roman" w:eastAsia="Times New Roman" w:hAnsi="Times New Roman" w:cs="Times New Roman"/>
                <w:color w:val="000000"/>
                <w:sz w:val="24"/>
                <w:szCs w:val="24"/>
                <w:lang w:val="ro-RO"/>
              </w:rPr>
              <w:t xml:space="preserve">lucrărilor executate la nivel de sector cadastral, pentru imobilele situate în regiunile de carte funciară supuse Decretului-Lege </w:t>
            </w:r>
            <w:hyperlink>
              <w:r w:rsidRPr="002E5C58">
                <w:rPr>
                  <w:rFonts w:ascii="Times New Roman" w:eastAsia="Times New Roman" w:hAnsi="Times New Roman" w:cs="Times New Roman"/>
                  <w:color w:val="000000"/>
                  <w:sz w:val="24"/>
                  <w:szCs w:val="24"/>
                  <w:lang w:val="ro-RO"/>
                </w:rPr>
                <w:t>nr. 115/1938</w:t>
              </w:r>
            </w:hyperlink>
            <w:r w:rsidRPr="002E5C58">
              <w:rPr>
                <w:rFonts w:ascii="Times New Roman" w:eastAsia="Times New Roman" w:hAnsi="Times New Roman" w:cs="Times New Roman"/>
                <w:color w:val="000000"/>
                <w:sz w:val="24"/>
                <w:szCs w:val="24"/>
                <w:lang w:val="ro-RO"/>
              </w:rPr>
              <w:t xml:space="preserve"> pentru unificarea dispoziţiunilor privitoare la cărţile funciare, Prestatorul va face identificarea imobilelor situate în intravilan şi în extravilanul necooperativizat cu numerele topografice din cărţile funciare vechi. În cazul </w:t>
            </w:r>
            <w:r w:rsidRPr="002E5C58">
              <w:rPr>
                <w:rFonts w:ascii="Times New Roman" w:eastAsia="Times New Roman" w:hAnsi="Times New Roman" w:cs="Times New Roman"/>
                <w:color w:val="000000"/>
                <w:sz w:val="24"/>
                <w:szCs w:val="24"/>
                <w:lang w:val="ro-RO"/>
              </w:rPr>
              <w:lastRenderedPageBreak/>
              <w:t xml:space="preserve">extravilanului necooperativizat, identificarea se va face dacă aceasta este posibilă potrivit documentelor puse la dispoziţie. Identificarea cu cărţile funciare vechi se va face şi pentru imobilele cu construcţii din extravilanul cooperativizat. În cazul în care imobilul identificat în cadrul lucrărilor de înregistrare sistematică se suprapune parţial cu un număr topografic, în cuprinsul fişierului .cgxml, la introducerea datelor despre imobil, în secţiunea asociată părţii I a cărţii funciare, </w:t>
            </w:r>
            <w:r w:rsidRPr="00A57B35">
              <w:rPr>
                <w:rFonts w:ascii="Times New Roman" w:eastAsia="Times New Roman" w:hAnsi="Times New Roman" w:cs="Times New Roman"/>
                <w:b/>
                <w:color w:val="000000"/>
                <w:sz w:val="24"/>
                <w:szCs w:val="24"/>
                <w:lang w:val="ro-RO"/>
              </w:rPr>
              <w:t>în tag</w:t>
            </w:r>
            <w:r>
              <w:rPr>
                <w:rFonts w:ascii="Times New Roman" w:eastAsia="Times New Roman" w:hAnsi="Times New Roman" w:cs="Times New Roman"/>
                <w:b/>
                <w:color w:val="000000"/>
                <w:sz w:val="24"/>
                <w:szCs w:val="24"/>
                <w:lang w:val="ro-RO"/>
              </w:rPr>
              <w:t xml:space="preserve">- </w:t>
            </w:r>
            <w:r w:rsidRPr="00A57B35">
              <w:rPr>
                <w:rFonts w:ascii="Times New Roman" w:eastAsia="Times New Roman" w:hAnsi="Times New Roman" w:cs="Times New Roman"/>
                <w:b/>
                <w:color w:val="000000"/>
                <w:sz w:val="24"/>
                <w:szCs w:val="24"/>
                <w:lang w:val="ro-RO"/>
              </w:rPr>
              <w:t>ul</w:t>
            </w:r>
            <w:r w:rsidRPr="002E5C58">
              <w:rPr>
                <w:rFonts w:ascii="Times New Roman" w:eastAsia="Times New Roman" w:hAnsi="Times New Roman" w:cs="Times New Roman"/>
                <w:color w:val="000000"/>
                <w:sz w:val="24"/>
                <w:szCs w:val="24"/>
                <w:lang w:val="ro-RO"/>
              </w:rPr>
              <w:t xml:space="preserve"> "Observaţii/Referinţe" se menţionează textul "parte din nr. topografic". </w:t>
            </w:r>
          </w:p>
          <w:p w14:paraId="33D01CB3" w14:textId="77777777" w:rsidR="00A57B35" w:rsidRDefault="00A57B35" w:rsidP="00A57B35">
            <w:pPr>
              <w:spacing w:line="276" w:lineRule="auto"/>
              <w:jc w:val="both"/>
              <w:rPr>
                <w:rFonts w:ascii="Times New Roman" w:hAnsi="Times New Roman" w:cs="Times New Roman"/>
                <w:b/>
                <w:lang w:val="ro-RO"/>
              </w:rPr>
            </w:pPr>
            <w:r w:rsidRPr="002E5C58">
              <w:rPr>
                <w:rFonts w:ascii="Times New Roman" w:eastAsia="Times New Roman" w:hAnsi="Times New Roman" w:cs="Times New Roman"/>
                <w:color w:val="000000"/>
                <w:sz w:val="24"/>
                <w:szCs w:val="24"/>
                <w:lang w:val="ro-RO"/>
              </w:rPr>
              <w:t>In cazul</w:t>
            </w:r>
            <w:r w:rsidRPr="002E5C58">
              <w:rPr>
                <w:rFonts w:ascii="Times New Roman" w:eastAsia="Times New Roman" w:hAnsi="Times New Roman" w:cs="Times New Roman"/>
                <w:b/>
                <w:color w:val="000000"/>
                <w:sz w:val="24"/>
                <w:szCs w:val="24"/>
                <w:lang w:val="ro-RO"/>
              </w:rPr>
              <w:t xml:space="preserve"> </w:t>
            </w:r>
            <w:r w:rsidRPr="002E5C58">
              <w:rPr>
                <w:rFonts w:ascii="Times New Roman" w:eastAsia="Times New Roman" w:hAnsi="Times New Roman" w:cs="Times New Roman"/>
                <w:color w:val="000000"/>
                <w:sz w:val="24"/>
                <w:szCs w:val="24"/>
                <w:lang w:val="ro-RO"/>
              </w:rPr>
              <w:t>lucrărilor executate la nivel de întreg UAT dispozițiile de mai sus nu sunt aplicabile.”</w:t>
            </w:r>
          </w:p>
          <w:p w14:paraId="51E9BC78" w14:textId="77777777" w:rsidR="00B07845" w:rsidRDefault="00B07845" w:rsidP="00847806">
            <w:pPr>
              <w:spacing w:line="276" w:lineRule="auto"/>
              <w:jc w:val="both"/>
              <w:rPr>
                <w:rFonts w:ascii="Times New Roman" w:hAnsi="Times New Roman" w:cs="Times New Roman"/>
                <w:b/>
                <w:lang w:val="ro-RO"/>
              </w:rPr>
            </w:pPr>
          </w:p>
          <w:p w14:paraId="0EF01F57" w14:textId="77777777" w:rsidR="00C11BCC" w:rsidRDefault="00C11BCC" w:rsidP="00847806">
            <w:pPr>
              <w:spacing w:line="276" w:lineRule="auto"/>
              <w:jc w:val="both"/>
              <w:rPr>
                <w:rFonts w:ascii="Times New Roman" w:hAnsi="Times New Roman" w:cs="Times New Roman"/>
                <w:b/>
                <w:lang w:val="ro-RO"/>
              </w:rPr>
            </w:pPr>
            <w:r>
              <w:rPr>
                <w:rFonts w:ascii="Times New Roman" w:hAnsi="Times New Roman" w:cs="Times New Roman"/>
                <w:b/>
                <w:lang w:val="ro-RO"/>
              </w:rPr>
              <w:t>ADRIAN IONESCU</w:t>
            </w:r>
          </w:p>
          <w:p w14:paraId="2CEEF49E" w14:textId="77777777" w:rsidR="00C11BCC" w:rsidRDefault="00C11BCC" w:rsidP="00847806">
            <w:pPr>
              <w:spacing w:line="276" w:lineRule="auto"/>
              <w:jc w:val="both"/>
              <w:rPr>
                <w:rFonts w:ascii="Times New Roman" w:hAnsi="Times New Roman" w:cs="Times New Roman"/>
                <w:b/>
                <w:lang w:val="ro-RO"/>
              </w:rPr>
            </w:pPr>
          </w:p>
          <w:p w14:paraId="7C037E66" w14:textId="77777777" w:rsidR="00C11BCC" w:rsidRDefault="00C11BCC" w:rsidP="00847806">
            <w:pPr>
              <w:spacing w:line="276" w:lineRule="auto"/>
              <w:jc w:val="both"/>
              <w:rPr>
                <w:rFonts w:ascii="Times New Roman" w:eastAsia="Calibri" w:hAnsi="Times New Roman" w:cs="Times New Roman"/>
                <w:color w:val="000000"/>
                <w:sz w:val="24"/>
                <w:szCs w:val="24"/>
              </w:rPr>
            </w:pPr>
            <w:r w:rsidRPr="00C11BCC">
              <w:rPr>
                <w:rFonts w:ascii="Times New Roman" w:eastAsia="Calibri" w:hAnsi="Times New Roman" w:cs="Times New Roman"/>
                <w:color w:val="000000"/>
                <w:sz w:val="24"/>
                <w:szCs w:val="24"/>
              </w:rPr>
              <w:t xml:space="preserve">La pct. 1 &amp;#537;i 2 din anex&amp;#259; (regulament) privitoare la </w:t>
            </w:r>
            <w:r w:rsidRPr="00C11BCC">
              <w:rPr>
                <w:rFonts w:ascii="Times New Roman" w:eastAsia="Calibri" w:hAnsi="Times New Roman" w:cs="Times New Roman"/>
                <w:b/>
                <w:color w:val="000000"/>
                <w:sz w:val="24"/>
                <w:szCs w:val="24"/>
              </w:rPr>
              <w:t>art. 32 al 7</w:t>
            </w:r>
            <w:r w:rsidRPr="00C11BCC">
              <w:rPr>
                <w:rFonts w:ascii="Times New Roman" w:eastAsia="Calibri" w:hAnsi="Times New Roman" w:cs="Times New Roman"/>
                <w:color w:val="000000"/>
                <w:sz w:val="24"/>
                <w:szCs w:val="24"/>
              </w:rPr>
              <w:t xml:space="preserve"> &amp;#537;i art. </w:t>
            </w:r>
            <w:r w:rsidRPr="00C11BCC">
              <w:rPr>
                <w:rFonts w:ascii="Times New Roman" w:eastAsia="Calibri" w:hAnsi="Times New Roman" w:cs="Times New Roman"/>
                <w:b/>
                <w:color w:val="000000"/>
                <w:sz w:val="24"/>
                <w:szCs w:val="24"/>
              </w:rPr>
              <w:t>35 al 9</w:t>
            </w:r>
            <w:r w:rsidRPr="00C11BCC">
              <w:rPr>
                <w:rFonts w:ascii="Times New Roman" w:eastAsia="Calibri" w:hAnsi="Times New Roman" w:cs="Times New Roman"/>
                <w:color w:val="000000"/>
                <w:sz w:val="24"/>
                <w:szCs w:val="24"/>
              </w:rPr>
              <w:t xml:space="preserve"> remarc o ncercare timid&amp;#259; de a stopa abuzurile comise dup&amp;#259; Revolu&amp;#539;ie cnd cet&amp;#259;&amp;#539;eni care nu figureaz&amp;#259; n cf cu vreun cm p&amp;#259;trat de teren ntr-o anumit&amp;#259; zon&amp;#259; au primit ni&amp;#537;te cartoane galbene intitulate samavolnic titlu pentru teren intravilan, eventual ca "bonus" cu men&amp;#539;iunea prin "reconstituire" (reconstituirea a ce, ct&amp;#259; vreme cf exist&amp;#259; &amp;#537;i nu s-a pus refacerea unor cf pierdute/distruse). Aceste "titluri" nu trebuie luate n considerare, f&amp;#259;r&amp;#259; alte comentarii (au fost " consolidate " de expertize contradictorii sau "autentific&amp;#259;ri eronate" ale autorit&amp;#259;&amp;#539;ilor, "se suprapun", sau alte comentarii), &amp;#537;i </w:t>
            </w:r>
            <w:r w:rsidRPr="00C11BCC">
              <w:rPr>
                <w:rFonts w:ascii="Times New Roman" w:eastAsia="Calibri" w:hAnsi="Times New Roman" w:cs="Times New Roman"/>
                <w:b/>
                <w:color w:val="000000"/>
                <w:sz w:val="24"/>
                <w:szCs w:val="24"/>
              </w:rPr>
              <w:t>eventuale lucr&amp;#259;ri sporadice trebuie radiate din oficiu</w:t>
            </w:r>
            <w:r w:rsidRPr="00C11BCC">
              <w:rPr>
                <w:rFonts w:ascii="Times New Roman" w:eastAsia="Calibri" w:hAnsi="Times New Roman" w:cs="Times New Roman"/>
                <w:color w:val="000000"/>
                <w:sz w:val="24"/>
                <w:szCs w:val="24"/>
              </w:rPr>
              <w:t>.</w:t>
            </w:r>
            <w:r w:rsidRPr="00C11BCC">
              <w:rPr>
                <w:rFonts w:ascii="Times New Roman" w:eastAsia="Calibri" w:hAnsi="Times New Roman" w:cs="Times New Roman"/>
                <w:color w:val="000000"/>
                <w:sz w:val="24"/>
                <w:szCs w:val="24"/>
              </w:rPr>
              <w:br/>
              <w:t xml:space="preserve">De altfel revine ntrebarea ce e acela extravilan necooperativizat, dac&amp;#259; nu extravilanul de la data ncheierii colectiviz&amp;#259;rii potrivit decretului de colectivizare (care exclude n mod expres anumite categorii de cet&amp;#259;&amp;#539;eni, de pild&amp;#259;, plus c&amp;#259; terenul cooperativizat e cel declarat de membrul cooperator, nu ce i s-a p&amp;#259;rut autorit&amp;#259;&amp;#539;ii de la acea vreme); n aceea&amp;#537;i ordine de idei, intravilanul/extravilanul din cf poate diferi de cel din pug, &amp;#537;i aceasta din vina/dezinteresul uat de a nscrie pug n cf(desigur dup&amp;#259; dezbateri reale, nu mimate sau inexistente) n schimb diverse puz "de interes" apar n </w:t>
            </w:r>
            <w:r w:rsidRPr="00C11BCC">
              <w:rPr>
                <w:rFonts w:ascii="Times New Roman" w:eastAsia="Calibri" w:hAnsi="Times New Roman" w:cs="Times New Roman"/>
                <w:color w:val="000000"/>
                <w:sz w:val="24"/>
                <w:szCs w:val="24"/>
              </w:rPr>
              <w:lastRenderedPageBreak/>
              <w:t>lucr&amp;#259;rile sporadice ce contrazic pug &amp;#537;i trebuie radiate din oficiu</w:t>
            </w:r>
          </w:p>
          <w:p w14:paraId="18B86E2D" w14:textId="77777777" w:rsidR="00D10772" w:rsidRDefault="00D10772" w:rsidP="00847806">
            <w:pPr>
              <w:spacing w:line="276" w:lineRule="auto"/>
              <w:jc w:val="both"/>
              <w:rPr>
                <w:rFonts w:ascii="Times New Roman" w:eastAsia="Calibri" w:hAnsi="Times New Roman" w:cs="Times New Roman"/>
                <w:color w:val="000000"/>
                <w:sz w:val="24"/>
                <w:szCs w:val="24"/>
              </w:rPr>
            </w:pPr>
          </w:p>
          <w:p w14:paraId="38DB2EDB" w14:textId="064B1873" w:rsidR="00D10772" w:rsidRDefault="00D10772" w:rsidP="00847806">
            <w:pPr>
              <w:spacing w:line="276" w:lineRule="auto"/>
              <w:jc w:val="both"/>
              <w:rPr>
                <w:rFonts w:ascii="Times New Roman" w:eastAsia="Calibri" w:hAnsi="Times New Roman" w:cs="Times New Roman"/>
                <w:b/>
                <w:bCs/>
                <w:color w:val="000000"/>
                <w:sz w:val="24"/>
                <w:szCs w:val="24"/>
              </w:rPr>
            </w:pPr>
            <w:r w:rsidRPr="00D10772">
              <w:rPr>
                <w:rFonts w:ascii="Times New Roman" w:eastAsia="Calibri" w:hAnsi="Times New Roman" w:cs="Times New Roman"/>
                <w:b/>
                <w:bCs/>
                <w:color w:val="000000"/>
                <w:sz w:val="24"/>
                <w:szCs w:val="24"/>
              </w:rPr>
              <w:t>Observatie Asociatia Patronală din Cadastru Geodezie și Cartografie</w:t>
            </w:r>
          </w:p>
          <w:p w14:paraId="31128F4B" w14:textId="4E056294" w:rsidR="00D10772" w:rsidRDefault="00D10772" w:rsidP="00D10772">
            <w:pPr>
              <w:spacing w:line="276" w:lineRule="auto"/>
              <w:rPr>
                <w:rFonts w:ascii="Times New Roman" w:hAnsi="Times New Roman" w:cs="Times New Roman"/>
                <w:b/>
                <w:lang w:val="ro-RO"/>
              </w:rPr>
            </w:pPr>
            <w:r w:rsidRPr="00AE1CDC">
              <w:rPr>
                <w:rFonts w:ascii="Times New Roman" w:hAnsi="Times New Roman" w:cs="Times New Roman"/>
                <w:b/>
                <w:lang w:val="ro-RO"/>
              </w:rPr>
              <w:t xml:space="preserve">Art.32, </w:t>
            </w:r>
            <w:r>
              <w:rPr>
                <w:rFonts w:ascii="Times New Roman" w:hAnsi="Times New Roman" w:cs="Times New Roman"/>
                <w:b/>
                <w:lang w:val="ro-RO"/>
              </w:rPr>
              <w:t>alin.(7)</w:t>
            </w:r>
            <w:r w:rsidR="000D19E9">
              <w:rPr>
                <w:rFonts w:ascii="Times New Roman" w:hAnsi="Times New Roman" w:cs="Times New Roman"/>
                <w:b/>
                <w:lang w:val="ro-RO"/>
              </w:rPr>
              <w:t xml:space="preserve"> Propunem eliminarea obligativității de identificare a imobilelor cu numerele topografice  din cărțile funciare vechi în extravilan. Menținerea numărului topografic la rubrica „observatii„ oricum  nu duce nicio plusvaloare lucrării.</w:t>
            </w:r>
          </w:p>
          <w:p w14:paraId="01EF8B7A" w14:textId="5DC6880F" w:rsidR="000D19E9" w:rsidRDefault="000D19E9" w:rsidP="00D10772">
            <w:pPr>
              <w:spacing w:line="276" w:lineRule="auto"/>
              <w:rPr>
                <w:rFonts w:ascii="Times New Roman" w:hAnsi="Times New Roman" w:cs="Times New Roman"/>
                <w:b/>
                <w:lang w:val="ro-RO"/>
              </w:rPr>
            </w:pPr>
          </w:p>
          <w:p w14:paraId="245E7EE5" w14:textId="6B7A3831" w:rsidR="000D19E9" w:rsidRPr="004A76D3" w:rsidRDefault="000D19E9" w:rsidP="00D10772">
            <w:pPr>
              <w:spacing w:line="276" w:lineRule="auto"/>
              <w:rPr>
                <w:rFonts w:ascii="Times New Roman" w:hAnsi="Times New Roman" w:cs="Times New Roman"/>
                <w:lang w:val="ro-RO"/>
              </w:rPr>
            </w:pPr>
            <w:r>
              <w:rPr>
                <w:rFonts w:ascii="Times New Roman" w:hAnsi="Times New Roman" w:cs="Times New Roman"/>
                <w:b/>
                <w:lang w:val="ro-RO"/>
              </w:rPr>
              <w:t>Motivare</w:t>
            </w:r>
          </w:p>
          <w:p w14:paraId="09F5ADA0" w14:textId="7524B496" w:rsidR="00D10772" w:rsidRDefault="00D10772" w:rsidP="00847806">
            <w:pPr>
              <w:spacing w:line="276" w:lineRule="auto"/>
              <w:jc w:val="both"/>
              <w:rPr>
                <w:rFonts w:ascii="Times New Roman" w:eastAsia="Calibri" w:hAnsi="Times New Roman" w:cs="Times New Roman"/>
                <w:color w:val="000000"/>
                <w:sz w:val="24"/>
                <w:szCs w:val="24"/>
              </w:rPr>
            </w:pPr>
            <w:r w:rsidRPr="00D10772">
              <w:rPr>
                <w:rFonts w:ascii="Times New Roman" w:eastAsia="Calibri" w:hAnsi="Times New Roman" w:cs="Times New Roman"/>
                <w:color w:val="000000"/>
                <w:sz w:val="24"/>
                <w:szCs w:val="24"/>
              </w:rPr>
              <w:t>„</w:t>
            </w:r>
            <w:r w:rsidRPr="000D19E9">
              <w:rPr>
                <w:rFonts w:ascii="Times New Roman" w:eastAsia="Calibri" w:hAnsi="Times New Roman" w:cs="Times New Roman"/>
                <w:color w:val="000000"/>
                <w:sz w:val="24"/>
                <w:szCs w:val="24"/>
              </w:rPr>
              <w:t>Nu exista nicio justificare pentru tratamentul diferentiat al lucrărilor de înregistrare sistematică pe sectoare cadastrale față de cele executate la nivel de întreg UAT.</w:t>
            </w:r>
          </w:p>
          <w:p w14:paraId="40295E69" w14:textId="77777777" w:rsidR="00D10772" w:rsidRDefault="00D10772" w:rsidP="00847806">
            <w:pPr>
              <w:spacing w:line="276"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După aprecierea noastră, dacă din punct de vedere juridic este necesară identificarea imobilelor cu cu numerele topografice din cărtile funciare vech, atunci necesitatea există in toate cazurile. În schimb, dacă este o activitate la care se poate renunța fără vreun risc, atunci trebuie să se renunțe î orice situație. Din aceste considerente s-ar părea că această reglementare este o dedicație firmelor mari, care execute lucrări de înregistrare sistematică la nivel de UAT.</w:t>
            </w:r>
          </w:p>
          <w:p w14:paraId="2131C1E2" w14:textId="77777777" w:rsidR="000D19E9" w:rsidRDefault="00D10772" w:rsidP="00847806">
            <w:pPr>
              <w:spacing w:line="276"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Vă reamintim că orice activitate suplimentară ,  fără just temei, duce la creșterea (nejustificată)</w:t>
            </w:r>
            <w:r w:rsidR="000D19E9">
              <w:rPr>
                <w:rFonts w:ascii="Times New Roman" w:eastAsia="Calibri" w:hAnsi="Times New Roman" w:cs="Times New Roman"/>
                <w:color w:val="000000"/>
                <w:sz w:val="24"/>
                <w:szCs w:val="24"/>
              </w:rPr>
              <w:t xml:space="preserve"> a </w:t>
            </w:r>
            <w:r>
              <w:rPr>
                <w:rFonts w:ascii="Times New Roman" w:eastAsia="Calibri" w:hAnsi="Times New Roman" w:cs="Times New Roman"/>
                <w:color w:val="000000"/>
                <w:sz w:val="24"/>
                <w:szCs w:val="24"/>
              </w:rPr>
              <w:t>prețurilor</w:t>
            </w:r>
            <w:r w:rsidR="000D19E9">
              <w:rPr>
                <w:rFonts w:ascii="Times New Roman" w:eastAsia="Calibri" w:hAnsi="Times New Roman" w:cs="Times New Roman"/>
                <w:color w:val="000000"/>
                <w:sz w:val="24"/>
                <w:szCs w:val="24"/>
              </w:rPr>
              <w:t xml:space="preserve"> si a duratei de ececutie – lucru nedorit, probabil, de achizitor</w:t>
            </w:r>
          </w:p>
          <w:p w14:paraId="1C30DE53" w14:textId="1D843D39" w:rsidR="00D10772" w:rsidRPr="00D10772" w:rsidRDefault="000D19E9" w:rsidP="00847806">
            <w:pPr>
              <w:spacing w:line="276"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Mai mult formularea „dacă aceasta nu este posibilă„ lasa loc pentru interpretare </w:t>
            </w:r>
            <w:r w:rsidR="001D28C1">
              <w:rPr>
                <w:rFonts w:ascii="Times New Roman" w:eastAsia="Calibri" w:hAnsi="Times New Roman" w:cs="Times New Roman"/>
                <w:color w:val="000000"/>
                <w:sz w:val="24"/>
                <w:szCs w:val="24"/>
              </w:rPr>
              <w:t>(…)</w:t>
            </w:r>
            <w:r w:rsidR="00D10772">
              <w:rPr>
                <w:rFonts w:ascii="Times New Roman" w:eastAsia="Calibri" w:hAnsi="Times New Roman" w:cs="Times New Roman"/>
                <w:color w:val="000000"/>
                <w:sz w:val="24"/>
                <w:szCs w:val="24"/>
              </w:rPr>
              <w:t>”</w:t>
            </w:r>
          </w:p>
          <w:p w14:paraId="7F167AE7" w14:textId="77777777" w:rsidR="00D10772" w:rsidRDefault="00D10772" w:rsidP="00847806">
            <w:pPr>
              <w:spacing w:line="276" w:lineRule="auto"/>
              <w:jc w:val="both"/>
              <w:rPr>
                <w:rFonts w:ascii="Times New Roman" w:eastAsia="Calibri" w:hAnsi="Times New Roman" w:cs="Times New Roman"/>
                <w:b/>
                <w:bCs/>
                <w:color w:val="000000"/>
                <w:sz w:val="24"/>
                <w:szCs w:val="24"/>
              </w:rPr>
            </w:pPr>
          </w:p>
          <w:p w14:paraId="662B2B16" w14:textId="62C84A67" w:rsidR="00D10772" w:rsidRPr="00D10772" w:rsidRDefault="00D10772" w:rsidP="00847806">
            <w:pPr>
              <w:spacing w:line="276" w:lineRule="auto"/>
              <w:jc w:val="both"/>
              <w:rPr>
                <w:rFonts w:ascii="Times New Roman" w:hAnsi="Times New Roman" w:cs="Times New Roman"/>
                <w:b/>
                <w:bCs/>
                <w:lang w:val="ro-RO"/>
              </w:rPr>
            </w:pPr>
          </w:p>
        </w:tc>
        <w:tc>
          <w:tcPr>
            <w:tcW w:w="2337" w:type="dxa"/>
          </w:tcPr>
          <w:p w14:paraId="2120D518" w14:textId="77777777" w:rsidR="00EE05CA" w:rsidRDefault="00EE05CA" w:rsidP="00F74615">
            <w:pPr>
              <w:spacing w:line="276" w:lineRule="auto"/>
              <w:jc w:val="both"/>
              <w:rPr>
                <w:rFonts w:ascii="Times New Roman" w:hAnsi="Times New Roman" w:cs="Times New Roman"/>
                <w:b/>
                <w:lang w:val="ro-RO"/>
              </w:rPr>
            </w:pPr>
            <w:r>
              <w:rPr>
                <w:rFonts w:ascii="Times New Roman" w:hAnsi="Times New Roman" w:cs="Times New Roman"/>
                <w:b/>
                <w:lang w:val="ro-RO"/>
              </w:rPr>
              <w:lastRenderedPageBreak/>
              <w:t xml:space="preserve">Alin. (5) </w:t>
            </w:r>
          </w:p>
          <w:p w14:paraId="039BB4FE" w14:textId="61047D92" w:rsidR="00EE05CA" w:rsidRDefault="00EE05CA" w:rsidP="00F74615">
            <w:pPr>
              <w:spacing w:line="276" w:lineRule="auto"/>
              <w:jc w:val="both"/>
              <w:rPr>
                <w:rFonts w:ascii="Times New Roman" w:hAnsi="Times New Roman" w:cs="Times New Roman"/>
                <w:b/>
                <w:lang w:val="ro-RO"/>
              </w:rPr>
            </w:pPr>
            <w:r>
              <w:rPr>
                <w:rFonts w:ascii="Times New Roman" w:hAnsi="Times New Roman" w:cs="Times New Roman"/>
                <w:b/>
                <w:lang w:val="ro-RO"/>
              </w:rPr>
              <w:t>Pr</w:t>
            </w:r>
            <w:r w:rsidR="005A4D1F">
              <w:rPr>
                <w:rFonts w:ascii="Times New Roman" w:hAnsi="Times New Roman" w:cs="Times New Roman"/>
                <w:b/>
                <w:lang w:val="ro-RO"/>
              </w:rPr>
              <w:t>opunereas UGR se respinge întrc</w:t>
            </w:r>
            <w:r>
              <w:rPr>
                <w:rFonts w:ascii="Times New Roman" w:hAnsi="Times New Roman" w:cs="Times New Roman"/>
                <w:b/>
                <w:lang w:val="ro-RO"/>
              </w:rPr>
              <w:t xml:space="preserve">ât nu a făcut obietcul modificării. </w:t>
            </w:r>
          </w:p>
          <w:p w14:paraId="077B1B64" w14:textId="77777777" w:rsidR="00EE05CA" w:rsidRDefault="00EE05CA" w:rsidP="00F74615">
            <w:pPr>
              <w:spacing w:line="276" w:lineRule="auto"/>
              <w:jc w:val="both"/>
              <w:rPr>
                <w:rFonts w:ascii="Times New Roman" w:hAnsi="Times New Roman" w:cs="Times New Roman"/>
                <w:b/>
                <w:lang w:val="ro-RO"/>
              </w:rPr>
            </w:pPr>
          </w:p>
          <w:p w14:paraId="18D677C3" w14:textId="77777777" w:rsidR="00EE05CA" w:rsidRDefault="00EE05CA" w:rsidP="00F74615">
            <w:pPr>
              <w:spacing w:line="276" w:lineRule="auto"/>
              <w:jc w:val="both"/>
              <w:rPr>
                <w:rFonts w:ascii="Times New Roman" w:hAnsi="Times New Roman" w:cs="Times New Roman"/>
                <w:b/>
                <w:lang w:val="ro-RO"/>
              </w:rPr>
            </w:pPr>
          </w:p>
          <w:p w14:paraId="76BD42A9" w14:textId="77777777" w:rsidR="00EE05CA" w:rsidRDefault="00EE05CA" w:rsidP="00F74615">
            <w:pPr>
              <w:spacing w:line="276" w:lineRule="auto"/>
              <w:jc w:val="both"/>
              <w:rPr>
                <w:rFonts w:ascii="Times New Roman" w:hAnsi="Times New Roman" w:cs="Times New Roman"/>
                <w:b/>
                <w:lang w:val="ro-RO"/>
              </w:rPr>
            </w:pPr>
          </w:p>
          <w:p w14:paraId="55B350E5" w14:textId="77777777" w:rsidR="00EE05CA" w:rsidRDefault="00EE05CA" w:rsidP="00F74615">
            <w:pPr>
              <w:spacing w:line="276" w:lineRule="auto"/>
              <w:jc w:val="both"/>
              <w:rPr>
                <w:rFonts w:ascii="Times New Roman" w:hAnsi="Times New Roman" w:cs="Times New Roman"/>
                <w:b/>
                <w:lang w:val="ro-RO"/>
              </w:rPr>
            </w:pPr>
          </w:p>
          <w:p w14:paraId="37CC7A67" w14:textId="77777777" w:rsidR="00EE05CA" w:rsidRDefault="00EE05CA" w:rsidP="00F74615">
            <w:pPr>
              <w:spacing w:line="276" w:lineRule="auto"/>
              <w:jc w:val="both"/>
              <w:rPr>
                <w:rFonts w:ascii="Times New Roman" w:hAnsi="Times New Roman" w:cs="Times New Roman"/>
                <w:b/>
                <w:lang w:val="ro-RO"/>
              </w:rPr>
            </w:pPr>
            <w:r>
              <w:rPr>
                <w:rFonts w:ascii="Times New Roman" w:hAnsi="Times New Roman" w:cs="Times New Roman"/>
                <w:b/>
                <w:lang w:val="ro-RO"/>
              </w:rPr>
              <w:t>Alin. (7)</w:t>
            </w:r>
          </w:p>
          <w:p w14:paraId="6E9851A1" w14:textId="77777777" w:rsidR="00C932F7" w:rsidRPr="00C932F7" w:rsidRDefault="00CF4CF0" w:rsidP="00F74615">
            <w:pPr>
              <w:spacing w:line="276" w:lineRule="auto"/>
              <w:jc w:val="both"/>
              <w:rPr>
                <w:rFonts w:ascii="Times New Roman" w:hAnsi="Times New Roman" w:cs="Times New Roman"/>
                <w:sz w:val="24"/>
                <w:szCs w:val="24"/>
              </w:rPr>
            </w:pPr>
            <w:r>
              <w:rPr>
                <w:rFonts w:ascii="Times New Roman" w:hAnsi="Times New Roman" w:cs="Times New Roman"/>
                <w:b/>
                <w:lang w:val="ro-RO"/>
              </w:rPr>
              <w:t xml:space="preserve">Propunerea OCPI Harghita </w:t>
            </w:r>
            <w:r w:rsidR="005A4D1F">
              <w:rPr>
                <w:rFonts w:ascii="Times New Roman" w:hAnsi="Times New Roman" w:cs="Times New Roman"/>
                <w:b/>
                <w:lang w:val="ro-RO"/>
              </w:rPr>
              <w:t xml:space="preserve">nu </w:t>
            </w:r>
            <w:r>
              <w:rPr>
                <w:rFonts w:ascii="Times New Roman" w:hAnsi="Times New Roman" w:cs="Times New Roman"/>
                <w:b/>
                <w:lang w:val="ro-RO"/>
              </w:rPr>
              <w:t xml:space="preserve">se acceptă </w:t>
            </w:r>
            <w:r w:rsidR="005A4D1F">
              <w:rPr>
                <w:rFonts w:ascii="Times New Roman" w:hAnsi="Times New Roman" w:cs="Times New Roman"/>
                <w:b/>
                <w:lang w:val="ro-RO"/>
              </w:rPr>
              <w:t xml:space="preserve">având în vedere prevederile art. </w:t>
            </w:r>
            <w:r w:rsidR="005D7371">
              <w:rPr>
                <w:rFonts w:ascii="Times New Roman" w:hAnsi="Times New Roman" w:cs="Times New Roman"/>
                <w:b/>
                <w:lang w:val="ro-RO"/>
              </w:rPr>
              <w:t xml:space="preserve">11 alin. (2) lit. a), </w:t>
            </w:r>
            <w:r w:rsidR="005D7371">
              <w:rPr>
                <w:rFonts w:ascii="Times New Roman" w:hAnsi="Times New Roman" w:cs="Times New Roman"/>
                <w:b/>
                <w:lang w:val="ro-RO"/>
              </w:rPr>
              <w:lastRenderedPageBreak/>
              <w:t xml:space="preserve">j), k), l) ale legii nr. 7/1996 potrivit cărora afişarea publică a documentelor tehnice este adusă la cunoştinţa persoanelor interesate prin multiple mijloace de comunicare, precum şi prevederile art. 14 alin. (2) ale Legii nr. 7/1996, potrivit cărora: </w:t>
            </w:r>
            <w:r w:rsidR="005D7371" w:rsidRPr="005D7371">
              <w:rPr>
                <w:rFonts w:ascii="Times New Roman" w:hAnsi="Times New Roman" w:cs="Times New Roman"/>
                <w:i/>
              </w:rPr>
              <w:t>“(2) În regiunile de transcripţiuni şi inscripţiuni imobiliare, titularii sarcinilor înscrise în vechile registre de publicitate imobiliară vor solicita transcrierea acestora în cărţile funciare, în termen de 60 de zile de la afişare. Prin sarcini se înţelege ipotecile, privilegiile, somaţiile, sechestrele, litigiile şi orice acte juridice înscrise în vechile registre de publicitate imobiliară.</w:t>
            </w:r>
            <w:r w:rsidR="005D7371">
              <w:rPr>
                <w:rFonts w:ascii="Times New Roman" w:hAnsi="Times New Roman" w:cs="Times New Roman"/>
                <w:i/>
              </w:rPr>
              <w:t xml:space="preserve">”. </w:t>
            </w:r>
            <w:r w:rsidR="005D7371" w:rsidRPr="00C932F7">
              <w:rPr>
                <w:rFonts w:ascii="Times New Roman" w:hAnsi="Times New Roman" w:cs="Times New Roman"/>
                <w:sz w:val="24"/>
                <w:szCs w:val="24"/>
              </w:rPr>
              <w:t xml:space="preserve">Deţinătorii imobilelor care fac obiectul înregistrării sistematice au obligaţia de </w:t>
            </w:r>
            <w:r w:rsidR="00C932F7" w:rsidRPr="00C932F7">
              <w:rPr>
                <w:rFonts w:ascii="Times New Roman" w:hAnsi="Times New Roman" w:cs="Times New Roman"/>
                <w:sz w:val="24"/>
                <w:szCs w:val="24"/>
              </w:rPr>
              <w:t>a verifica documentele</w:t>
            </w:r>
            <w:r w:rsidR="005D7371" w:rsidRPr="00C932F7">
              <w:rPr>
                <w:rFonts w:ascii="Times New Roman" w:hAnsi="Times New Roman" w:cs="Times New Roman"/>
                <w:sz w:val="24"/>
                <w:szCs w:val="24"/>
              </w:rPr>
              <w:t xml:space="preserve"> tehni</w:t>
            </w:r>
            <w:r w:rsidR="00C932F7" w:rsidRPr="00C932F7">
              <w:rPr>
                <w:rFonts w:ascii="Times New Roman" w:hAnsi="Times New Roman" w:cs="Times New Roman"/>
                <w:sz w:val="24"/>
                <w:szCs w:val="24"/>
              </w:rPr>
              <w:t>ce publicate</w:t>
            </w:r>
            <w:r w:rsidR="005D7371" w:rsidRPr="00C932F7">
              <w:rPr>
                <w:rFonts w:ascii="Times New Roman" w:hAnsi="Times New Roman" w:cs="Times New Roman"/>
                <w:sz w:val="24"/>
                <w:szCs w:val="24"/>
              </w:rPr>
              <w:t xml:space="preserve"> şi de a </w:t>
            </w:r>
            <w:r w:rsidR="00C932F7" w:rsidRPr="00C932F7">
              <w:rPr>
                <w:rFonts w:ascii="Times New Roman" w:hAnsi="Times New Roman" w:cs="Times New Roman"/>
                <w:sz w:val="24"/>
                <w:szCs w:val="24"/>
              </w:rPr>
              <w:t>cere rectificarea datelor eronate.</w:t>
            </w:r>
          </w:p>
          <w:p w14:paraId="65D635E3" w14:textId="45BCAEB9" w:rsidR="00CF4CF0" w:rsidRPr="00CF4CF0" w:rsidRDefault="00CF4CF0" w:rsidP="00CF4CF0">
            <w:pPr>
              <w:spacing w:line="276" w:lineRule="auto"/>
              <w:jc w:val="both"/>
              <w:rPr>
                <w:rFonts w:ascii="Times New Roman" w:hAnsi="Times New Roman" w:cs="Times New Roman"/>
                <w:b/>
                <w:lang w:val="ro-RO"/>
              </w:rPr>
            </w:pPr>
          </w:p>
          <w:p w14:paraId="34C1EEE2" w14:textId="1CFA8BDA" w:rsidR="00A57B35" w:rsidRDefault="002C3BE7" w:rsidP="00CF4CF0">
            <w:pPr>
              <w:spacing w:line="276" w:lineRule="auto"/>
              <w:jc w:val="both"/>
              <w:rPr>
                <w:rFonts w:ascii="Times New Roman" w:hAnsi="Times New Roman" w:cs="Times New Roman"/>
                <w:b/>
                <w:lang w:val="ro-RO"/>
              </w:rPr>
            </w:pPr>
            <w:r>
              <w:rPr>
                <w:rFonts w:ascii="Times New Roman" w:hAnsi="Times New Roman" w:cs="Times New Roman"/>
                <w:b/>
                <w:lang w:val="ro-RO"/>
              </w:rPr>
              <w:t xml:space="preserve">Propunerea </w:t>
            </w:r>
            <w:r w:rsidR="00A57B35">
              <w:rPr>
                <w:rFonts w:ascii="Times New Roman" w:hAnsi="Times New Roman" w:cs="Times New Roman"/>
                <w:b/>
                <w:lang w:val="ro-RO"/>
              </w:rPr>
              <w:t>D</w:t>
            </w:r>
            <w:r w:rsidR="00C932F7">
              <w:rPr>
                <w:rFonts w:ascii="Times New Roman" w:hAnsi="Times New Roman" w:cs="Times New Roman"/>
                <w:b/>
                <w:lang w:val="ro-RO"/>
              </w:rPr>
              <w:t xml:space="preserve">irecţiei </w:t>
            </w:r>
            <w:r w:rsidR="00A57B35">
              <w:rPr>
                <w:rFonts w:ascii="Times New Roman" w:hAnsi="Times New Roman" w:cs="Times New Roman"/>
                <w:b/>
                <w:lang w:val="ro-RO"/>
              </w:rPr>
              <w:t>I</w:t>
            </w:r>
            <w:r w:rsidR="00C932F7">
              <w:rPr>
                <w:rFonts w:ascii="Times New Roman" w:hAnsi="Times New Roman" w:cs="Times New Roman"/>
                <w:b/>
                <w:lang w:val="ro-RO"/>
              </w:rPr>
              <w:t xml:space="preserve">nformatică </w:t>
            </w:r>
            <w:r>
              <w:rPr>
                <w:rFonts w:ascii="Times New Roman" w:hAnsi="Times New Roman" w:cs="Times New Roman"/>
                <w:b/>
                <w:lang w:val="ro-RO"/>
              </w:rPr>
              <w:t>se ac</w:t>
            </w:r>
            <w:r w:rsidR="00E237F9">
              <w:rPr>
                <w:rFonts w:ascii="Times New Roman" w:hAnsi="Times New Roman" w:cs="Times New Roman"/>
                <w:b/>
                <w:lang w:val="ro-RO"/>
              </w:rPr>
              <w:t>ceptă și textul va fi modificat</w:t>
            </w:r>
            <w:r w:rsidR="00EA068E">
              <w:rPr>
                <w:rFonts w:ascii="Times New Roman" w:hAnsi="Times New Roman" w:cs="Times New Roman"/>
                <w:b/>
                <w:lang w:val="ro-RO"/>
              </w:rPr>
              <w:t xml:space="preserve"> în consecință, prin i</w:t>
            </w:r>
            <w:r w:rsidR="00E237F9">
              <w:rPr>
                <w:rFonts w:ascii="Times New Roman" w:hAnsi="Times New Roman" w:cs="Times New Roman"/>
                <w:b/>
                <w:lang w:val="ro-RO"/>
              </w:rPr>
              <w:t xml:space="preserve">ntroducerea </w:t>
            </w:r>
            <w:r w:rsidR="00C932F7">
              <w:rPr>
                <w:rFonts w:ascii="Times New Roman" w:hAnsi="Times New Roman" w:cs="Times New Roman"/>
                <w:b/>
                <w:lang w:val="ro-RO"/>
              </w:rPr>
              <w:t xml:space="preserve">în textul alin. (7) a </w:t>
            </w:r>
            <w:r w:rsidR="00E237F9">
              <w:rPr>
                <w:rFonts w:ascii="Times New Roman" w:hAnsi="Times New Roman" w:cs="Times New Roman"/>
                <w:b/>
                <w:lang w:val="ro-RO"/>
              </w:rPr>
              <w:t>denumirii ”tag” în loc de ”câmp”.</w:t>
            </w:r>
          </w:p>
          <w:p w14:paraId="0EF612BF" w14:textId="77777777" w:rsidR="00A57B35" w:rsidRDefault="00A57B35" w:rsidP="00CF4CF0">
            <w:pPr>
              <w:spacing w:line="276" w:lineRule="auto"/>
              <w:jc w:val="both"/>
              <w:rPr>
                <w:rFonts w:ascii="Times New Roman" w:hAnsi="Times New Roman" w:cs="Times New Roman"/>
                <w:b/>
                <w:lang w:val="ro-RO"/>
              </w:rPr>
            </w:pPr>
          </w:p>
          <w:p w14:paraId="552ACF26" w14:textId="77777777" w:rsidR="00C932F7" w:rsidRDefault="00C932F7" w:rsidP="00CF4CF0">
            <w:pPr>
              <w:spacing w:line="276" w:lineRule="auto"/>
              <w:jc w:val="both"/>
              <w:rPr>
                <w:rFonts w:ascii="Times New Roman" w:hAnsi="Times New Roman" w:cs="Times New Roman"/>
                <w:b/>
                <w:lang w:val="ro-RO"/>
              </w:rPr>
            </w:pPr>
          </w:p>
          <w:p w14:paraId="6659C2C3" w14:textId="77777777" w:rsidR="00C932F7" w:rsidRDefault="00C932F7" w:rsidP="00CF4CF0">
            <w:pPr>
              <w:spacing w:line="276" w:lineRule="auto"/>
              <w:jc w:val="both"/>
              <w:rPr>
                <w:rFonts w:ascii="Times New Roman" w:hAnsi="Times New Roman" w:cs="Times New Roman"/>
                <w:b/>
                <w:lang w:val="ro-RO"/>
              </w:rPr>
            </w:pPr>
          </w:p>
          <w:p w14:paraId="1C91AA81" w14:textId="77777777" w:rsidR="00C932F7" w:rsidRDefault="00C932F7" w:rsidP="00CF4CF0">
            <w:pPr>
              <w:spacing w:line="276" w:lineRule="auto"/>
              <w:jc w:val="both"/>
              <w:rPr>
                <w:rFonts w:ascii="Times New Roman" w:hAnsi="Times New Roman" w:cs="Times New Roman"/>
                <w:b/>
                <w:lang w:val="ro-RO"/>
              </w:rPr>
            </w:pPr>
          </w:p>
          <w:p w14:paraId="1B46CD6A" w14:textId="77777777" w:rsidR="00C932F7" w:rsidRDefault="00C932F7" w:rsidP="00CF4CF0">
            <w:pPr>
              <w:spacing w:line="276" w:lineRule="auto"/>
              <w:jc w:val="both"/>
              <w:rPr>
                <w:rFonts w:ascii="Times New Roman" w:hAnsi="Times New Roman" w:cs="Times New Roman"/>
                <w:b/>
                <w:lang w:val="ro-RO"/>
              </w:rPr>
            </w:pPr>
          </w:p>
          <w:p w14:paraId="064317FB" w14:textId="77777777" w:rsidR="00C932F7" w:rsidRDefault="00C932F7" w:rsidP="00CF4CF0">
            <w:pPr>
              <w:spacing w:line="276" w:lineRule="auto"/>
              <w:jc w:val="both"/>
              <w:rPr>
                <w:rFonts w:ascii="Times New Roman" w:hAnsi="Times New Roman" w:cs="Times New Roman"/>
                <w:b/>
                <w:lang w:val="ro-RO"/>
              </w:rPr>
            </w:pPr>
          </w:p>
          <w:p w14:paraId="56FB9BB3" w14:textId="77777777" w:rsidR="00C932F7" w:rsidRDefault="00C932F7" w:rsidP="00CF4CF0">
            <w:pPr>
              <w:spacing w:line="276" w:lineRule="auto"/>
              <w:jc w:val="both"/>
              <w:rPr>
                <w:rFonts w:ascii="Times New Roman" w:hAnsi="Times New Roman" w:cs="Times New Roman"/>
                <w:b/>
                <w:lang w:val="ro-RO"/>
              </w:rPr>
            </w:pPr>
          </w:p>
          <w:p w14:paraId="0D90FF9E" w14:textId="77777777" w:rsidR="00C932F7" w:rsidRDefault="00C932F7" w:rsidP="00CF4CF0">
            <w:pPr>
              <w:spacing w:line="276" w:lineRule="auto"/>
              <w:jc w:val="both"/>
              <w:rPr>
                <w:rFonts w:ascii="Times New Roman" w:hAnsi="Times New Roman" w:cs="Times New Roman"/>
                <w:b/>
                <w:lang w:val="ro-RO"/>
              </w:rPr>
            </w:pPr>
          </w:p>
          <w:p w14:paraId="0EAAFEDB" w14:textId="77777777" w:rsidR="00C932F7" w:rsidRDefault="00C932F7" w:rsidP="00CF4CF0">
            <w:pPr>
              <w:spacing w:line="276" w:lineRule="auto"/>
              <w:jc w:val="both"/>
              <w:rPr>
                <w:rFonts w:ascii="Times New Roman" w:hAnsi="Times New Roman" w:cs="Times New Roman"/>
                <w:b/>
                <w:lang w:val="ro-RO"/>
              </w:rPr>
            </w:pPr>
          </w:p>
          <w:p w14:paraId="50FFE2B6" w14:textId="77777777" w:rsidR="00C932F7" w:rsidRDefault="00C932F7" w:rsidP="00CF4CF0">
            <w:pPr>
              <w:spacing w:line="276" w:lineRule="auto"/>
              <w:jc w:val="both"/>
              <w:rPr>
                <w:rFonts w:ascii="Times New Roman" w:hAnsi="Times New Roman" w:cs="Times New Roman"/>
                <w:b/>
                <w:lang w:val="ro-RO"/>
              </w:rPr>
            </w:pPr>
          </w:p>
          <w:p w14:paraId="03A94114" w14:textId="77777777" w:rsidR="00C932F7" w:rsidRDefault="00C932F7" w:rsidP="00CF4CF0">
            <w:pPr>
              <w:spacing w:line="276" w:lineRule="auto"/>
              <w:jc w:val="both"/>
              <w:rPr>
                <w:rFonts w:ascii="Times New Roman" w:hAnsi="Times New Roman" w:cs="Times New Roman"/>
                <w:b/>
                <w:lang w:val="ro-RO"/>
              </w:rPr>
            </w:pPr>
          </w:p>
          <w:p w14:paraId="0F325165" w14:textId="77777777" w:rsidR="00C932F7" w:rsidRDefault="00C932F7" w:rsidP="00CF4CF0">
            <w:pPr>
              <w:spacing w:line="276" w:lineRule="auto"/>
              <w:jc w:val="both"/>
              <w:rPr>
                <w:rFonts w:ascii="Times New Roman" w:hAnsi="Times New Roman" w:cs="Times New Roman"/>
                <w:b/>
                <w:lang w:val="ro-RO"/>
              </w:rPr>
            </w:pPr>
          </w:p>
          <w:p w14:paraId="18693ADA" w14:textId="77777777" w:rsidR="00C932F7" w:rsidRDefault="00C932F7" w:rsidP="00CF4CF0">
            <w:pPr>
              <w:spacing w:line="276" w:lineRule="auto"/>
              <w:jc w:val="both"/>
              <w:rPr>
                <w:rFonts w:ascii="Times New Roman" w:hAnsi="Times New Roman" w:cs="Times New Roman"/>
                <w:b/>
                <w:lang w:val="ro-RO"/>
              </w:rPr>
            </w:pPr>
          </w:p>
          <w:p w14:paraId="180388A7" w14:textId="77777777" w:rsidR="00C932F7" w:rsidRDefault="00C932F7" w:rsidP="00CF4CF0">
            <w:pPr>
              <w:spacing w:line="276" w:lineRule="auto"/>
              <w:jc w:val="both"/>
              <w:rPr>
                <w:rFonts w:ascii="Times New Roman" w:hAnsi="Times New Roman" w:cs="Times New Roman"/>
                <w:b/>
                <w:lang w:val="ro-RO"/>
              </w:rPr>
            </w:pPr>
          </w:p>
          <w:p w14:paraId="5A9E1EC5" w14:textId="77777777" w:rsidR="00C932F7" w:rsidRDefault="00C932F7" w:rsidP="00CF4CF0">
            <w:pPr>
              <w:spacing w:line="276" w:lineRule="auto"/>
              <w:jc w:val="both"/>
              <w:rPr>
                <w:rFonts w:ascii="Times New Roman" w:hAnsi="Times New Roman" w:cs="Times New Roman"/>
                <w:b/>
                <w:lang w:val="ro-RO"/>
              </w:rPr>
            </w:pPr>
          </w:p>
          <w:p w14:paraId="7F0F5CEE" w14:textId="77777777" w:rsidR="00C932F7" w:rsidRDefault="00C932F7" w:rsidP="00CF4CF0">
            <w:pPr>
              <w:spacing w:line="276" w:lineRule="auto"/>
              <w:jc w:val="both"/>
              <w:rPr>
                <w:rFonts w:ascii="Times New Roman" w:hAnsi="Times New Roman" w:cs="Times New Roman"/>
                <w:b/>
                <w:lang w:val="ro-RO"/>
              </w:rPr>
            </w:pPr>
          </w:p>
          <w:p w14:paraId="0B6D0FD9" w14:textId="77777777" w:rsidR="00C932F7" w:rsidRDefault="00C932F7" w:rsidP="00CF4CF0">
            <w:pPr>
              <w:spacing w:line="276" w:lineRule="auto"/>
              <w:jc w:val="both"/>
              <w:rPr>
                <w:rFonts w:ascii="Times New Roman" w:hAnsi="Times New Roman" w:cs="Times New Roman"/>
                <w:b/>
                <w:lang w:val="ro-RO"/>
              </w:rPr>
            </w:pPr>
          </w:p>
          <w:p w14:paraId="7205B532" w14:textId="77777777" w:rsidR="00C932F7" w:rsidRDefault="00C932F7" w:rsidP="00CF4CF0">
            <w:pPr>
              <w:spacing w:line="276" w:lineRule="auto"/>
              <w:jc w:val="both"/>
              <w:rPr>
                <w:rFonts w:ascii="Times New Roman" w:hAnsi="Times New Roman" w:cs="Times New Roman"/>
                <w:b/>
                <w:lang w:val="ro-RO"/>
              </w:rPr>
            </w:pPr>
          </w:p>
          <w:p w14:paraId="6005364C" w14:textId="77777777" w:rsidR="00C932F7" w:rsidRDefault="00C932F7" w:rsidP="00CF4CF0">
            <w:pPr>
              <w:spacing w:line="276" w:lineRule="auto"/>
              <w:jc w:val="both"/>
              <w:rPr>
                <w:rFonts w:ascii="Times New Roman" w:hAnsi="Times New Roman" w:cs="Times New Roman"/>
                <w:b/>
                <w:lang w:val="ro-RO"/>
              </w:rPr>
            </w:pPr>
          </w:p>
          <w:p w14:paraId="4300FA9E" w14:textId="77777777" w:rsidR="00C932F7" w:rsidRDefault="00C932F7" w:rsidP="00CF4CF0">
            <w:pPr>
              <w:spacing w:line="276" w:lineRule="auto"/>
              <w:jc w:val="both"/>
              <w:rPr>
                <w:rFonts w:ascii="Times New Roman" w:hAnsi="Times New Roman" w:cs="Times New Roman"/>
                <w:b/>
                <w:lang w:val="ro-RO"/>
              </w:rPr>
            </w:pPr>
          </w:p>
          <w:p w14:paraId="3168060D" w14:textId="77777777" w:rsidR="00397814" w:rsidRDefault="00397814" w:rsidP="00EB0CA6">
            <w:pPr>
              <w:spacing w:line="276" w:lineRule="auto"/>
              <w:jc w:val="both"/>
              <w:rPr>
                <w:rFonts w:ascii="Times New Roman" w:hAnsi="Times New Roman" w:cs="Times New Roman"/>
                <w:b/>
                <w:lang w:val="ro-RO"/>
              </w:rPr>
            </w:pPr>
            <w:r>
              <w:rPr>
                <w:rFonts w:ascii="Times New Roman" w:hAnsi="Times New Roman" w:cs="Times New Roman"/>
                <w:b/>
                <w:lang w:val="ro-RO"/>
              </w:rPr>
              <w:t xml:space="preserve">Propunerea dlui ADRIAN IONESCU privind radierea din oficiu a înregistrărilor sporadice se respinge întrucât nu </w:t>
            </w:r>
            <w:r w:rsidR="00EB0CA6">
              <w:rPr>
                <w:rFonts w:ascii="Times New Roman" w:hAnsi="Times New Roman" w:cs="Times New Roman"/>
                <w:b/>
                <w:lang w:val="ro-RO"/>
              </w:rPr>
              <w:t>există temei legal în acest sens.</w:t>
            </w:r>
          </w:p>
          <w:p w14:paraId="7EBCF577" w14:textId="77777777" w:rsidR="006C766E" w:rsidRDefault="006C766E" w:rsidP="00EB0CA6">
            <w:pPr>
              <w:spacing w:line="276" w:lineRule="auto"/>
              <w:jc w:val="both"/>
              <w:rPr>
                <w:rFonts w:ascii="Times New Roman" w:hAnsi="Times New Roman" w:cs="Times New Roman"/>
                <w:b/>
                <w:lang w:val="ro-RO"/>
              </w:rPr>
            </w:pPr>
          </w:p>
          <w:p w14:paraId="3221C0C8" w14:textId="77777777" w:rsidR="006C766E" w:rsidRDefault="006C766E" w:rsidP="00EB0CA6">
            <w:pPr>
              <w:spacing w:line="276" w:lineRule="auto"/>
              <w:jc w:val="both"/>
              <w:rPr>
                <w:rFonts w:ascii="Times New Roman" w:hAnsi="Times New Roman" w:cs="Times New Roman"/>
                <w:b/>
                <w:lang w:val="ro-RO"/>
              </w:rPr>
            </w:pPr>
          </w:p>
          <w:p w14:paraId="53ED7785" w14:textId="77777777" w:rsidR="006C766E" w:rsidRDefault="006C766E" w:rsidP="00EB0CA6">
            <w:pPr>
              <w:spacing w:line="276" w:lineRule="auto"/>
              <w:jc w:val="both"/>
              <w:rPr>
                <w:rFonts w:ascii="Times New Roman" w:hAnsi="Times New Roman" w:cs="Times New Roman"/>
                <w:b/>
                <w:lang w:val="ro-RO"/>
              </w:rPr>
            </w:pPr>
          </w:p>
          <w:p w14:paraId="580F125D" w14:textId="77777777" w:rsidR="006C766E" w:rsidRDefault="006C766E" w:rsidP="00EB0CA6">
            <w:pPr>
              <w:spacing w:line="276" w:lineRule="auto"/>
              <w:jc w:val="both"/>
              <w:rPr>
                <w:rFonts w:ascii="Times New Roman" w:hAnsi="Times New Roman" w:cs="Times New Roman"/>
                <w:b/>
                <w:lang w:val="ro-RO"/>
              </w:rPr>
            </w:pPr>
          </w:p>
          <w:p w14:paraId="55406CF3" w14:textId="77777777" w:rsidR="006C766E" w:rsidRDefault="006C766E" w:rsidP="00EB0CA6">
            <w:pPr>
              <w:spacing w:line="276" w:lineRule="auto"/>
              <w:jc w:val="both"/>
              <w:rPr>
                <w:rFonts w:ascii="Times New Roman" w:hAnsi="Times New Roman" w:cs="Times New Roman"/>
                <w:b/>
                <w:lang w:val="ro-RO"/>
              </w:rPr>
            </w:pPr>
          </w:p>
          <w:p w14:paraId="23A08716" w14:textId="77777777" w:rsidR="006C766E" w:rsidRDefault="006C766E" w:rsidP="00EB0CA6">
            <w:pPr>
              <w:spacing w:line="276" w:lineRule="auto"/>
              <w:jc w:val="both"/>
              <w:rPr>
                <w:rFonts w:ascii="Times New Roman" w:hAnsi="Times New Roman" w:cs="Times New Roman"/>
                <w:b/>
                <w:lang w:val="ro-RO"/>
              </w:rPr>
            </w:pPr>
          </w:p>
          <w:p w14:paraId="606B248B" w14:textId="77777777" w:rsidR="006C766E" w:rsidRDefault="006C766E" w:rsidP="00EB0CA6">
            <w:pPr>
              <w:spacing w:line="276" w:lineRule="auto"/>
              <w:jc w:val="both"/>
              <w:rPr>
                <w:rFonts w:ascii="Times New Roman" w:hAnsi="Times New Roman" w:cs="Times New Roman"/>
                <w:b/>
                <w:lang w:val="ro-RO"/>
              </w:rPr>
            </w:pPr>
          </w:p>
          <w:p w14:paraId="0965C244" w14:textId="77777777" w:rsidR="006C766E" w:rsidRDefault="006C766E" w:rsidP="00EB0CA6">
            <w:pPr>
              <w:spacing w:line="276" w:lineRule="auto"/>
              <w:jc w:val="both"/>
              <w:rPr>
                <w:rFonts w:ascii="Times New Roman" w:hAnsi="Times New Roman" w:cs="Times New Roman"/>
                <w:b/>
                <w:lang w:val="ro-RO"/>
              </w:rPr>
            </w:pPr>
          </w:p>
          <w:p w14:paraId="1FDA4F0C" w14:textId="77777777" w:rsidR="006C766E" w:rsidRDefault="006C766E" w:rsidP="00EB0CA6">
            <w:pPr>
              <w:spacing w:line="276" w:lineRule="auto"/>
              <w:jc w:val="both"/>
              <w:rPr>
                <w:rFonts w:ascii="Times New Roman" w:hAnsi="Times New Roman" w:cs="Times New Roman"/>
                <w:b/>
                <w:lang w:val="ro-RO"/>
              </w:rPr>
            </w:pPr>
          </w:p>
          <w:p w14:paraId="15173682" w14:textId="77777777" w:rsidR="006C766E" w:rsidRDefault="006C766E" w:rsidP="00EB0CA6">
            <w:pPr>
              <w:spacing w:line="276" w:lineRule="auto"/>
              <w:jc w:val="both"/>
              <w:rPr>
                <w:rFonts w:ascii="Times New Roman" w:hAnsi="Times New Roman" w:cs="Times New Roman"/>
                <w:b/>
                <w:lang w:val="ro-RO"/>
              </w:rPr>
            </w:pPr>
          </w:p>
          <w:p w14:paraId="3692E714" w14:textId="77777777" w:rsidR="006C766E" w:rsidRDefault="006C766E" w:rsidP="00EB0CA6">
            <w:pPr>
              <w:spacing w:line="276" w:lineRule="auto"/>
              <w:jc w:val="both"/>
              <w:rPr>
                <w:rFonts w:ascii="Times New Roman" w:hAnsi="Times New Roman" w:cs="Times New Roman"/>
                <w:b/>
                <w:lang w:val="ro-RO"/>
              </w:rPr>
            </w:pPr>
          </w:p>
          <w:p w14:paraId="3CB7B98A" w14:textId="77777777" w:rsidR="006C766E" w:rsidRDefault="006C766E" w:rsidP="00EB0CA6">
            <w:pPr>
              <w:spacing w:line="276" w:lineRule="auto"/>
              <w:jc w:val="both"/>
              <w:rPr>
                <w:rFonts w:ascii="Times New Roman" w:hAnsi="Times New Roman" w:cs="Times New Roman"/>
                <w:b/>
                <w:lang w:val="ro-RO"/>
              </w:rPr>
            </w:pPr>
          </w:p>
          <w:p w14:paraId="6F55C3B6" w14:textId="77777777" w:rsidR="006C766E" w:rsidRDefault="006C766E" w:rsidP="00EB0CA6">
            <w:pPr>
              <w:spacing w:line="276" w:lineRule="auto"/>
              <w:jc w:val="both"/>
              <w:rPr>
                <w:rFonts w:ascii="Times New Roman" w:hAnsi="Times New Roman" w:cs="Times New Roman"/>
                <w:b/>
                <w:lang w:val="ro-RO"/>
              </w:rPr>
            </w:pPr>
          </w:p>
          <w:p w14:paraId="4842227D" w14:textId="77777777" w:rsidR="006C766E" w:rsidRDefault="006C766E" w:rsidP="00EB0CA6">
            <w:pPr>
              <w:spacing w:line="276" w:lineRule="auto"/>
              <w:jc w:val="both"/>
              <w:rPr>
                <w:rFonts w:ascii="Times New Roman" w:hAnsi="Times New Roman" w:cs="Times New Roman"/>
                <w:b/>
                <w:lang w:val="ro-RO"/>
              </w:rPr>
            </w:pPr>
          </w:p>
          <w:p w14:paraId="2C31FB8A" w14:textId="77777777" w:rsidR="006C766E" w:rsidRDefault="006C766E" w:rsidP="00EB0CA6">
            <w:pPr>
              <w:spacing w:line="276" w:lineRule="auto"/>
              <w:jc w:val="both"/>
              <w:rPr>
                <w:rFonts w:ascii="Times New Roman" w:hAnsi="Times New Roman" w:cs="Times New Roman"/>
                <w:b/>
                <w:lang w:val="ro-RO"/>
              </w:rPr>
            </w:pPr>
          </w:p>
          <w:p w14:paraId="148BA6B7" w14:textId="77777777" w:rsidR="006C766E" w:rsidRDefault="006C766E" w:rsidP="00EB0CA6">
            <w:pPr>
              <w:spacing w:line="276" w:lineRule="auto"/>
              <w:jc w:val="both"/>
              <w:rPr>
                <w:rFonts w:ascii="Times New Roman" w:hAnsi="Times New Roman" w:cs="Times New Roman"/>
                <w:b/>
                <w:lang w:val="ro-RO"/>
              </w:rPr>
            </w:pPr>
          </w:p>
          <w:p w14:paraId="4C877C31" w14:textId="77777777" w:rsidR="006C766E" w:rsidRDefault="006C766E" w:rsidP="00EB0CA6">
            <w:pPr>
              <w:spacing w:line="276" w:lineRule="auto"/>
              <w:jc w:val="both"/>
              <w:rPr>
                <w:rFonts w:ascii="Times New Roman" w:hAnsi="Times New Roman" w:cs="Times New Roman"/>
                <w:b/>
                <w:lang w:val="ro-RO"/>
              </w:rPr>
            </w:pPr>
          </w:p>
          <w:p w14:paraId="04B4491C" w14:textId="77777777" w:rsidR="006C766E" w:rsidRDefault="006C766E" w:rsidP="00EB0CA6">
            <w:pPr>
              <w:spacing w:line="276" w:lineRule="auto"/>
              <w:jc w:val="both"/>
              <w:rPr>
                <w:rFonts w:ascii="Times New Roman" w:hAnsi="Times New Roman" w:cs="Times New Roman"/>
                <w:b/>
                <w:lang w:val="ro-RO"/>
              </w:rPr>
            </w:pPr>
          </w:p>
          <w:p w14:paraId="13655A77" w14:textId="77777777" w:rsidR="006C766E" w:rsidRDefault="006C766E" w:rsidP="00EB0CA6">
            <w:pPr>
              <w:spacing w:line="276" w:lineRule="auto"/>
              <w:jc w:val="both"/>
              <w:rPr>
                <w:rFonts w:ascii="Times New Roman" w:hAnsi="Times New Roman" w:cs="Times New Roman"/>
                <w:b/>
                <w:lang w:val="ro-RO"/>
              </w:rPr>
            </w:pPr>
          </w:p>
          <w:p w14:paraId="324C4FE9" w14:textId="77777777" w:rsidR="006C766E" w:rsidRDefault="006C766E" w:rsidP="00EB0CA6">
            <w:pPr>
              <w:spacing w:line="276" w:lineRule="auto"/>
              <w:jc w:val="both"/>
              <w:rPr>
                <w:rFonts w:ascii="Times New Roman" w:hAnsi="Times New Roman" w:cs="Times New Roman"/>
                <w:b/>
                <w:lang w:val="ro-RO"/>
              </w:rPr>
            </w:pPr>
          </w:p>
          <w:p w14:paraId="34A27ED4" w14:textId="77777777" w:rsidR="006C766E" w:rsidRDefault="006C766E" w:rsidP="00EB0CA6">
            <w:pPr>
              <w:spacing w:line="276" w:lineRule="auto"/>
              <w:jc w:val="both"/>
              <w:rPr>
                <w:rFonts w:ascii="Times New Roman" w:hAnsi="Times New Roman" w:cs="Times New Roman"/>
                <w:b/>
                <w:lang w:val="ro-RO"/>
              </w:rPr>
            </w:pPr>
          </w:p>
          <w:p w14:paraId="58E8550B" w14:textId="77777777" w:rsidR="006C766E" w:rsidRDefault="006C766E" w:rsidP="00EB0CA6">
            <w:pPr>
              <w:spacing w:line="276" w:lineRule="auto"/>
              <w:jc w:val="both"/>
              <w:rPr>
                <w:rFonts w:ascii="Times New Roman" w:hAnsi="Times New Roman" w:cs="Times New Roman"/>
                <w:b/>
                <w:lang w:val="ro-RO"/>
              </w:rPr>
            </w:pPr>
          </w:p>
          <w:p w14:paraId="64137284" w14:textId="77777777" w:rsidR="006C766E" w:rsidRDefault="006C766E" w:rsidP="00EB0CA6">
            <w:pPr>
              <w:spacing w:line="276" w:lineRule="auto"/>
              <w:jc w:val="both"/>
              <w:rPr>
                <w:rFonts w:ascii="Times New Roman" w:hAnsi="Times New Roman" w:cs="Times New Roman"/>
                <w:b/>
                <w:lang w:val="ro-RO"/>
              </w:rPr>
            </w:pPr>
          </w:p>
          <w:p w14:paraId="591D24E4" w14:textId="77777777" w:rsidR="006C766E" w:rsidRDefault="006C766E" w:rsidP="00EB0CA6">
            <w:pPr>
              <w:spacing w:line="276" w:lineRule="auto"/>
              <w:jc w:val="both"/>
              <w:rPr>
                <w:rFonts w:ascii="Times New Roman" w:hAnsi="Times New Roman" w:cs="Times New Roman"/>
                <w:b/>
                <w:lang w:val="ro-RO"/>
              </w:rPr>
            </w:pPr>
          </w:p>
          <w:p w14:paraId="4E1D3118" w14:textId="77777777" w:rsidR="006C766E" w:rsidRDefault="006C766E" w:rsidP="00EB0CA6">
            <w:pPr>
              <w:spacing w:line="276" w:lineRule="auto"/>
              <w:jc w:val="both"/>
              <w:rPr>
                <w:rFonts w:ascii="Times New Roman" w:hAnsi="Times New Roman" w:cs="Times New Roman"/>
                <w:b/>
                <w:lang w:val="ro-RO"/>
              </w:rPr>
            </w:pPr>
          </w:p>
          <w:p w14:paraId="50F13FA2" w14:textId="77777777" w:rsidR="006C766E" w:rsidRDefault="006C766E" w:rsidP="00EB0CA6">
            <w:pPr>
              <w:spacing w:line="276" w:lineRule="auto"/>
              <w:jc w:val="both"/>
              <w:rPr>
                <w:rFonts w:ascii="Times New Roman" w:hAnsi="Times New Roman" w:cs="Times New Roman"/>
                <w:b/>
                <w:lang w:val="ro-RO"/>
              </w:rPr>
            </w:pPr>
          </w:p>
          <w:p w14:paraId="5223027E" w14:textId="77777777" w:rsidR="006C766E" w:rsidRDefault="006C766E" w:rsidP="00EB0CA6">
            <w:pPr>
              <w:spacing w:line="276" w:lineRule="auto"/>
              <w:jc w:val="both"/>
              <w:rPr>
                <w:rFonts w:ascii="Times New Roman" w:hAnsi="Times New Roman" w:cs="Times New Roman"/>
                <w:b/>
                <w:lang w:val="ro-RO"/>
              </w:rPr>
            </w:pPr>
          </w:p>
          <w:p w14:paraId="2423710B" w14:textId="77777777" w:rsidR="006C766E" w:rsidRDefault="006C766E" w:rsidP="00EB0CA6">
            <w:pPr>
              <w:spacing w:line="276" w:lineRule="auto"/>
              <w:jc w:val="both"/>
              <w:rPr>
                <w:rFonts w:ascii="Times New Roman" w:hAnsi="Times New Roman" w:cs="Times New Roman"/>
                <w:b/>
                <w:lang w:val="ro-RO"/>
              </w:rPr>
            </w:pPr>
          </w:p>
          <w:p w14:paraId="1139D72C" w14:textId="66E6D01D" w:rsidR="006C766E" w:rsidRPr="00F74615" w:rsidRDefault="006C766E" w:rsidP="00E56EED">
            <w:pPr>
              <w:spacing w:line="276" w:lineRule="auto"/>
              <w:jc w:val="both"/>
              <w:rPr>
                <w:rFonts w:ascii="Times New Roman" w:hAnsi="Times New Roman" w:cs="Times New Roman"/>
                <w:b/>
                <w:lang w:val="ro-RO"/>
              </w:rPr>
            </w:pPr>
            <w:r>
              <w:rPr>
                <w:rFonts w:ascii="Times New Roman" w:hAnsi="Times New Roman" w:cs="Times New Roman"/>
                <w:b/>
                <w:lang w:val="ro-RO"/>
              </w:rPr>
              <w:t>Propunerea APCGC se respi</w:t>
            </w:r>
            <w:r w:rsidR="00E56EED">
              <w:rPr>
                <w:rFonts w:ascii="Times New Roman" w:hAnsi="Times New Roman" w:cs="Times New Roman"/>
                <w:b/>
                <w:lang w:val="ro-RO"/>
              </w:rPr>
              <w:t>nge motivat de faptul că, în caz</w:t>
            </w:r>
            <w:r>
              <w:rPr>
                <w:rFonts w:ascii="Times New Roman" w:hAnsi="Times New Roman" w:cs="Times New Roman"/>
                <w:b/>
                <w:lang w:val="ro-RO"/>
              </w:rPr>
              <w:t xml:space="preserve">ul lucrărilor executate la nivel de sector cadastral, </w:t>
            </w:r>
            <w:r w:rsidR="00E56EED">
              <w:rPr>
                <w:rFonts w:ascii="Times New Roman" w:hAnsi="Times New Roman" w:cs="Times New Roman"/>
                <w:b/>
                <w:lang w:val="ro-RO"/>
              </w:rPr>
              <w:t>în lipsa identificării propuse există riscul menţinerii a două cărţi funciare pentru acelaşi imobil: cartea funciară deschisă prin înregistrarea sporadică şi cartea funciară deschisă în cadrul înregistrării sistematice, situaţie incompatibilă cu principiile promovate de Legea nr. 7/1996 şi anume că pentru un imobil de deschise o singură carte funciară.</w:t>
            </w:r>
          </w:p>
        </w:tc>
      </w:tr>
      <w:tr w:rsidR="002D1250" w:rsidRPr="004A76D3" w14:paraId="6F573E5C" w14:textId="77777777" w:rsidTr="00C94A9D">
        <w:tc>
          <w:tcPr>
            <w:tcW w:w="1381" w:type="dxa"/>
          </w:tcPr>
          <w:p w14:paraId="714DAFB3" w14:textId="77777777" w:rsidR="003A3EA7" w:rsidRPr="00AE1CDC" w:rsidRDefault="008D60F3" w:rsidP="00A01EF5">
            <w:pPr>
              <w:spacing w:line="276" w:lineRule="auto"/>
              <w:rPr>
                <w:rFonts w:ascii="Times New Roman" w:hAnsi="Times New Roman" w:cs="Times New Roman"/>
                <w:b/>
                <w:lang w:val="ro-RO"/>
              </w:rPr>
            </w:pPr>
            <w:r w:rsidRPr="00AE1CDC">
              <w:rPr>
                <w:rFonts w:ascii="Times New Roman" w:hAnsi="Times New Roman" w:cs="Times New Roman"/>
                <w:b/>
                <w:lang w:val="ro-RO"/>
              </w:rPr>
              <w:lastRenderedPageBreak/>
              <w:t>Art.35, alin</w:t>
            </w:r>
            <w:r w:rsidR="00A42AE6">
              <w:rPr>
                <w:rFonts w:ascii="Times New Roman" w:hAnsi="Times New Roman" w:cs="Times New Roman"/>
                <w:b/>
                <w:lang w:val="ro-RO"/>
              </w:rPr>
              <w:t>.</w:t>
            </w:r>
            <w:r w:rsidRPr="00AE1CDC">
              <w:rPr>
                <w:rFonts w:ascii="Times New Roman" w:hAnsi="Times New Roman" w:cs="Times New Roman"/>
                <w:b/>
                <w:lang w:val="ro-RO"/>
              </w:rPr>
              <w:t xml:space="preserve"> (9)</w:t>
            </w:r>
          </w:p>
        </w:tc>
        <w:tc>
          <w:tcPr>
            <w:tcW w:w="6215" w:type="dxa"/>
          </w:tcPr>
          <w:p w14:paraId="4C5A6495" w14:textId="77777777" w:rsidR="00955037" w:rsidRPr="004A76D3" w:rsidRDefault="00A01EF5" w:rsidP="008D60F3">
            <w:pPr>
              <w:spacing w:line="360" w:lineRule="auto"/>
              <w:jc w:val="both"/>
              <w:rPr>
                <w:rFonts w:ascii="Times New Roman" w:hAnsi="Times New Roman" w:cs="Times New Roman"/>
                <w:b/>
                <w:color w:val="000000"/>
              </w:rPr>
            </w:pPr>
            <w:r>
              <w:rPr>
                <w:rFonts w:ascii="Times New Roman" w:hAnsi="Times New Roman" w:cs="Times New Roman"/>
                <w:b/>
                <w:color w:val="000000"/>
              </w:rPr>
              <w:t xml:space="preserve">Art. 35 </w:t>
            </w:r>
            <w:r w:rsidRPr="004A76D3">
              <w:rPr>
                <w:rFonts w:ascii="Times New Roman" w:hAnsi="Times New Roman" w:cs="Times New Roman"/>
                <w:b/>
                <w:color w:val="000000"/>
              </w:rPr>
              <w:t>(9)</w:t>
            </w:r>
            <w:r w:rsidRPr="004A76D3">
              <w:rPr>
                <w:rFonts w:ascii="Times New Roman" w:hAnsi="Times New Roman" w:cs="Times New Roman"/>
                <w:color w:val="000000"/>
              </w:rPr>
              <w:t xml:space="preserve"> În cazul imobilelor ai căror proprietari, posesori sau alți detentori precari, astfel cum sunt definiți la art. 918 din Codul civil, nu pot fi identificați cu ocazia efectuării din oficiu a lucrărilor de înregistrare sistematică, precum și în lipsa documentelor prevăzute la alin. (2) cu privire la calitatea de posesor în documentele tehnice se va înscrie ”Proprietar neidentificat”. La deschiderea cărților funciare se va opera din oficiu înscrierea provizorie în favoarea unității administrativ-teritoriale.”</w:t>
            </w:r>
          </w:p>
          <w:p w14:paraId="42D17A07" w14:textId="77777777" w:rsidR="00955037" w:rsidRPr="004A76D3" w:rsidRDefault="00955037" w:rsidP="008D60F3">
            <w:pPr>
              <w:spacing w:line="360" w:lineRule="auto"/>
              <w:jc w:val="both"/>
              <w:rPr>
                <w:rFonts w:ascii="Times New Roman" w:hAnsi="Times New Roman" w:cs="Times New Roman"/>
                <w:b/>
                <w:color w:val="000000"/>
              </w:rPr>
            </w:pPr>
          </w:p>
          <w:p w14:paraId="79432679" w14:textId="77777777" w:rsidR="008D60F3" w:rsidRPr="004A76D3" w:rsidRDefault="008D60F3" w:rsidP="00D61533">
            <w:pPr>
              <w:spacing w:line="360" w:lineRule="auto"/>
              <w:jc w:val="both"/>
              <w:rPr>
                <w:rFonts w:ascii="Times New Roman" w:hAnsi="Times New Roman" w:cs="Times New Roman"/>
                <w:color w:val="000000"/>
              </w:rPr>
            </w:pPr>
            <w:r w:rsidRPr="004A76D3">
              <w:rPr>
                <w:rFonts w:ascii="Times New Roman" w:hAnsi="Times New Roman" w:cs="Times New Roman"/>
                <w:color w:val="000000"/>
              </w:rPr>
              <w:t xml:space="preserve">. </w:t>
            </w:r>
          </w:p>
        </w:tc>
        <w:tc>
          <w:tcPr>
            <w:tcW w:w="6546" w:type="dxa"/>
          </w:tcPr>
          <w:p w14:paraId="2027D82F" w14:textId="77777777" w:rsidR="003965AF" w:rsidRDefault="003965AF" w:rsidP="00DE6D88">
            <w:pPr>
              <w:tabs>
                <w:tab w:val="left" w:pos="720"/>
                <w:tab w:val="left" w:pos="1260"/>
              </w:tabs>
              <w:spacing w:line="360" w:lineRule="auto"/>
              <w:jc w:val="both"/>
              <w:rPr>
                <w:rFonts w:ascii="Times New Roman" w:eastAsia="Times New Roman" w:hAnsi="Times New Roman" w:cs="Times New Roman"/>
                <w:b/>
                <w:color w:val="000000"/>
                <w:sz w:val="24"/>
                <w:szCs w:val="24"/>
                <w:lang w:val="ro-RO"/>
              </w:rPr>
            </w:pPr>
            <w:r w:rsidRPr="003965AF">
              <w:rPr>
                <w:rFonts w:ascii="Times New Roman" w:eastAsia="Times New Roman" w:hAnsi="Times New Roman" w:cs="Times New Roman"/>
                <w:b/>
                <w:color w:val="000000"/>
                <w:sz w:val="24"/>
                <w:szCs w:val="24"/>
                <w:lang w:val="ro-RO"/>
              </w:rPr>
              <w:t>La articolul 35, alineatul (9) se modifică şi va avea următorul cuprins</w:t>
            </w:r>
            <w:r w:rsidR="007820E5">
              <w:rPr>
                <w:rFonts w:ascii="Times New Roman" w:eastAsia="Times New Roman" w:hAnsi="Times New Roman" w:cs="Times New Roman"/>
                <w:b/>
                <w:color w:val="000000"/>
                <w:sz w:val="24"/>
                <w:szCs w:val="24"/>
                <w:lang w:val="ro-RO"/>
              </w:rPr>
              <w:t>:</w:t>
            </w:r>
          </w:p>
          <w:p w14:paraId="339D5007" w14:textId="77777777" w:rsidR="003A3EA7" w:rsidRPr="00DE6D88" w:rsidRDefault="004729E9" w:rsidP="00DE6D88">
            <w:pPr>
              <w:tabs>
                <w:tab w:val="left" w:pos="720"/>
                <w:tab w:val="left" w:pos="1260"/>
              </w:tabs>
              <w:spacing w:line="360" w:lineRule="auto"/>
              <w:jc w:val="both"/>
              <w:rPr>
                <w:rFonts w:ascii="Times New Roman" w:eastAsia="Times New Roman" w:hAnsi="Times New Roman" w:cs="Times New Roman"/>
                <w:color w:val="000000"/>
                <w:sz w:val="24"/>
                <w:szCs w:val="24"/>
                <w:lang w:val="ro-RO"/>
              </w:rPr>
            </w:pPr>
            <w:r w:rsidRPr="004729E9">
              <w:rPr>
                <w:rFonts w:ascii="Times New Roman" w:eastAsia="Times New Roman" w:hAnsi="Times New Roman" w:cs="Times New Roman"/>
                <w:b/>
                <w:color w:val="000000"/>
                <w:sz w:val="24"/>
                <w:szCs w:val="24"/>
                <w:lang w:val="ro-RO"/>
              </w:rPr>
              <w:t>„(9)</w:t>
            </w:r>
            <w:r w:rsidRPr="004729E9">
              <w:rPr>
                <w:rFonts w:ascii="Times New Roman" w:eastAsia="Times New Roman" w:hAnsi="Times New Roman" w:cs="Times New Roman"/>
                <w:color w:val="000000"/>
                <w:sz w:val="24"/>
                <w:szCs w:val="24"/>
                <w:lang w:val="ro-RO"/>
              </w:rPr>
              <w:t xml:space="preserve"> În cazul imobilelor ai căror proprietari, posesori sau alți detentori precari, astfel cum sunt definiți la art. 918 din Codul civil, nu pot fi identificați cu ocazia efectuării din oficiu a lucrărilor de înregistrare sistematică, precum și în lipsa documentelor prevăzute la alin. (2) cu privire la calitatea de posesor în fişierele cgxml aferente, la Tabela „Person” Coloana „IDENTIFIED” în câmpul „PK” se va completa opţiunea „FALSE”. La deschiderea cărților funciare se va opera din oficiu înscrierea provizorie în favoarea unității administrativ-teritoriale.”</w:t>
            </w:r>
          </w:p>
        </w:tc>
        <w:tc>
          <w:tcPr>
            <w:tcW w:w="5884" w:type="dxa"/>
          </w:tcPr>
          <w:p w14:paraId="3513E4ED" w14:textId="77777777" w:rsidR="009247A9" w:rsidRDefault="00912299" w:rsidP="003A3EA7">
            <w:pPr>
              <w:spacing w:line="276" w:lineRule="auto"/>
              <w:jc w:val="both"/>
              <w:rPr>
                <w:rFonts w:ascii="Times New Roman" w:hAnsi="Times New Roman" w:cs="Times New Roman"/>
                <w:b/>
                <w:lang w:val="ro-RO"/>
              </w:rPr>
            </w:pPr>
            <w:r w:rsidRPr="00912299">
              <w:rPr>
                <w:rFonts w:ascii="Times New Roman" w:hAnsi="Times New Roman" w:cs="Times New Roman"/>
                <w:b/>
                <w:lang w:val="ro-RO"/>
              </w:rPr>
              <w:t>Direcția Informatică</w:t>
            </w:r>
          </w:p>
          <w:p w14:paraId="57421D68" w14:textId="77777777" w:rsidR="0019660D" w:rsidRPr="0019660D" w:rsidRDefault="00F2421A" w:rsidP="0019660D">
            <w:pPr>
              <w:tabs>
                <w:tab w:val="left" w:pos="720"/>
                <w:tab w:val="left" w:pos="1260"/>
              </w:tabs>
              <w:spacing w:line="360" w:lineRule="auto"/>
              <w:jc w:val="both"/>
              <w:rPr>
                <w:rFonts w:ascii="Times New Roman" w:eastAsia="Times New Roman" w:hAnsi="Times New Roman" w:cs="Times New Roman"/>
                <w:color w:val="000000"/>
                <w:sz w:val="24"/>
                <w:szCs w:val="24"/>
                <w:lang w:val="ro-RO"/>
              </w:rPr>
            </w:pPr>
            <w:r w:rsidRPr="00F2421A">
              <w:rPr>
                <w:rFonts w:ascii="Times New Roman" w:eastAsia="Times New Roman" w:hAnsi="Times New Roman" w:cs="Times New Roman"/>
                <w:b/>
                <w:color w:val="000000"/>
                <w:sz w:val="24"/>
                <w:szCs w:val="24"/>
                <w:lang w:val="ro-RO"/>
              </w:rPr>
              <w:t>„(9)</w:t>
            </w:r>
            <w:r w:rsidRPr="00F2421A">
              <w:rPr>
                <w:rFonts w:ascii="Times New Roman" w:eastAsia="Times New Roman" w:hAnsi="Times New Roman" w:cs="Times New Roman"/>
                <w:color w:val="000000"/>
                <w:sz w:val="24"/>
                <w:szCs w:val="24"/>
                <w:lang w:val="ro-RO"/>
              </w:rPr>
              <w:t xml:space="preserve"> </w:t>
            </w:r>
            <w:r w:rsidR="0019660D" w:rsidRPr="0019660D">
              <w:rPr>
                <w:rFonts w:ascii="Times New Roman" w:eastAsia="Times New Roman" w:hAnsi="Times New Roman" w:cs="Times New Roman"/>
                <w:color w:val="000000"/>
                <w:sz w:val="24"/>
                <w:szCs w:val="24"/>
                <w:lang w:val="ro-RO"/>
              </w:rPr>
              <w:t>În cazul imobilelor ai căror proprietari, posesori sau alți detentori precari, astfel cum sunt definiți la art. 918 din Codul civil, nu pot fi identificați cu ocazia efectuării din oficiu a lucrărilor de înregistrare sistematică, precum și în lipsa documentelor prevăzute la alin. (2) cu privire la calitatea de posesor, în cuprinsul fişierelor cgXML, în tag-ul &lt;</w:t>
            </w:r>
            <w:r w:rsidR="0019660D">
              <w:rPr>
                <w:rFonts w:ascii="Times New Roman" w:eastAsia="Times New Roman" w:hAnsi="Times New Roman" w:cs="Times New Roman"/>
                <w:color w:val="000000"/>
                <w:sz w:val="24"/>
                <w:szCs w:val="24"/>
                <w:lang w:val="ro-RO"/>
              </w:rPr>
              <w:t>identified&gt;, aferent tag-ului pă</w:t>
            </w:r>
            <w:r w:rsidR="0019660D" w:rsidRPr="0019660D">
              <w:rPr>
                <w:rFonts w:ascii="Times New Roman" w:eastAsia="Times New Roman" w:hAnsi="Times New Roman" w:cs="Times New Roman"/>
                <w:color w:val="000000"/>
                <w:sz w:val="24"/>
                <w:szCs w:val="24"/>
                <w:lang w:val="ro-RO"/>
              </w:rPr>
              <w:t>rinte &lt;person&gt;, se va trece valoarea ‚false’.</w:t>
            </w:r>
          </w:p>
          <w:p w14:paraId="3280C07E" w14:textId="77777777" w:rsidR="00FE0462" w:rsidRDefault="00FE0462" w:rsidP="00A15E6E">
            <w:pPr>
              <w:tabs>
                <w:tab w:val="left" w:pos="720"/>
                <w:tab w:val="left" w:pos="1260"/>
              </w:tabs>
              <w:spacing w:line="360" w:lineRule="auto"/>
              <w:jc w:val="both"/>
              <w:rPr>
                <w:rFonts w:ascii="Times New Roman" w:hAnsi="Times New Roman" w:cs="Times New Roman"/>
                <w:b/>
                <w:lang w:val="ro-RO"/>
              </w:rPr>
            </w:pPr>
          </w:p>
          <w:p w14:paraId="521EB682" w14:textId="77668171" w:rsidR="00FE0462" w:rsidRDefault="00FE0462" w:rsidP="00A15E6E">
            <w:pPr>
              <w:tabs>
                <w:tab w:val="left" w:pos="720"/>
                <w:tab w:val="left" w:pos="1260"/>
              </w:tabs>
              <w:spacing w:line="360" w:lineRule="auto"/>
              <w:jc w:val="both"/>
              <w:rPr>
                <w:rFonts w:ascii="Times New Roman" w:hAnsi="Times New Roman" w:cs="Times New Roman"/>
                <w:b/>
                <w:lang w:val="ro-RO"/>
              </w:rPr>
            </w:pPr>
            <w:r>
              <w:rPr>
                <w:rFonts w:ascii="Times New Roman" w:hAnsi="Times New Roman" w:cs="Times New Roman"/>
                <w:b/>
                <w:lang w:val="ro-RO"/>
              </w:rPr>
              <w:t>OCPI VRANCEA</w:t>
            </w:r>
          </w:p>
          <w:p w14:paraId="3FDC0988" w14:textId="77777777" w:rsidR="00FE0462" w:rsidRDefault="00FE0462" w:rsidP="00A15E6E">
            <w:pPr>
              <w:tabs>
                <w:tab w:val="left" w:pos="720"/>
                <w:tab w:val="left" w:pos="1260"/>
              </w:tabs>
              <w:spacing w:line="360" w:lineRule="auto"/>
              <w:jc w:val="both"/>
              <w:rPr>
                <w:rFonts w:ascii="Times New Roman" w:hAnsi="Times New Roman" w:cs="Times New Roman"/>
                <w:b/>
                <w:lang w:val="ro-RO"/>
              </w:rPr>
            </w:pPr>
            <w:r w:rsidRPr="00FE0462">
              <w:rPr>
                <w:rFonts w:ascii="Times New Roman" w:hAnsi="Times New Roman" w:cs="Times New Roman"/>
                <w:b/>
                <w:lang w:val="ro-RO"/>
              </w:rPr>
              <w:t xml:space="preserve"> Art. 35 alin</w:t>
            </w:r>
            <w:r>
              <w:rPr>
                <w:rFonts w:ascii="Times New Roman" w:hAnsi="Times New Roman" w:cs="Times New Roman"/>
                <w:b/>
                <w:lang w:val="ro-RO"/>
              </w:rPr>
              <w:t xml:space="preserve"> </w:t>
            </w:r>
            <w:r w:rsidRPr="00FE0462">
              <w:rPr>
                <w:rFonts w:ascii="Times New Roman" w:hAnsi="Times New Roman" w:cs="Times New Roman"/>
                <w:b/>
                <w:lang w:val="ro-RO"/>
              </w:rPr>
              <w:t>(9)</w:t>
            </w:r>
            <w:r>
              <w:rPr>
                <w:rFonts w:ascii="Times New Roman" w:hAnsi="Times New Roman" w:cs="Times New Roman"/>
                <w:b/>
                <w:lang w:val="ro-RO"/>
              </w:rPr>
              <w:t xml:space="preserve"> </w:t>
            </w:r>
          </w:p>
          <w:p w14:paraId="1DD11DC3" w14:textId="77777777" w:rsidR="00FE0462" w:rsidRDefault="00FE0462" w:rsidP="00A15E6E">
            <w:pPr>
              <w:tabs>
                <w:tab w:val="left" w:pos="720"/>
                <w:tab w:val="left" w:pos="1260"/>
              </w:tabs>
              <w:spacing w:line="360" w:lineRule="auto"/>
              <w:jc w:val="both"/>
              <w:rPr>
                <w:rFonts w:ascii="Times New Roman" w:hAnsi="Times New Roman" w:cs="Times New Roman"/>
                <w:bCs/>
                <w:lang w:val="ro-RO"/>
              </w:rPr>
            </w:pPr>
            <w:r w:rsidRPr="00FE0462">
              <w:rPr>
                <w:rFonts w:ascii="Times New Roman" w:hAnsi="Times New Roman" w:cs="Times New Roman"/>
                <w:bCs/>
                <w:lang w:val="ro-RO"/>
              </w:rPr>
              <w:t xml:space="preserve">Propunem modificarea astfel: La deschiderea cărților funciare </w:t>
            </w:r>
            <w:r w:rsidRPr="00FE0462">
              <w:rPr>
                <w:rFonts w:ascii="Times New Roman" w:hAnsi="Times New Roman" w:cs="Times New Roman"/>
                <w:b/>
                <w:lang w:val="ro-RO"/>
              </w:rPr>
              <w:t>se va genera automat din aplicație</w:t>
            </w:r>
            <w:r w:rsidRPr="00FE0462">
              <w:rPr>
                <w:rFonts w:ascii="Times New Roman" w:hAnsi="Times New Roman" w:cs="Times New Roman"/>
                <w:bCs/>
                <w:lang w:val="ro-RO"/>
              </w:rPr>
              <w:t xml:space="preserve"> înscrierea provizorie în </w:t>
            </w:r>
            <w:r w:rsidRPr="00FE0462">
              <w:rPr>
                <w:rFonts w:ascii="Times New Roman" w:hAnsi="Times New Roman" w:cs="Times New Roman"/>
                <w:bCs/>
                <w:lang w:val="ro-RO"/>
              </w:rPr>
              <w:lastRenderedPageBreak/>
              <w:t>favoarea unității administrativ-teritoriale</w:t>
            </w:r>
          </w:p>
          <w:p w14:paraId="081CDC0F" w14:textId="02143926" w:rsidR="00FE0462" w:rsidRDefault="00FE0462" w:rsidP="00A15E6E">
            <w:pPr>
              <w:tabs>
                <w:tab w:val="left" w:pos="720"/>
                <w:tab w:val="left" w:pos="1260"/>
              </w:tabs>
              <w:spacing w:line="360" w:lineRule="auto"/>
              <w:jc w:val="both"/>
              <w:rPr>
                <w:rFonts w:ascii="Times New Roman" w:hAnsi="Times New Roman" w:cs="Times New Roman"/>
                <w:bCs/>
                <w:lang w:val="ro-RO"/>
              </w:rPr>
            </w:pPr>
          </w:p>
          <w:p w14:paraId="0D682D20"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7097CAE9"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0A5045E2"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44959EAE"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3AF5602A"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7276F4C2"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5898BDF2"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76BBD656"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1F1A90E3"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593520D1"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6638CF49"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2C7509CC"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2105AEA1"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72090FF5"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60B6100E"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4392D236"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015AF383"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193C8BF5"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42D205A7"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0E2FC03C"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58EE7072"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4E5CBD86"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56DF9E09"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5BBEAFBC"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3D68B1CA"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74795AD6"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6E9EB661"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59C7A424"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72973562" w14:textId="77777777" w:rsidR="00587B6E" w:rsidRDefault="00587B6E" w:rsidP="00A15E6E">
            <w:pPr>
              <w:tabs>
                <w:tab w:val="left" w:pos="720"/>
                <w:tab w:val="left" w:pos="1260"/>
              </w:tabs>
              <w:spacing w:line="360" w:lineRule="auto"/>
              <w:jc w:val="both"/>
              <w:rPr>
                <w:rFonts w:ascii="Times New Roman" w:hAnsi="Times New Roman" w:cs="Times New Roman"/>
                <w:bCs/>
                <w:lang w:val="ro-RO"/>
              </w:rPr>
            </w:pPr>
          </w:p>
          <w:p w14:paraId="451E5249" w14:textId="77777777" w:rsidR="000D19E9" w:rsidRDefault="000D19E9" w:rsidP="000D19E9">
            <w:pPr>
              <w:spacing w:line="276" w:lineRule="auto"/>
              <w:jc w:val="both"/>
              <w:rPr>
                <w:rFonts w:ascii="Times New Roman" w:eastAsia="Calibri" w:hAnsi="Times New Roman" w:cs="Times New Roman"/>
                <w:b/>
                <w:bCs/>
                <w:color w:val="000000"/>
                <w:sz w:val="24"/>
                <w:szCs w:val="24"/>
              </w:rPr>
            </w:pPr>
            <w:r w:rsidRPr="00D10772">
              <w:rPr>
                <w:rFonts w:ascii="Times New Roman" w:eastAsia="Calibri" w:hAnsi="Times New Roman" w:cs="Times New Roman"/>
                <w:b/>
                <w:bCs/>
                <w:color w:val="000000"/>
                <w:sz w:val="24"/>
                <w:szCs w:val="24"/>
              </w:rPr>
              <w:t>Observatie Asociatia Patronală din Cadastru Geodezie și Cartografie</w:t>
            </w:r>
          </w:p>
          <w:p w14:paraId="5CE12A3D" w14:textId="0B6C64CB" w:rsidR="000D19E9" w:rsidRDefault="000D19E9" w:rsidP="00A15E6E">
            <w:pPr>
              <w:tabs>
                <w:tab w:val="left" w:pos="720"/>
                <w:tab w:val="left" w:pos="1260"/>
              </w:tabs>
              <w:spacing w:line="360" w:lineRule="auto"/>
              <w:jc w:val="both"/>
              <w:rPr>
                <w:rFonts w:ascii="Times New Roman" w:hAnsi="Times New Roman" w:cs="Times New Roman"/>
                <w:b/>
                <w:lang w:val="ro-RO"/>
              </w:rPr>
            </w:pPr>
            <w:r>
              <w:rPr>
                <w:rFonts w:ascii="Times New Roman" w:hAnsi="Times New Roman" w:cs="Times New Roman"/>
                <w:b/>
                <w:lang w:val="ro-RO"/>
              </w:rPr>
              <w:t xml:space="preserve">Modificarea </w:t>
            </w:r>
            <w:r w:rsidRPr="00FE0462">
              <w:rPr>
                <w:rFonts w:ascii="Times New Roman" w:hAnsi="Times New Roman" w:cs="Times New Roman"/>
                <w:b/>
                <w:lang w:val="ro-RO"/>
              </w:rPr>
              <w:t>Art. 35 alin</w:t>
            </w:r>
            <w:r>
              <w:rPr>
                <w:rFonts w:ascii="Times New Roman" w:hAnsi="Times New Roman" w:cs="Times New Roman"/>
                <w:b/>
                <w:lang w:val="ro-RO"/>
              </w:rPr>
              <w:t xml:space="preserve"> </w:t>
            </w:r>
            <w:r w:rsidRPr="00FE0462">
              <w:rPr>
                <w:rFonts w:ascii="Times New Roman" w:hAnsi="Times New Roman" w:cs="Times New Roman"/>
                <w:b/>
                <w:lang w:val="ro-RO"/>
              </w:rPr>
              <w:t>(9)</w:t>
            </w:r>
            <w:r>
              <w:rPr>
                <w:rFonts w:ascii="Times New Roman" w:hAnsi="Times New Roman" w:cs="Times New Roman"/>
                <w:b/>
                <w:lang w:val="ro-RO"/>
              </w:rPr>
              <w:t xml:space="preserve"> al regulamentului nu are nicio justificare. Facaem în același timp precizarea că nu am identificat niciun câmp RK în fișierul cgxml.</w:t>
            </w:r>
          </w:p>
          <w:p w14:paraId="06EE1E2C" w14:textId="77777777" w:rsidR="000D19E9" w:rsidRDefault="000D19E9" w:rsidP="00A15E6E">
            <w:pPr>
              <w:tabs>
                <w:tab w:val="left" w:pos="720"/>
                <w:tab w:val="left" w:pos="1260"/>
              </w:tabs>
              <w:spacing w:line="360" w:lineRule="auto"/>
              <w:jc w:val="both"/>
              <w:rPr>
                <w:rFonts w:ascii="Times New Roman" w:hAnsi="Times New Roman" w:cs="Times New Roman"/>
                <w:b/>
                <w:lang w:val="ro-RO"/>
              </w:rPr>
            </w:pPr>
          </w:p>
          <w:p w14:paraId="64BE282A" w14:textId="4ADD2CA9" w:rsidR="000D19E9" w:rsidRDefault="000D19E9" w:rsidP="00A15E6E">
            <w:pPr>
              <w:tabs>
                <w:tab w:val="left" w:pos="720"/>
                <w:tab w:val="left" w:pos="1260"/>
              </w:tabs>
              <w:spacing w:line="360" w:lineRule="auto"/>
              <w:jc w:val="both"/>
              <w:rPr>
                <w:rFonts w:ascii="Times New Roman" w:hAnsi="Times New Roman" w:cs="Times New Roman"/>
                <w:b/>
                <w:lang w:val="ro-RO"/>
              </w:rPr>
            </w:pPr>
            <w:r>
              <w:rPr>
                <w:rFonts w:ascii="Times New Roman" w:hAnsi="Times New Roman" w:cs="Times New Roman"/>
                <w:b/>
                <w:lang w:val="ro-RO"/>
              </w:rPr>
              <w:t>Motivare</w:t>
            </w:r>
          </w:p>
          <w:p w14:paraId="7F9802FA" w14:textId="305958FD" w:rsidR="000D19E9" w:rsidRPr="000D19E9" w:rsidRDefault="000D19E9" w:rsidP="00A15E6E">
            <w:pPr>
              <w:tabs>
                <w:tab w:val="left" w:pos="720"/>
                <w:tab w:val="left" w:pos="1260"/>
              </w:tabs>
              <w:spacing w:line="360" w:lineRule="auto"/>
              <w:jc w:val="both"/>
              <w:rPr>
                <w:rFonts w:ascii="Times New Roman" w:hAnsi="Times New Roman" w:cs="Times New Roman"/>
                <w:bCs/>
                <w:lang w:val="ro-RO"/>
              </w:rPr>
            </w:pPr>
            <w:r>
              <w:rPr>
                <w:rFonts w:ascii="Times New Roman" w:hAnsi="Times New Roman" w:cs="Times New Roman"/>
                <w:b/>
                <w:lang w:val="ro-RO"/>
              </w:rPr>
              <w:t xml:space="preserve">„Detalii tehnice care vizează modul de utilizare a aplicației informatice nu trebuie să fie prezente într-un regulament. </w:t>
            </w:r>
            <w:r>
              <w:rPr>
                <w:rFonts w:ascii="Times New Roman" w:hAnsi="Times New Roman" w:cs="Times New Roman"/>
                <w:bCs/>
                <w:lang w:val="ro-RO"/>
              </w:rPr>
              <w:t xml:space="preserve">O </w:t>
            </w:r>
            <w:r>
              <w:rPr>
                <w:rFonts w:ascii="Times New Roman" w:hAnsi="Times New Roman" w:cs="Times New Roman"/>
                <w:bCs/>
                <w:lang w:val="ro-RO"/>
              </w:rPr>
              <w:lastRenderedPageBreak/>
              <w:t>aplicație informatică se modifică,se adaptează la noile plrobleme semnalate mult mai des decât un act normativ</w:t>
            </w:r>
            <w:r w:rsidR="00234550">
              <w:rPr>
                <w:rFonts w:ascii="Times New Roman" w:hAnsi="Times New Roman" w:cs="Times New Roman"/>
                <w:bCs/>
                <w:lang w:val="ro-RO"/>
              </w:rPr>
              <w:t xml:space="preserve"> (...)</w:t>
            </w:r>
            <w:r>
              <w:rPr>
                <w:rFonts w:ascii="Times New Roman" w:hAnsi="Times New Roman" w:cs="Times New Roman"/>
                <w:bCs/>
                <w:lang w:val="ro-RO"/>
              </w:rPr>
              <w:t>”</w:t>
            </w:r>
          </w:p>
          <w:p w14:paraId="2DC624C3" w14:textId="77777777" w:rsidR="00FE0462" w:rsidRDefault="00FE0462" w:rsidP="00A15E6E">
            <w:pPr>
              <w:tabs>
                <w:tab w:val="left" w:pos="720"/>
                <w:tab w:val="left" w:pos="1260"/>
              </w:tabs>
              <w:spacing w:line="360" w:lineRule="auto"/>
              <w:jc w:val="both"/>
              <w:rPr>
                <w:rFonts w:ascii="Times New Roman" w:hAnsi="Times New Roman" w:cs="Times New Roman"/>
                <w:bCs/>
                <w:lang w:val="ro-RO"/>
              </w:rPr>
            </w:pPr>
          </w:p>
          <w:p w14:paraId="4CA0BA20" w14:textId="77777777" w:rsidR="00C028FF" w:rsidRDefault="00C028FF" w:rsidP="00A15E6E">
            <w:pPr>
              <w:tabs>
                <w:tab w:val="left" w:pos="720"/>
                <w:tab w:val="left" w:pos="1260"/>
              </w:tabs>
              <w:spacing w:line="360" w:lineRule="auto"/>
              <w:jc w:val="both"/>
              <w:rPr>
                <w:rFonts w:ascii="Times New Roman" w:hAnsi="Times New Roman" w:cs="Times New Roman"/>
                <w:b/>
                <w:bCs/>
                <w:lang w:val="ro-RO"/>
              </w:rPr>
            </w:pPr>
            <w:r w:rsidRPr="00C028FF">
              <w:rPr>
                <w:rFonts w:ascii="Times New Roman" w:hAnsi="Times New Roman" w:cs="Times New Roman"/>
                <w:b/>
                <w:bCs/>
                <w:lang w:val="ro-RO"/>
              </w:rPr>
              <w:t>UGR</w:t>
            </w:r>
          </w:p>
          <w:p w14:paraId="6E34608F" w14:textId="77777777" w:rsidR="00C028FF" w:rsidRDefault="00C028FF" w:rsidP="00C028FF">
            <w:pPr>
              <w:tabs>
                <w:tab w:val="left" w:pos="720"/>
                <w:tab w:val="left" w:pos="1260"/>
              </w:tabs>
              <w:spacing w:line="360" w:lineRule="auto"/>
              <w:jc w:val="both"/>
              <w:rPr>
                <w:rFonts w:ascii="Times New Roman" w:hAnsi="Times New Roman" w:cs="Times New Roman"/>
                <w:b/>
                <w:color w:val="FF0000"/>
              </w:rPr>
            </w:pPr>
            <w:r>
              <w:rPr>
                <w:rFonts w:ascii="Times New Roman" w:hAnsi="Times New Roman" w:cs="Times New Roman"/>
                <w:b/>
                <w:bCs/>
                <w:lang w:val="ro-RO"/>
              </w:rPr>
              <w:t xml:space="preserve">(9) </w:t>
            </w:r>
            <w:r w:rsidRPr="004A76D3">
              <w:rPr>
                <w:rFonts w:ascii="Times New Roman" w:hAnsi="Times New Roman" w:cs="Times New Roman"/>
                <w:color w:val="000000"/>
              </w:rPr>
              <w:t xml:space="preserve"> În cazul imobilelor ai căror proprietari, posesori sau alți detentori precari, astfel cum sunt definiți la art. 918 din Codul civil, nu pot fi identificați cu ocazia efectuării din oficiu a lucrărilor de înregistrare sistematică, precum și în lipsa documentelor prevăzute la alin. (2) cu privire la calitatea de posesor în documentele tehnice se va înscrie ”Proprietar neidentificat”. La deschiderea cărților funciare se va opera din oficiu înscrierea provizorie în favoarea unit</w:t>
            </w:r>
            <w:r>
              <w:rPr>
                <w:rFonts w:ascii="Times New Roman" w:hAnsi="Times New Roman" w:cs="Times New Roman"/>
                <w:color w:val="000000"/>
              </w:rPr>
              <w:t xml:space="preserve">ății administrativ-teritoriale. </w:t>
            </w:r>
            <w:r w:rsidRPr="00C028FF">
              <w:rPr>
                <w:rFonts w:ascii="Times New Roman" w:hAnsi="Times New Roman" w:cs="Times New Roman"/>
                <w:b/>
                <w:color w:val="FF0000"/>
              </w:rPr>
              <w:t xml:space="preserve">Plata pentru aceste </w:t>
            </w:r>
            <w:r>
              <w:rPr>
                <w:rFonts w:ascii="Times New Roman" w:hAnsi="Times New Roman" w:cs="Times New Roman"/>
                <w:b/>
                <w:color w:val="FF0000"/>
              </w:rPr>
              <w:t>im</w:t>
            </w:r>
            <w:r w:rsidRPr="00C028FF">
              <w:rPr>
                <w:rFonts w:ascii="Times New Roman" w:hAnsi="Times New Roman" w:cs="Times New Roman"/>
                <w:b/>
                <w:color w:val="FF0000"/>
              </w:rPr>
              <w:t>obile va reprezenta 10% din preţul/ha, În toate celelalte cazuri achitându-se 100% din preţul/ha.</w:t>
            </w:r>
          </w:p>
          <w:p w14:paraId="1E6EF94C" w14:textId="17D93F4D" w:rsidR="00176236" w:rsidRPr="00C028FF" w:rsidRDefault="00176236" w:rsidP="00C028FF">
            <w:pPr>
              <w:tabs>
                <w:tab w:val="left" w:pos="720"/>
                <w:tab w:val="left" w:pos="1260"/>
              </w:tabs>
              <w:spacing w:line="360" w:lineRule="auto"/>
              <w:jc w:val="both"/>
              <w:rPr>
                <w:rFonts w:ascii="Times New Roman" w:hAnsi="Times New Roman" w:cs="Times New Roman"/>
                <w:b/>
                <w:bCs/>
                <w:lang w:val="ro-RO"/>
              </w:rPr>
            </w:pPr>
          </w:p>
        </w:tc>
        <w:tc>
          <w:tcPr>
            <w:tcW w:w="2337" w:type="dxa"/>
          </w:tcPr>
          <w:p w14:paraId="225E9C46" w14:textId="004795FB" w:rsidR="00E34A72" w:rsidRPr="00A15E6E" w:rsidRDefault="00E256F6" w:rsidP="00E238E8">
            <w:pPr>
              <w:spacing w:line="276" w:lineRule="auto"/>
              <w:jc w:val="both"/>
              <w:rPr>
                <w:rFonts w:ascii="Times New Roman" w:hAnsi="Times New Roman" w:cs="Times New Roman"/>
                <w:sz w:val="24"/>
                <w:szCs w:val="24"/>
                <w:lang w:val="ro-RO"/>
              </w:rPr>
            </w:pPr>
            <w:r w:rsidRPr="00A15E6E">
              <w:rPr>
                <w:rFonts w:ascii="Times New Roman" w:hAnsi="Times New Roman" w:cs="Times New Roman"/>
                <w:b/>
                <w:sz w:val="24"/>
                <w:szCs w:val="24"/>
                <w:lang w:val="ro-RO"/>
              </w:rPr>
              <w:lastRenderedPageBreak/>
              <w:t>Propunerea</w:t>
            </w:r>
            <w:r w:rsidR="0019660D">
              <w:rPr>
                <w:rFonts w:ascii="Times New Roman" w:hAnsi="Times New Roman" w:cs="Times New Roman"/>
                <w:b/>
                <w:sz w:val="24"/>
                <w:szCs w:val="24"/>
                <w:lang w:val="ro-RO"/>
              </w:rPr>
              <w:t xml:space="preserve"> D</w:t>
            </w:r>
            <w:r w:rsidR="00710F9C">
              <w:rPr>
                <w:rFonts w:ascii="Times New Roman" w:hAnsi="Times New Roman" w:cs="Times New Roman"/>
                <w:b/>
                <w:sz w:val="24"/>
                <w:szCs w:val="24"/>
                <w:lang w:val="ro-RO"/>
              </w:rPr>
              <w:t xml:space="preserve">irecţiei </w:t>
            </w:r>
            <w:r w:rsidR="0019660D">
              <w:rPr>
                <w:rFonts w:ascii="Times New Roman" w:hAnsi="Times New Roman" w:cs="Times New Roman"/>
                <w:b/>
                <w:sz w:val="24"/>
                <w:szCs w:val="24"/>
                <w:lang w:val="ro-RO"/>
              </w:rPr>
              <w:t>I</w:t>
            </w:r>
            <w:r w:rsidR="00710F9C">
              <w:rPr>
                <w:rFonts w:ascii="Times New Roman" w:hAnsi="Times New Roman" w:cs="Times New Roman"/>
                <w:b/>
                <w:sz w:val="24"/>
                <w:szCs w:val="24"/>
                <w:lang w:val="ro-RO"/>
              </w:rPr>
              <w:t>nformatică</w:t>
            </w:r>
            <w:r w:rsidR="00A15E6E" w:rsidRPr="00A15E6E">
              <w:rPr>
                <w:rFonts w:ascii="Times New Roman" w:hAnsi="Times New Roman" w:cs="Times New Roman"/>
                <w:b/>
                <w:sz w:val="24"/>
                <w:szCs w:val="24"/>
                <w:lang w:val="ro-RO"/>
              </w:rPr>
              <w:t xml:space="preserve"> </w:t>
            </w:r>
            <w:r w:rsidRPr="00A15E6E">
              <w:rPr>
                <w:rFonts w:ascii="Times New Roman" w:hAnsi="Times New Roman" w:cs="Times New Roman"/>
                <w:b/>
                <w:sz w:val="24"/>
                <w:szCs w:val="24"/>
                <w:lang w:val="ro-RO"/>
              </w:rPr>
              <w:t>se acceptă,</w:t>
            </w:r>
            <w:r w:rsidRPr="00A15E6E">
              <w:rPr>
                <w:rFonts w:ascii="Times New Roman" w:hAnsi="Times New Roman" w:cs="Times New Roman"/>
                <w:sz w:val="24"/>
                <w:szCs w:val="24"/>
                <w:lang w:val="ro-RO"/>
              </w:rPr>
              <w:t xml:space="preserve"> iar textul alin. (9) se modifică astfel: </w:t>
            </w:r>
          </w:p>
          <w:p w14:paraId="229DDDBB" w14:textId="77777777" w:rsidR="00341BBC" w:rsidRPr="0019660D" w:rsidRDefault="00E256F6" w:rsidP="00341BBC">
            <w:pPr>
              <w:tabs>
                <w:tab w:val="left" w:pos="720"/>
                <w:tab w:val="left" w:pos="1260"/>
              </w:tabs>
              <w:spacing w:line="360" w:lineRule="auto"/>
              <w:jc w:val="both"/>
              <w:rPr>
                <w:rFonts w:ascii="Times New Roman" w:eastAsia="Times New Roman" w:hAnsi="Times New Roman" w:cs="Times New Roman"/>
                <w:color w:val="000000"/>
                <w:sz w:val="24"/>
                <w:szCs w:val="24"/>
                <w:lang w:val="ro-RO"/>
              </w:rPr>
            </w:pPr>
            <w:r w:rsidRPr="00F2421A">
              <w:rPr>
                <w:rFonts w:ascii="Times New Roman" w:eastAsia="Times New Roman" w:hAnsi="Times New Roman" w:cs="Times New Roman"/>
                <w:b/>
                <w:color w:val="000000"/>
                <w:sz w:val="24"/>
                <w:szCs w:val="24"/>
                <w:lang w:val="ro-RO"/>
              </w:rPr>
              <w:t>„(9)</w:t>
            </w:r>
            <w:r w:rsidRPr="00F2421A">
              <w:rPr>
                <w:rFonts w:ascii="Times New Roman" w:eastAsia="Times New Roman" w:hAnsi="Times New Roman" w:cs="Times New Roman"/>
                <w:color w:val="000000"/>
                <w:sz w:val="24"/>
                <w:szCs w:val="24"/>
                <w:lang w:val="ro-RO"/>
              </w:rPr>
              <w:t xml:space="preserve"> </w:t>
            </w:r>
            <w:r w:rsidR="00341BBC" w:rsidRPr="0019660D">
              <w:rPr>
                <w:rFonts w:ascii="Times New Roman" w:eastAsia="Times New Roman" w:hAnsi="Times New Roman" w:cs="Times New Roman"/>
                <w:color w:val="000000"/>
                <w:sz w:val="24"/>
                <w:szCs w:val="24"/>
                <w:lang w:val="ro-RO"/>
              </w:rPr>
              <w:t xml:space="preserve">În cazul imobilelor ai căror proprietari, posesori sau alți detentori precari, astfel cum sunt definiți la art. 918 din Codul civil, nu pot fi identificați cu ocazia efectuării </w:t>
            </w:r>
            <w:r w:rsidR="00341BBC" w:rsidRPr="0019660D">
              <w:rPr>
                <w:rFonts w:ascii="Times New Roman" w:eastAsia="Times New Roman" w:hAnsi="Times New Roman" w:cs="Times New Roman"/>
                <w:color w:val="000000"/>
                <w:sz w:val="24"/>
                <w:szCs w:val="24"/>
                <w:lang w:val="ro-RO"/>
              </w:rPr>
              <w:lastRenderedPageBreak/>
              <w:t>din oficiu a lucrărilor de înregistrare sistematică, precum și în lipsa documentelor prevăzute la alin. (2) cu privire la calitatea de posesor, în cuprinsul fişierelor cgXML, în tag-ul &lt;</w:t>
            </w:r>
            <w:r w:rsidR="00341BBC">
              <w:rPr>
                <w:rFonts w:ascii="Times New Roman" w:eastAsia="Times New Roman" w:hAnsi="Times New Roman" w:cs="Times New Roman"/>
                <w:color w:val="000000"/>
                <w:sz w:val="24"/>
                <w:szCs w:val="24"/>
                <w:lang w:val="ro-RO"/>
              </w:rPr>
              <w:t>identified&gt;, aferent tag-ului pă</w:t>
            </w:r>
            <w:r w:rsidR="00341BBC" w:rsidRPr="0019660D">
              <w:rPr>
                <w:rFonts w:ascii="Times New Roman" w:eastAsia="Times New Roman" w:hAnsi="Times New Roman" w:cs="Times New Roman"/>
                <w:color w:val="000000"/>
                <w:sz w:val="24"/>
                <w:szCs w:val="24"/>
                <w:lang w:val="ro-RO"/>
              </w:rPr>
              <w:t>rinte &lt;person&gt;, se va trece valoarea ‚false’.</w:t>
            </w:r>
          </w:p>
          <w:p w14:paraId="1D502088" w14:textId="77777777" w:rsidR="00E256F6" w:rsidRDefault="00E256F6"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r w:rsidRPr="004729E9">
              <w:rPr>
                <w:rFonts w:ascii="Times New Roman" w:eastAsia="Times New Roman" w:hAnsi="Times New Roman" w:cs="Times New Roman"/>
                <w:color w:val="000000"/>
                <w:sz w:val="24"/>
                <w:szCs w:val="24"/>
                <w:lang w:val="ro-RO"/>
              </w:rPr>
              <w:t>La deschiderea cărților funciare se va opera din oficiu înscrierea provizorie în favoarea unității administrativ-teritoriale.”</w:t>
            </w:r>
            <w:r w:rsidRPr="00F2421A">
              <w:rPr>
                <w:rFonts w:ascii="Times New Roman" w:eastAsia="Times New Roman" w:hAnsi="Times New Roman" w:cs="Times New Roman"/>
                <w:color w:val="000000"/>
                <w:sz w:val="24"/>
                <w:szCs w:val="24"/>
                <w:lang w:val="ro-RO"/>
              </w:rPr>
              <w:t xml:space="preserve"> </w:t>
            </w:r>
          </w:p>
          <w:p w14:paraId="5AF0F17D" w14:textId="77777777" w:rsidR="00341BBC" w:rsidRDefault="00341BBC"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Având în vedere modificările prop</w:t>
            </w:r>
            <w:r w:rsidR="00587B6E">
              <w:rPr>
                <w:rFonts w:ascii="Times New Roman" w:eastAsia="Times New Roman" w:hAnsi="Times New Roman" w:cs="Times New Roman"/>
                <w:color w:val="000000"/>
                <w:sz w:val="24"/>
                <w:szCs w:val="24"/>
                <w:lang w:val="ro-RO"/>
              </w:rPr>
              <w:t xml:space="preserve">use de Direcția In formatică, s-a impus </w:t>
            </w:r>
            <w:r>
              <w:rPr>
                <w:rFonts w:ascii="Times New Roman" w:eastAsia="Times New Roman" w:hAnsi="Times New Roman" w:cs="Times New Roman"/>
                <w:color w:val="000000"/>
                <w:sz w:val="24"/>
                <w:szCs w:val="24"/>
                <w:lang w:val="ro-RO"/>
              </w:rPr>
              <w:t>modifi</w:t>
            </w:r>
            <w:r w:rsidR="009630EF">
              <w:rPr>
                <w:rFonts w:ascii="Times New Roman" w:eastAsia="Times New Roman" w:hAnsi="Times New Roman" w:cs="Times New Roman"/>
                <w:color w:val="000000"/>
                <w:sz w:val="24"/>
                <w:szCs w:val="24"/>
                <w:lang w:val="ro-RO"/>
              </w:rPr>
              <w:t>carea Anexei nr. 7 Structura fiș</w:t>
            </w:r>
            <w:r>
              <w:rPr>
                <w:rFonts w:ascii="Times New Roman" w:eastAsia="Times New Roman" w:hAnsi="Times New Roman" w:cs="Times New Roman"/>
                <w:color w:val="000000"/>
                <w:sz w:val="24"/>
                <w:szCs w:val="24"/>
                <w:lang w:val="ro-RO"/>
              </w:rPr>
              <w:t>ierului cgXML</w:t>
            </w:r>
            <w:r w:rsidR="009630EF">
              <w:rPr>
                <w:rFonts w:ascii="Times New Roman" w:eastAsia="Times New Roman" w:hAnsi="Times New Roman" w:cs="Times New Roman"/>
                <w:color w:val="000000"/>
                <w:sz w:val="24"/>
                <w:szCs w:val="24"/>
                <w:lang w:val="ro-RO"/>
              </w:rPr>
              <w:t>.</w:t>
            </w:r>
          </w:p>
          <w:p w14:paraId="686D1E47" w14:textId="77777777" w:rsidR="00587B6E" w:rsidRDefault="00587B6E"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p>
          <w:p w14:paraId="2F044C1B" w14:textId="77777777" w:rsidR="00587B6E" w:rsidRDefault="00587B6E"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r w:rsidRPr="00587B6E">
              <w:rPr>
                <w:rFonts w:ascii="Times New Roman" w:eastAsia="Times New Roman" w:hAnsi="Times New Roman" w:cs="Times New Roman"/>
                <w:b/>
                <w:color w:val="000000"/>
                <w:sz w:val="24"/>
                <w:szCs w:val="24"/>
                <w:lang w:val="ro-RO"/>
              </w:rPr>
              <w:t>Observaţia APCGC este corectă</w:t>
            </w:r>
            <w:r>
              <w:rPr>
                <w:rFonts w:ascii="Times New Roman" w:eastAsia="Times New Roman" w:hAnsi="Times New Roman" w:cs="Times New Roman"/>
                <w:color w:val="000000"/>
                <w:sz w:val="24"/>
                <w:szCs w:val="24"/>
                <w:lang w:val="ro-RO"/>
              </w:rPr>
              <w:t xml:space="preserve"> şi Structura fişierului cgxml din Anexa nr. 7 a fost modificată.</w:t>
            </w:r>
          </w:p>
          <w:p w14:paraId="39DFD037" w14:textId="77777777" w:rsidR="00587B6E" w:rsidRDefault="00587B6E"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p>
          <w:p w14:paraId="5A43984F" w14:textId="77777777" w:rsidR="00587B6E" w:rsidRDefault="00587B6E"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p>
          <w:p w14:paraId="6E36EFBB" w14:textId="77777777" w:rsidR="00587B6E" w:rsidRDefault="00587B6E"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p>
          <w:p w14:paraId="4C97BB64" w14:textId="77777777" w:rsidR="00587B6E" w:rsidRDefault="00587B6E"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p>
          <w:p w14:paraId="73FCB8E0" w14:textId="77777777" w:rsidR="00587B6E" w:rsidRDefault="00587B6E"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p>
          <w:p w14:paraId="414D6981" w14:textId="77777777" w:rsidR="00587B6E" w:rsidRDefault="00587B6E" w:rsidP="00501519">
            <w:pPr>
              <w:tabs>
                <w:tab w:val="left" w:pos="720"/>
                <w:tab w:val="left" w:pos="1260"/>
              </w:tabs>
              <w:spacing w:line="360" w:lineRule="auto"/>
              <w:jc w:val="both"/>
              <w:rPr>
                <w:rFonts w:ascii="Times New Roman" w:eastAsia="Times New Roman" w:hAnsi="Times New Roman" w:cs="Times New Roman"/>
                <w:color w:val="000000"/>
                <w:sz w:val="24"/>
                <w:szCs w:val="24"/>
                <w:lang w:val="ro-RO"/>
              </w:rPr>
            </w:pPr>
          </w:p>
          <w:p w14:paraId="25FCD3D4" w14:textId="293B8923" w:rsidR="00587B6E" w:rsidRPr="00501519" w:rsidRDefault="00587B6E" w:rsidP="00F72DC5">
            <w:pPr>
              <w:tabs>
                <w:tab w:val="left" w:pos="720"/>
                <w:tab w:val="left" w:pos="1260"/>
              </w:tabs>
              <w:spacing w:line="360" w:lineRule="auto"/>
              <w:jc w:val="both"/>
              <w:rPr>
                <w:rFonts w:ascii="Times New Roman" w:eastAsia="Times New Roman" w:hAnsi="Times New Roman" w:cs="Times New Roman"/>
                <w:color w:val="000000"/>
                <w:sz w:val="24"/>
                <w:szCs w:val="24"/>
                <w:lang w:val="ro-RO"/>
              </w:rPr>
            </w:pPr>
            <w:r w:rsidRPr="00F052F5">
              <w:rPr>
                <w:rFonts w:ascii="Times New Roman" w:eastAsia="Times New Roman" w:hAnsi="Times New Roman" w:cs="Times New Roman"/>
                <w:b/>
                <w:color w:val="000000"/>
                <w:sz w:val="24"/>
                <w:szCs w:val="24"/>
                <w:lang w:val="ro-RO"/>
              </w:rPr>
              <w:t xml:space="preserve">Propunerea UGR </w:t>
            </w:r>
            <w:r w:rsidR="0005651E" w:rsidRPr="00F052F5">
              <w:rPr>
                <w:rFonts w:ascii="Times New Roman" w:eastAsia="Times New Roman" w:hAnsi="Times New Roman" w:cs="Times New Roman"/>
                <w:b/>
                <w:color w:val="000000"/>
                <w:sz w:val="24"/>
                <w:szCs w:val="24"/>
                <w:lang w:val="ro-RO"/>
              </w:rPr>
              <w:t xml:space="preserve"> </w:t>
            </w:r>
            <w:r w:rsidR="001F4EB5">
              <w:rPr>
                <w:rFonts w:ascii="Times New Roman" w:eastAsia="Times New Roman" w:hAnsi="Times New Roman" w:cs="Times New Roman"/>
                <w:b/>
                <w:color w:val="000000"/>
                <w:sz w:val="24"/>
                <w:szCs w:val="24"/>
                <w:lang w:val="ro-RO"/>
              </w:rPr>
              <w:t xml:space="preserve">privind plata imobilelor tuturor imobilelorcu 100% din preţul unitar, exceptând imobilelel cu proprietar neidentificat a fost acceptată de ANCPI. </w:t>
            </w:r>
            <w:r w:rsidR="00F72DC5">
              <w:rPr>
                <w:rFonts w:ascii="Times New Roman" w:eastAsia="Times New Roman" w:hAnsi="Times New Roman" w:cs="Times New Roman"/>
                <w:b/>
                <w:color w:val="000000"/>
                <w:sz w:val="24"/>
                <w:szCs w:val="24"/>
                <w:lang w:val="ro-RO"/>
              </w:rPr>
              <w:t>P</w:t>
            </w:r>
            <w:r>
              <w:rPr>
                <w:rFonts w:ascii="Times New Roman" w:eastAsia="Times New Roman" w:hAnsi="Times New Roman" w:cs="Times New Roman"/>
                <w:color w:val="000000"/>
                <w:sz w:val="24"/>
                <w:szCs w:val="24"/>
                <w:lang w:val="ro-RO"/>
              </w:rPr>
              <w:t>ropu</w:t>
            </w:r>
            <w:r w:rsidR="00F72DC5">
              <w:rPr>
                <w:rFonts w:ascii="Times New Roman" w:eastAsia="Times New Roman" w:hAnsi="Times New Roman" w:cs="Times New Roman"/>
                <w:color w:val="000000"/>
                <w:sz w:val="24"/>
                <w:szCs w:val="24"/>
                <w:lang w:val="ro-RO"/>
              </w:rPr>
              <w:t>nere</w:t>
            </w:r>
            <w:r>
              <w:rPr>
                <w:rFonts w:ascii="Times New Roman" w:eastAsia="Times New Roman" w:hAnsi="Times New Roman" w:cs="Times New Roman"/>
                <w:color w:val="000000"/>
                <w:sz w:val="24"/>
                <w:szCs w:val="24"/>
                <w:lang w:val="ro-RO"/>
              </w:rPr>
              <w:t>ă va face obiectul modificării</w:t>
            </w:r>
            <w:r w:rsidR="0005651E">
              <w:rPr>
                <w:rFonts w:ascii="Times New Roman" w:eastAsia="Times New Roman" w:hAnsi="Times New Roman" w:cs="Times New Roman"/>
                <w:color w:val="000000"/>
                <w:sz w:val="24"/>
                <w:szCs w:val="24"/>
                <w:lang w:val="ro-RO"/>
              </w:rPr>
              <w:t xml:space="preserve"> Anexei</w:t>
            </w:r>
            <w:r>
              <w:rPr>
                <w:rFonts w:ascii="Times New Roman" w:eastAsia="Times New Roman" w:hAnsi="Times New Roman" w:cs="Times New Roman"/>
                <w:color w:val="000000"/>
                <w:sz w:val="24"/>
                <w:szCs w:val="24"/>
                <w:lang w:val="ro-RO"/>
              </w:rPr>
              <w:t xml:space="preserve"> </w:t>
            </w:r>
            <w:r w:rsidR="0005651E">
              <w:rPr>
                <w:rFonts w:ascii="Times New Roman" w:eastAsia="Times New Roman" w:hAnsi="Times New Roman" w:cs="Times New Roman"/>
                <w:color w:val="000000"/>
                <w:sz w:val="24"/>
                <w:szCs w:val="24"/>
                <w:lang w:val="ro-RO"/>
              </w:rPr>
              <w:t xml:space="preserve">nr. 14 în cadrul căreia </w:t>
            </w:r>
            <w:r w:rsidR="001D0B85" w:rsidRPr="001D0B85">
              <w:rPr>
                <w:rFonts w:ascii="Times New Roman" w:eastAsia="Times New Roman" w:hAnsi="Times New Roman" w:cs="Times New Roman"/>
                <w:b/>
                <w:color w:val="000000"/>
                <w:sz w:val="24"/>
                <w:szCs w:val="24"/>
                <w:lang w:val="ro-RO"/>
              </w:rPr>
              <w:t xml:space="preserve">se vor elimina </w:t>
            </w:r>
            <w:r w:rsidR="0005651E" w:rsidRPr="001D0B85">
              <w:rPr>
                <w:rFonts w:ascii="Times New Roman" w:eastAsia="Times New Roman" w:hAnsi="Times New Roman" w:cs="Times New Roman"/>
                <w:b/>
                <w:color w:val="000000"/>
                <w:sz w:val="24"/>
                <w:szCs w:val="24"/>
                <w:lang w:val="ro-RO"/>
              </w:rPr>
              <w:t>menţiunile de la lit. C din tabel</w:t>
            </w:r>
            <w:r w:rsidR="0005651E">
              <w:rPr>
                <w:rFonts w:ascii="Times New Roman" w:eastAsia="Times New Roman" w:hAnsi="Times New Roman" w:cs="Times New Roman"/>
                <w:color w:val="000000"/>
                <w:sz w:val="24"/>
                <w:szCs w:val="24"/>
                <w:lang w:val="ro-RO"/>
              </w:rPr>
              <w:t xml:space="preserve"> privind modul de plată al imobilelor înscrise</w:t>
            </w:r>
            <w:r w:rsidR="0005651E" w:rsidRPr="0005651E">
              <w:rPr>
                <w:rFonts w:ascii="Times New Roman" w:eastAsia="Times New Roman" w:hAnsi="Times New Roman" w:cs="Times New Roman"/>
                <w:color w:val="000000"/>
                <w:sz w:val="24"/>
                <w:szCs w:val="24"/>
                <w:lang w:val="ro-RO"/>
              </w:rPr>
              <w:t xml:space="preserve"> în sistemul integrat de cadastru şi carte funciară (care au carte funciară și geometrie asociată) până la data la care Prestatorul a primit accesul în sistemul integrat de cadastru şi carte funciară</w:t>
            </w:r>
            <w:r w:rsidR="001D0B85">
              <w:rPr>
                <w:rFonts w:ascii="Times New Roman" w:eastAsia="Times New Roman" w:hAnsi="Times New Roman" w:cs="Times New Roman"/>
                <w:color w:val="000000"/>
                <w:sz w:val="24"/>
                <w:szCs w:val="24"/>
                <w:lang w:val="ro-RO"/>
              </w:rPr>
              <w:t xml:space="preserve">. UGR a </w:t>
            </w:r>
            <w:r w:rsidR="00F72DC5">
              <w:rPr>
                <w:rFonts w:ascii="Times New Roman" w:eastAsia="Times New Roman" w:hAnsi="Times New Roman" w:cs="Times New Roman"/>
                <w:color w:val="000000"/>
                <w:sz w:val="24"/>
                <w:szCs w:val="24"/>
                <w:lang w:val="ro-RO"/>
              </w:rPr>
              <w:t>arătat</w:t>
            </w:r>
            <w:r w:rsidR="001D0B85">
              <w:rPr>
                <w:rFonts w:ascii="Times New Roman" w:eastAsia="Times New Roman" w:hAnsi="Times New Roman" w:cs="Times New Roman"/>
                <w:color w:val="000000"/>
                <w:sz w:val="24"/>
                <w:szCs w:val="24"/>
                <w:lang w:val="ro-RO"/>
              </w:rPr>
              <w:t xml:space="preserve"> în cadrul adresei nr. 30/11.05.2020</w:t>
            </w:r>
            <w:r w:rsidR="00B270DF">
              <w:rPr>
                <w:rFonts w:ascii="Times New Roman" w:eastAsia="Times New Roman" w:hAnsi="Times New Roman" w:cs="Times New Roman"/>
                <w:color w:val="000000"/>
                <w:sz w:val="24"/>
                <w:szCs w:val="24"/>
                <w:lang w:val="ro-RO"/>
              </w:rPr>
              <w:t xml:space="preserve"> înregistrată la ANCPI cu nr. 20265/11.05.2020, că </w:t>
            </w:r>
            <w:r w:rsidR="00B270DF">
              <w:rPr>
                <w:rFonts w:ascii="Times New Roman" w:eastAsia="Times New Roman" w:hAnsi="Times New Roman" w:cs="Times New Roman"/>
                <w:color w:val="000000"/>
                <w:sz w:val="24"/>
                <w:szCs w:val="24"/>
                <w:lang w:val="ro-RO"/>
              </w:rPr>
              <w:lastRenderedPageBreak/>
              <w:t>activităţile desfăşurate de către prestato</w:t>
            </w:r>
            <w:r w:rsidR="00A74FF0">
              <w:rPr>
                <w:rFonts w:ascii="Times New Roman" w:eastAsia="Times New Roman" w:hAnsi="Times New Roman" w:cs="Times New Roman"/>
                <w:color w:val="000000"/>
                <w:sz w:val="24"/>
                <w:szCs w:val="24"/>
                <w:lang w:val="ro-RO"/>
              </w:rPr>
              <w:t>ri pentru integrarea şi actualiz</w:t>
            </w:r>
            <w:r w:rsidR="00B270DF">
              <w:rPr>
                <w:rFonts w:ascii="Times New Roman" w:eastAsia="Times New Roman" w:hAnsi="Times New Roman" w:cs="Times New Roman"/>
                <w:color w:val="000000"/>
                <w:sz w:val="24"/>
                <w:szCs w:val="24"/>
                <w:lang w:val="ro-RO"/>
              </w:rPr>
              <w:t xml:space="preserve">area informaţiilor privitoare la imobilele </w:t>
            </w:r>
            <w:r w:rsidR="00A74FF0">
              <w:rPr>
                <w:rFonts w:ascii="Times New Roman" w:eastAsia="Times New Roman" w:hAnsi="Times New Roman" w:cs="Times New Roman"/>
                <w:color w:val="000000"/>
                <w:sz w:val="24"/>
                <w:szCs w:val="24"/>
                <w:lang w:val="ro-RO"/>
              </w:rPr>
              <w:t xml:space="preserve">cu geometrie </w:t>
            </w:r>
            <w:r w:rsidR="00B270DF">
              <w:rPr>
                <w:rFonts w:ascii="Times New Roman" w:eastAsia="Times New Roman" w:hAnsi="Times New Roman" w:cs="Times New Roman"/>
                <w:color w:val="000000"/>
                <w:sz w:val="24"/>
                <w:szCs w:val="24"/>
                <w:lang w:val="ro-RO"/>
              </w:rPr>
              <w:t xml:space="preserve">înscrise în sistem, sunt similare ori </w:t>
            </w:r>
            <w:r w:rsidR="00A74FF0">
              <w:rPr>
                <w:rFonts w:ascii="Times New Roman" w:eastAsia="Times New Roman" w:hAnsi="Times New Roman" w:cs="Times New Roman"/>
                <w:color w:val="000000"/>
                <w:sz w:val="24"/>
                <w:szCs w:val="24"/>
                <w:lang w:val="ro-RO"/>
              </w:rPr>
              <w:t>superioare celor necesare pentru înregistrarea unui imobil neînscris.</w:t>
            </w:r>
            <w:r w:rsidR="00FF0409">
              <w:rPr>
                <w:rFonts w:ascii="Times New Roman" w:eastAsia="Times New Roman" w:hAnsi="Times New Roman" w:cs="Times New Roman"/>
                <w:color w:val="000000"/>
                <w:sz w:val="24"/>
                <w:szCs w:val="24"/>
                <w:lang w:val="ro-RO"/>
              </w:rPr>
              <w:t xml:space="preserve"> Cu privire la acest aspect oficiile teritoriale consultate, au avut abordări diferenţiate, dar majoritatea a opinat că modalitatea de plată actuală a acestor imobile este subevaluată.</w:t>
            </w:r>
          </w:p>
        </w:tc>
      </w:tr>
      <w:tr w:rsidR="004051D0" w:rsidRPr="004A76D3" w14:paraId="78680336" w14:textId="77777777" w:rsidTr="00C94A9D">
        <w:tc>
          <w:tcPr>
            <w:tcW w:w="1381" w:type="dxa"/>
          </w:tcPr>
          <w:p w14:paraId="0100412B" w14:textId="52E86E64" w:rsidR="004051D0" w:rsidRPr="00AE1CDC" w:rsidRDefault="004051D0" w:rsidP="00A01EF5">
            <w:pPr>
              <w:spacing w:line="276" w:lineRule="auto"/>
              <w:rPr>
                <w:rFonts w:ascii="Times New Roman" w:hAnsi="Times New Roman" w:cs="Times New Roman"/>
                <w:b/>
                <w:lang w:val="ro-RO"/>
              </w:rPr>
            </w:pPr>
            <w:r>
              <w:rPr>
                <w:rFonts w:ascii="Times New Roman" w:hAnsi="Times New Roman" w:cs="Times New Roman"/>
                <w:b/>
                <w:lang w:val="ro-RO"/>
              </w:rPr>
              <w:lastRenderedPageBreak/>
              <w:t>Art. 39 alin. (1)</w:t>
            </w:r>
          </w:p>
        </w:tc>
        <w:tc>
          <w:tcPr>
            <w:tcW w:w="6215" w:type="dxa"/>
          </w:tcPr>
          <w:p w14:paraId="01D0B7E9" w14:textId="77777777" w:rsidR="004051D0" w:rsidRPr="004051D0" w:rsidRDefault="004051D0" w:rsidP="004051D0">
            <w:pPr>
              <w:spacing w:line="360" w:lineRule="auto"/>
              <w:jc w:val="both"/>
              <w:rPr>
                <w:rFonts w:ascii="Times New Roman" w:eastAsia="Times New Roman" w:hAnsi="Times New Roman" w:cs="Times New Roman"/>
                <w:color w:val="000000"/>
                <w:sz w:val="24"/>
                <w:szCs w:val="24"/>
                <w:lang w:val="ro-RO"/>
              </w:rPr>
            </w:pPr>
            <w:r w:rsidRPr="004051D0">
              <w:rPr>
                <w:rFonts w:ascii="Times New Roman" w:eastAsia="Times New Roman" w:hAnsi="Times New Roman" w:cs="Times New Roman"/>
                <w:b/>
                <w:color w:val="000000"/>
                <w:sz w:val="24"/>
                <w:szCs w:val="24"/>
              </w:rPr>
              <w:t>(1)</w:t>
            </w:r>
            <w:r w:rsidRPr="004051D0">
              <w:rPr>
                <w:rFonts w:ascii="Times New Roman" w:eastAsia="Times New Roman" w:hAnsi="Times New Roman" w:cs="Times New Roman"/>
                <w:color w:val="000000"/>
                <w:sz w:val="24"/>
                <w:szCs w:val="24"/>
              </w:rPr>
              <w:t xml:space="preserve"> Documenta</w:t>
            </w:r>
            <w:r w:rsidRPr="004051D0">
              <w:rPr>
                <w:rFonts w:ascii="Times New Roman" w:eastAsia="Times New Roman" w:hAnsi="Times New Roman" w:cs="Times New Roman"/>
                <w:color w:val="000000"/>
                <w:sz w:val="24"/>
                <w:szCs w:val="24"/>
                <w:lang w:val="ro-RO"/>
              </w:rPr>
              <w:t>ţia în vederea publicării documentelor tehnice ale cadastrului, întocmită pe sectoare cadastrale, se predă în formatele, în numărul de exemplare şi cu respectarea celor menţionate în tabelul de mai jos:</w:t>
            </w:r>
          </w:p>
          <w:p w14:paraId="3F2C1C58" w14:textId="77777777" w:rsidR="004051D0" w:rsidRPr="00C22A66" w:rsidRDefault="004051D0" w:rsidP="004051D0">
            <w:pPr>
              <w:ind w:firstLine="450"/>
              <w:jc w:val="center"/>
              <w:rPr>
                <w:rFonts w:ascii="Times New Roman" w:hAnsi="Times New Roman" w:cs="Times New Roman"/>
                <w:color w:val="000000"/>
              </w:rPr>
            </w:pPr>
            <w:r w:rsidRPr="00C22A66">
              <w:rPr>
                <w:rFonts w:ascii="Times New Roman" w:hAnsi="Times New Roman" w:cs="Times New Roman"/>
                <w:color w:val="000000"/>
              </w:rPr>
              <w:t>Livrarea - Documente tehnice ale cadastrului spre publicare</w:t>
            </w:r>
          </w:p>
          <w:tbl>
            <w:tblPr>
              <w:tblW w:w="5000" w:type="pct"/>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0" w:type="dxa"/>
                <w:right w:w="0" w:type="dxa"/>
              </w:tblCellMar>
              <w:tblLook w:val="0000" w:firstRow="0" w:lastRow="0" w:firstColumn="0" w:lastColumn="0" w:noHBand="0" w:noVBand="0"/>
            </w:tblPr>
            <w:tblGrid>
              <w:gridCol w:w="397"/>
              <w:gridCol w:w="2008"/>
              <w:gridCol w:w="1199"/>
              <w:gridCol w:w="2385"/>
            </w:tblGrid>
            <w:tr w:rsidR="004051D0" w:rsidRPr="00C22A66" w14:paraId="5CC8C682" w14:textId="77777777" w:rsidTr="004051D0">
              <w:trPr>
                <w:trHeight w:val="1"/>
                <w:jc w:val="center"/>
              </w:trPr>
              <w:tc>
                <w:tcPr>
                  <w:tcW w:w="332" w:type="pct"/>
                  <w:vMerge w:val="restart"/>
                  <w:shd w:val="clear" w:color="000000" w:fill="FFFFFF"/>
                  <w:tcMar>
                    <w:left w:w="0" w:type="dxa"/>
                  </w:tcMar>
                  <w:vAlign w:val="center"/>
                </w:tcPr>
                <w:p w14:paraId="1A4831E0"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br/>
                    <w:t xml:space="preserve">Nr. crt. </w:t>
                  </w:r>
                </w:p>
              </w:tc>
              <w:tc>
                <w:tcPr>
                  <w:tcW w:w="1676" w:type="pct"/>
                  <w:vMerge w:val="restart"/>
                  <w:shd w:val="clear" w:color="000000" w:fill="FFFFFF"/>
                  <w:tcMar>
                    <w:left w:w="0" w:type="dxa"/>
                  </w:tcMar>
                  <w:vAlign w:val="center"/>
                </w:tcPr>
                <w:p w14:paraId="5EAE17B2"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Livrabil</w:t>
                  </w:r>
                </w:p>
              </w:tc>
              <w:tc>
                <w:tcPr>
                  <w:tcW w:w="2992" w:type="pct"/>
                  <w:gridSpan w:val="2"/>
                  <w:shd w:val="clear" w:color="000000" w:fill="FFFFFF"/>
                  <w:tcMar>
                    <w:left w:w="0" w:type="dxa"/>
                  </w:tcMar>
                  <w:vAlign w:val="center"/>
                </w:tcPr>
                <w:p w14:paraId="57CFDFC7"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Format/nr. exemplare</w:t>
                  </w:r>
                </w:p>
              </w:tc>
            </w:tr>
            <w:tr w:rsidR="004051D0" w:rsidRPr="00C22A66" w14:paraId="0B809A4B" w14:textId="77777777" w:rsidTr="004051D0">
              <w:trPr>
                <w:trHeight w:val="1"/>
                <w:jc w:val="center"/>
              </w:trPr>
              <w:tc>
                <w:tcPr>
                  <w:tcW w:w="332" w:type="pct"/>
                  <w:vMerge/>
                  <w:shd w:val="clear" w:color="000000" w:fill="FFFFFF"/>
                  <w:tcMar>
                    <w:left w:w="0" w:type="dxa"/>
                  </w:tcMar>
                  <w:vAlign w:val="center"/>
                </w:tcPr>
                <w:p w14:paraId="1D7454AD" w14:textId="77777777" w:rsidR="004051D0" w:rsidRPr="00C22A66" w:rsidRDefault="004051D0" w:rsidP="00FE0CD5">
                  <w:pPr>
                    <w:framePr w:hSpace="180" w:wrap="around" w:vAnchor="page" w:hAnchor="margin" w:xAlign="center" w:y="2791"/>
                    <w:spacing w:after="200" w:line="276" w:lineRule="auto"/>
                    <w:rPr>
                      <w:rFonts w:ascii="Times New Roman" w:hAnsi="Times New Roman" w:cs="Times New Roman"/>
                      <w:color w:val="000000"/>
                    </w:rPr>
                  </w:pPr>
                </w:p>
              </w:tc>
              <w:tc>
                <w:tcPr>
                  <w:tcW w:w="1676" w:type="pct"/>
                  <w:vMerge/>
                  <w:shd w:val="clear" w:color="000000" w:fill="FFFFFF"/>
                  <w:tcMar>
                    <w:left w:w="0" w:type="dxa"/>
                  </w:tcMar>
                  <w:vAlign w:val="center"/>
                </w:tcPr>
                <w:p w14:paraId="12E13676" w14:textId="77777777" w:rsidR="004051D0" w:rsidRPr="00C22A66" w:rsidRDefault="004051D0" w:rsidP="00FE0CD5">
                  <w:pPr>
                    <w:framePr w:hSpace="180" w:wrap="around" w:vAnchor="page" w:hAnchor="margin" w:xAlign="center" w:y="2791"/>
                    <w:spacing w:after="200" w:line="276" w:lineRule="auto"/>
                    <w:rPr>
                      <w:rFonts w:ascii="Times New Roman" w:hAnsi="Times New Roman" w:cs="Times New Roman"/>
                      <w:color w:val="000000"/>
                    </w:rPr>
                  </w:pPr>
                </w:p>
              </w:tc>
              <w:tc>
                <w:tcPr>
                  <w:tcW w:w="1001" w:type="pct"/>
                  <w:shd w:val="clear" w:color="000000" w:fill="FFFFFF"/>
                  <w:tcMar>
                    <w:left w:w="0" w:type="dxa"/>
                  </w:tcMar>
                  <w:vAlign w:val="center"/>
                </w:tcPr>
                <w:p w14:paraId="64F2F687"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Format hârtie</w:t>
                  </w:r>
                </w:p>
              </w:tc>
              <w:tc>
                <w:tcPr>
                  <w:tcW w:w="1991" w:type="pct"/>
                  <w:shd w:val="clear" w:color="000000" w:fill="FFFFFF"/>
                  <w:tcMar>
                    <w:left w:w="0" w:type="dxa"/>
                  </w:tcMar>
                  <w:vAlign w:val="center"/>
                </w:tcPr>
                <w:p w14:paraId="57E87295"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Format digital</w:t>
                  </w:r>
                </w:p>
              </w:tc>
            </w:tr>
            <w:tr w:rsidR="004051D0" w:rsidRPr="00C22A66" w14:paraId="79F4DFB2" w14:textId="77777777" w:rsidTr="004051D0">
              <w:trPr>
                <w:trHeight w:val="1"/>
                <w:jc w:val="center"/>
              </w:trPr>
              <w:tc>
                <w:tcPr>
                  <w:tcW w:w="332" w:type="pct"/>
                  <w:shd w:val="clear" w:color="000000" w:fill="FFFFFF"/>
                  <w:tcMar>
                    <w:left w:w="0" w:type="dxa"/>
                  </w:tcMar>
                  <w:vAlign w:val="center"/>
                </w:tcPr>
                <w:p w14:paraId="5FABF2C1"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1</w:t>
                  </w:r>
                </w:p>
              </w:tc>
              <w:tc>
                <w:tcPr>
                  <w:tcW w:w="1676" w:type="pct"/>
                  <w:shd w:val="clear" w:color="000000" w:fill="FFFFFF"/>
                  <w:tcMar>
                    <w:left w:w="0" w:type="dxa"/>
                  </w:tcMar>
                  <w:vAlign w:val="center"/>
                </w:tcPr>
                <w:p w14:paraId="628CC934"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t>Adeverința privind contrasemnarea documentelor, după caz</w:t>
                  </w:r>
                </w:p>
              </w:tc>
              <w:tc>
                <w:tcPr>
                  <w:tcW w:w="1001" w:type="pct"/>
                  <w:shd w:val="clear" w:color="000000" w:fill="FFFFFF"/>
                  <w:tcMar>
                    <w:left w:w="0" w:type="dxa"/>
                  </w:tcMar>
                </w:tcPr>
                <w:p w14:paraId="4E0FA9BB"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1 ex.</w:t>
                  </w:r>
                </w:p>
              </w:tc>
              <w:tc>
                <w:tcPr>
                  <w:tcW w:w="1991" w:type="pct"/>
                  <w:shd w:val="clear" w:color="000000" w:fill="FFFFFF"/>
                  <w:tcMar>
                    <w:left w:w="0" w:type="dxa"/>
                  </w:tcMar>
                </w:tcPr>
                <w:p w14:paraId="49EF3C9B"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.pdf</w:t>
                  </w:r>
                </w:p>
              </w:tc>
            </w:tr>
            <w:tr w:rsidR="004051D0" w:rsidRPr="00C22A66" w14:paraId="6719CED2" w14:textId="77777777" w:rsidTr="004051D0">
              <w:trPr>
                <w:trHeight w:val="1"/>
                <w:jc w:val="center"/>
              </w:trPr>
              <w:tc>
                <w:tcPr>
                  <w:tcW w:w="332" w:type="pct"/>
                  <w:shd w:val="clear" w:color="000000" w:fill="FFFFFF"/>
                  <w:tcMar>
                    <w:left w:w="0" w:type="dxa"/>
                  </w:tcMar>
                </w:tcPr>
                <w:p w14:paraId="4236A441"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2</w:t>
                  </w:r>
                </w:p>
              </w:tc>
              <w:tc>
                <w:tcPr>
                  <w:tcW w:w="1676" w:type="pct"/>
                  <w:shd w:val="clear" w:color="000000" w:fill="FFFFFF"/>
                  <w:tcMar>
                    <w:left w:w="0" w:type="dxa"/>
                  </w:tcMar>
                </w:tcPr>
                <w:p w14:paraId="45481D5E"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t xml:space="preserve">Memoriu tehnic cu descrierea lucrărilor efectuate, inclusiv a campaniei de informare publică </w:t>
                  </w:r>
                  <w:r w:rsidRPr="00C22A66">
                    <w:rPr>
                      <w:rFonts w:ascii="Times New Roman" w:hAnsi="Times New Roman" w:cs="Times New Roman"/>
                      <w:color w:val="000000"/>
                    </w:rPr>
                    <w:lastRenderedPageBreak/>
                    <w:t xml:space="preserve">realizate </w:t>
                  </w:r>
                </w:p>
              </w:tc>
              <w:tc>
                <w:tcPr>
                  <w:tcW w:w="1001" w:type="pct"/>
                  <w:shd w:val="clear" w:color="000000" w:fill="FFFFFF"/>
                  <w:tcMar>
                    <w:left w:w="0" w:type="dxa"/>
                  </w:tcMar>
                </w:tcPr>
                <w:p w14:paraId="7A9B6B1F"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lastRenderedPageBreak/>
                    <w:t>nu</w:t>
                  </w:r>
                </w:p>
              </w:tc>
              <w:tc>
                <w:tcPr>
                  <w:tcW w:w="1991" w:type="pct"/>
                  <w:shd w:val="clear" w:color="000000" w:fill="FFFFFF"/>
                  <w:tcMar>
                    <w:left w:w="0" w:type="dxa"/>
                  </w:tcMar>
                </w:tcPr>
                <w:p w14:paraId="37698B82"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.pdf</w:t>
                  </w:r>
                </w:p>
              </w:tc>
            </w:tr>
            <w:tr w:rsidR="004051D0" w:rsidRPr="00C22A66" w14:paraId="4ACF0318" w14:textId="77777777" w:rsidTr="004051D0">
              <w:trPr>
                <w:trHeight w:val="1"/>
                <w:jc w:val="center"/>
              </w:trPr>
              <w:tc>
                <w:tcPr>
                  <w:tcW w:w="332" w:type="pct"/>
                  <w:shd w:val="clear" w:color="000000" w:fill="FFFFFF"/>
                  <w:tcMar>
                    <w:left w:w="0" w:type="dxa"/>
                  </w:tcMar>
                </w:tcPr>
                <w:p w14:paraId="64202AE6"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lastRenderedPageBreak/>
                    <w:t>3</w:t>
                  </w:r>
                </w:p>
              </w:tc>
              <w:tc>
                <w:tcPr>
                  <w:tcW w:w="1676" w:type="pct"/>
                  <w:shd w:val="clear" w:color="000000" w:fill="FFFFFF"/>
                  <w:tcMar>
                    <w:left w:w="0" w:type="dxa"/>
                  </w:tcMar>
                </w:tcPr>
                <w:p w14:paraId="411AA6E0"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t>Fişele de date ale imobilelor</w:t>
                  </w:r>
                </w:p>
              </w:tc>
              <w:tc>
                <w:tcPr>
                  <w:tcW w:w="1001" w:type="pct"/>
                  <w:shd w:val="clear" w:color="000000" w:fill="FFFFFF"/>
                  <w:tcMar>
                    <w:left w:w="0" w:type="dxa"/>
                  </w:tcMar>
                </w:tcPr>
                <w:p w14:paraId="3680B9BD"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1 ex.*)</w:t>
                  </w:r>
                </w:p>
                <w:p w14:paraId="036263C0"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p>
              </w:tc>
              <w:tc>
                <w:tcPr>
                  <w:tcW w:w="1991" w:type="pct"/>
                  <w:shd w:val="clear" w:color="000000" w:fill="FFFFFF"/>
                  <w:tcMar>
                    <w:left w:w="0" w:type="dxa"/>
                  </w:tcMar>
                </w:tcPr>
                <w:p w14:paraId="7099794A"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.pdf**)</w:t>
                  </w:r>
                </w:p>
              </w:tc>
            </w:tr>
            <w:tr w:rsidR="004051D0" w:rsidRPr="00C22A66" w14:paraId="13024058" w14:textId="77777777" w:rsidTr="004051D0">
              <w:trPr>
                <w:trHeight w:val="1"/>
                <w:jc w:val="center"/>
              </w:trPr>
              <w:tc>
                <w:tcPr>
                  <w:tcW w:w="332" w:type="pct"/>
                  <w:shd w:val="clear" w:color="000000" w:fill="FFFFFF"/>
                  <w:tcMar>
                    <w:left w:w="0" w:type="dxa"/>
                  </w:tcMar>
                </w:tcPr>
                <w:p w14:paraId="02B68943"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4</w:t>
                  </w:r>
                </w:p>
              </w:tc>
              <w:tc>
                <w:tcPr>
                  <w:tcW w:w="1676" w:type="pct"/>
                  <w:shd w:val="clear" w:color="000000" w:fill="FFFFFF"/>
                  <w:tcMar>
                    <w:left w:w="0" w:type="dxa"/>
                  </w:tcMar>
                </w:tcPr>
                <w:p w14:paraId="2FBC8524"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t xml:space="preserve">Actele colectate în cadrul lucrărilor sistematice de cadastru </w:t>
                  </w:r>
                </w:p>
              </w:tc>
              <w:tc>
                <w:tcPr>
                  <w:tcW w:w="1001" w:type="pct"/>
                  <w:shd w:val="clear" w:color="000000" w:fill="FFFFFF"/>
                  <w:tcMar>
                    <w:left w:w="0" w:type="dxa"/>
                  </w:tcMar>
                </w:tcPr>
                <w:p w14:paraId="6E4C7997"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1 ex*)</w:t>
                  </w:r>
                </w:p>
              </w:tc>
              <w:tc>
                <w:tcPr>
                  <w:tcW w:w="1991" w:type="pct"/>
                  <w:shd w:val="clear" w:color="000000" w:fill="FFFFFF"/>
                  <w:tcMar>
                    <w:left w:w="0" w:type="dxa"/>
                  </w:tcMar>
                </w:tcPr>
                <w:p w14:paraId="06E17997"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.pdf**)</w:t>
                  </w:r>
                </w:p>
              </w:tc>
            </w:tr>
            <w:tr w:rsidR="004051D0" w:rsidRPr="00C22A66" w14:paraId="212AE7ED" w14:textId="77777777" w:rsidTr="004051D0">
              <w:trPr>
                <w:trHeight w:val="1"/>
                <w:jc w:val="center"/>
              </w:trPr>
              <w:tc>
                <w:tcPr>
                  <w:tcW w:w="332" w:type="pct"/>
                  <w:shd w:val="clear" w:color="000000" w:fill="FFFFFF"/>
                  <w:tcMar>
                    <w:left w:w="0" w:type="dxa"/>
                  </w:tcMar>
                </w:tcPr>
                <w:p w14:paraId="586B2312"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5</w:t>
                  </w:r>
                </w:p>
              </w:tc>
              <w:tc>
                <w:tcPr>
                  <w:tcW w:w="1676" w:type="pct"/>
                  <w:shd w:val="clear" w:color="000000" w:fill="FFFFFF"/>
                  <w:tcMar>
                    <w:left w:w="0" w:type="dxa"/>
                  </w:tcMar>
                </w:tcPr>
                <w:p w14:paraId="212D3EBC"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t xml:space="preserve">Fişierele .cgxml </w:t>
                  </w:r>
                </w:p>
              </w:tc>
              <w:tc>
                <w:tcPr>
                  <w:tcW w:w="1001" w:type="pct"/>
                  <w:shd w:val="clear" w:color="000000" w:fill="FFFFFF"/>
                  <w:tcMar>
                    <w:left w:w="0" w:type="dxa"/>
                  </w:tcMar>
                </w:tcPr>
                <w:p w14:paraId="5FCC79ED"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nu</w:t>
                  </w:r>
                </w:p>
              </w:tc>
              <w:tc>
                <w:tcPr>
                  <w:tcW w:w="1991" w:type="pct"/>
                  <w:shd w:val="clear" w:color="000000" w:fill="FFFFFF"/>
                  <w:tcMar>
                    <w:left w:w="0" w:type="dxa"/>
                  </w:tcMar>
                </w:tcPr>
                <w:p w14:paraId="426E6BD0"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.xml**)</w:t>
                  </w:r>
                </w:p>
              </w:tc>
            </w:tr>
            <w:tr w:rsidR="004051D0" w:rsidRPr="00C22A66" w14:paraId="419554F7" w14:textId="77777777" w:rsidTr="004051D0">
              <w:trPr>
                <w:trHeight w:val="1"/>
                <w:jc w:val="center"/>
              </w:trPr>
              <w:tc>
                <w:tcPr>
                  <w:tcW w:w="332" w:type="pct"/>
                  <w:shd w:val="clear" w:color="000000" w:fill="FFFFFF"/>
                  <w:tcMar>
                    <w:left w:w="0" w:type="dxa"/>
                  </w:tcMar>
                </w:tcPr>
                <w:p w14:paraId="06102F04"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6</w:t>
                  </w:r>
                </w:p>
              </w:tc>
              <w:tc>
                <w:tcPr>
                  <w:tcW w:w="1676" w:type="pct"/>
                  <w:shd w:val="clear" w:color="000000" w:fill="FFFFFF"/>
                  <w:tcMar>
                    <w:left w:w="0" w:type="dxa"/>
                  </w:tcMar>
                </w:tcPr>
                <w:p w14:paraId="35E85D9B"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t xml:space="preserve">Registrul cadastral al imobilelor </w:t>
                  </w:r>
                </w:p>
              </w:tc>
              <w:tc>
                <w:tcPr>
                  <w:tcW w:w="1001" w:type="pct"/>
                  <w:shd w:val="clear" w:color="000000" w:fill="FFFFFF"/>
                  <w:tcMar>
                    <w:left w:w="0" w:type="dxa"/>
                  </w:tcMar>
                </w:tcPr>
                <w:p w14:paraId="2E5BE325"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nu.</w:t>
                  </w:r>
                </w:p>
              </w:tc>
              <w:tc>
                <w:tcPr>
                  <w:tcW w:w="1991" w:type="pct"/>
                  <w:shd w:val="clear" w:color="000000" w:fill="FFFFFF"/>
                  <w:tcMar>
                    <w:left w:w="0" w:type="dxa"/>
                  </w:tcMar>
                </w:tcPr>
                <w:p w14:paraId="1625C222"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.pdf</w:t>
                  </w:r>
                </w:p>
              </w:tc>
            </w:tr>
            <w:tr w:rsidR="004051D0" w:rsidRPr="00C22A66" w14:paraId="1E9E1560" w14:textId="77777777" w:rsidTr="004051D0">
              <w:trPr>
                <w:trHeight w:val="1"/>
                <w:jc w:val="center"/>
              </w:trPr>
              <w:tc>
                <w:tcPr>
                  <w:tcW w:w="332" w:type="pct"/>
                  <w:shd w:val="clear" w:color="000000" w:fill="FFFFFF"/>
                  <w:tcMar>
                    <w:left w:w="0" w:type="dxa"/>
                  </w:tcMar>
                </w:tcPr>
                <w:p w14:paraId="18E94D91"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7</w:t>
                  </w:r>
                </w:p>
              </w:tc>
              <w:tc>
                <w:tcPr>
                  <w:tcW w:w="1676" w:type="pct"/>
                  <w:shd w:val="clear" w:color="000000" w:fill="FFFFFF"/>
                  <w:tcMar>
                    <w:left w:w="0" w:type="dxa"/>
                  </w:tcMar>
                </w:tcPr>
                <w:p w14:paraId="4951723E"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t xml:space="preserve">Opisul alfabetic al titularilor drepturilor reale de proprietate, al posesorilor şi al altor deţinători </w:t>
                  </w:r>
                </w:p>
              </w:tc>
              <w:tc>
                <w:tcPr>
                  <w:tcW w:w="1001" w:type="pct"/>
                  <w:shd w:val="clear" w:color="000000" w:fill="FFFFFF"/>
                  <w:tcMar>
                    <w:left w:w="0" w:type="dxa"/>
                  </w:tcMar>
                </w:tcPr>
                <w:p w14:paraId="549881B3"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nu.</w:t>
                  </w:r>
                </w:p>
              </w:tc>
              <w:tc>
                <w:tcPr>
                  <w:tcW w:w="1991" w:type="pct"/>
                  <w:shd w:val="clear" w:color="000000" w:fill="FFFFFF"/>
                  <w:tcMar>
                    <w:left w:w="0" w:type="dxa"/>
                  </w:tcMar>
                </w:tcPr>
                <w:p w14:paraId="79B48D4F"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.pdf, .xls</w:t>
                  </w:r>
                </w:p>
              </w:tc>
            </w:tr>
            <w:tr w:rsidR="004051D0" w:rsidRPr="00C22A66" w14:paraId="64896607" w14:textId="77777777" w:rsidTr="004051D0">
              <w:trPr>
                <w:trHeight w:val="1"/>
                <w:jc w:val="center"/>
              </w:trPr>
              <w:tc>
                <w:tcPr>
                  <w:tcW w:w="332" w:type="pct"/>
                  <w:shd w:val="clear" w:color="000000" w:fill="FFFFFF"/>
                  <w:tcMar>
                    <w:left w:w="0" w:type="dxa"/>
                  </w:tcMar>
                </w:tcPr>
                <w:p w14:paraId="31A6B926"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8</w:t>
                  </w:r>
                </w:p>
              </w:tc>
              <w:tc>
                <w:tcPr>
                  <w:tcW w:w="1676" w:type="pct"/>
                  <w:shd w:val="clear" w:color="000000" w:fill="FFFFFF"/>
                  <w:tcMar>
                    <w:left w:w="0" w:type="dxa"/>
                  </w:tcMar>
                </w:tcPr>
                <w:p w14:paraId="6419C643"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t xml:space="preserve">Planurile cadastrale </w:t>
                  </w:r>
                </w:p>
              </w:tc>
              <w:tc>
                <w:tcPr>
                  <w:tcW w:w="1001" w:type="pct"/>
                  <w:shd w:val="clear" w:color="000000" w:fill="FFFFFF"/>
                  <w:tcMar>
                    <w:left w:w="0" w:type="dxa"/>
                  </w:tcMar>
                </w:tcPr>
                <w:p w14:paraId="4BD7E1EA"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nu</w:t>
                  </w:r>
                </w:p>
              </w:tc>
              <w:tc>
                <w:tcPr>
                  <w:tcW w:w="1991" w:type="pct"/>
                  <w:shd w:val="clear" w:color="000000" w:fill="FFFFFF"/>
                  <w:tcMar>
                    <w:left w:w="0" w:type="dxa"/>
                  </w:tcMar>
                </w:tcPr>
                <w:p w14:paraId="3402A53A"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 xml:space="preserve">.tiff georeferenţiat, .shp, .pdf, .dxf </w:t>
                  </w:r>
                </w:p>
              </w:tc>
            </w:tr>
            <w:tr w:rsidR="004051D0" w:rsidRPr="00C22A66" w14:paraId="345C771B" w14:textId="77777777" w:rsidTr="004051D0">
              <w:trPr>
                <w:trHeight w:val="1"/>
                <w:jc w:val="center"/>
              </w:trPr>
              <w:tc>
                <w:tcPr>
                  <w:tcW w:w="332" w:type="pct"/>
                  <w:shd w:val="clear" w:color="000000" w:fill="FFFFFF"/>
                  <w:tcMar>
                    <w:left w:w="0" w:type="dxa"/>
                  </w:tcMar>
                </w:tcPr>
                <w:p w14:paraId="061C1115"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9</w:t>
                  </w:r>
                </w:p>
              </w:tc>
              <w:tc>
                <w:tcPr>
                  <w:tcW w:w="1676" w:type="pct"/>
                  <w:shd w:val="clear" w:color="000000" w:fill="FFFFFF"/>
                  <w:tcMar>
                    <w:left w:w="0" w:type="dxa"/>
                  </w:tcMar>
                </w:tcPr>
                <w:p w14:paraId="7DC813BD" w14:textId="77777777" w:rsidR="004051D0" w:rsidRPr="00C22A66" w:rsidRDefault="004051D0" w:rsidP="00FE0CD5">
                  <w:pPr>
                    <w:framePr w:hSpace="180" w:wrap="around" w:vAnchor="page" w:hAnchor="margin" w:xAlign="center" w:y="2791"/>
                    <w:jc w:val="both"/>
                    <w:rPr>
                      <w:rFonts w:ascii="Times New Roman" w:hAnsi="Times New Roman" w:cs="Times New Roman"/>
                      <w:color w:val="000000"/>
                    </w:rPr>
                  </w:pPr>
                  <w:r w:rsidRPr="00C22A66">
                    <w:rPr>
                      <w:rFonts w:ascii="Times New Roman" w:hAnsi="Times New Roman" w:cs="Times New Roman"/>
                      <w:color w:val="000000"/>
                    </w:rPr>
                    <w:t>Planul sectoarelor cadastrale (pentru lucrările efectuate la nivel de UAT)</w:t>
                  </w:r>
                </w:p>
              </w:tc>
              <w:tc>
                <w:tcPr>
                  <w:tcW w:w="1001" w:type="pct"/>
                  <w:shd w:val="clear" w:color="000000" w:fill="FFFFFF"/>
                  <w:tcMar>
                    <w:left w:w="0" w:type="dxa"/>
                  </w:tcMar>
                </w:tcPr>
                <w:p w14:paraId="7FAA33F1"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nu</w:t>
                  </w:r>
                </w:p>
              </w:tc>
              <w:tc>
                <w:tcPr>
                  <w:tcW w:w="1991" w:type="pct"/>
                  <w:shd w:val="clear" w:color="000000" w:fill="FFFFFF"/>
                  <w:tcMar>
                    <w:left w:w="0" w:type="dxa"/>
                  </w:tcMar>
                </w:tcPr>
                <w:p w14:paraId="3F978F2D" w14:textId="77777777" w:rsidR="004051D0" w:rsidRPr="00C22A66" w:rsidRDefault="004051D0" w:rsidP="00FE0CD5">
                  <w:pPr>
                    <w:framePr w:hSpace="180" w:wrap="around" w:vAnchor="page" w:hAnchor="margin" w:xAlign="center" w:y="2791"/>
                    <w:jc w:val="center"/>
                    <w:rPr>
                      <w:rFonts w:ascii="Times New Roman" w:hAnsi="Times New Roman" w:cs="Times New Roman"/>
                      <w:color w:val="000000"/>
                    </w:rPr>
                  </w:pPr>
                  <w:r w:rsidRPr="00C22A66">
                    <w:rPr>
                      <w:rFonts w:ascii="Times New Roman" w:hAnsi="Times New Roman" w:cs="Times New Roman"/>
                      <w:color w:val="000000"/>
                    </w:rPr>
                    <w:t xml:space="preserve">.tiff georeferenţiat,.shp, .pdf, .dxf </w:t>
                  </w:r>
                </w:p>
              </w:tc>
            </w:tr>
          </w:tbl>
          <w:p w14:paraId="5A5224C4" w14:textId="77777777" w:rsidR="004051D0" w:rsidRPr="00C22A66" w:rsidRDefault="004051D0" w:rsidP="004051D0">
            <w:pPr>
              <w:spacing w:line="360" w:lineRule="auto"/>
              <w:ind w:firstLine="450"/>
              <w:jc w:val="both"/>
              <w:rPr>
                <w:rFonts w:ascii="Times New Roman" w:hAnsi="Times New Roman" w:cs="Times New Roman"/>
                <w:color w:val="000000"/>
              </w:rPr>
            </w:pPr>
            <w:r w:rsidRPr="00C22A66">
              <w:rPr>
                <w:rFonts w:ascii="Times New Roman" w:hAnsi="Times New Roman" w:cs="Times New Roman"/>
                <w:i/>
                <w:iCs/>
                <w:color w:val="000000"/>
              </w:rPr>
              <w:t>*) Fişele de date ale imobilelor se vor preda în format analogic doar în cazul în care este obligatorie semnarea acestora de către proprietar/posesor; titlurile de proprietate puse la dispoziția prestatorului de către OCPI, în format electronic (.pdf), având inserată sigla ANCPI (watermark) nu se vor preda în format analogic</w:t>
            </w:r>
          </w:p>
          <w:p w14:paraId="1C596ADE" w14:textId="77777777" w:rsidR="004051D0" w:rsidRPr="00C22A66" w:rsidRDefault="004051D0" w:rsidP="004051D0">
            <w:pPr>
              <w:spacing w:line="360" w:lineRule="auto"/>
              <w:ind w:firstLine="450"/>
              <w:jc w:val="both"/>
              <w:rPr>
                <w:rFonts w:ascii="Times New Roman" w:hAnsi="Times New Roman" w:cs="Times New Roman"/>
                <w:color w:val="000000"/>
              </w:rPr>
            </w:pPr>
            <w:r w:rsidRPr="00C22A66">
              <w:rPr>
                <w:rFonts w:ascii="Times New Roman" w:hAnsi="Times New Roman" w:cs="Times New Roman"/>
                <w:i/>
                <w:iCs/>
                <w:color w:val="000000"/>
              </w:rPr>
              <w:t>**) Fișierele .cgxml și .pdf asociate se încarcă de prestator în aplicația informatică pe baza user-ului și a parolei anterior solicitate oficiului teritorial. Acestea nu se predau pe suporturi fizice.</w:t>
            </w:r>
          </w:p>
          <w:p w14:paraId="2D657D33" w14:textId="77777777" w:rsidR="004051D0" w:rsidRPr="00C22A66" w:rsidRDefault="004051D0" w:rsidP="004051D0">
            <w:pPr>
              <w:tabs>
                <w:tab w:val="left" w:pos="720"/>
                <w:tab w:val="left" w:pos="1260"/>
              </w:tabs>
              <w:spacing w:line="360" w:lineRule="auto"/>
              <w:jc w:val="both"/>
              <w:rPr>
                <w:rFonts w:ascii="Times New Roman" w:hAnsi="Times New Roman" w:cs="Times New Roman"/>
              </w:rPr>
            </w:pPr>
          </w:p>
          <w:p w14:paraId="2980C9FF" w14:textId="77777777" w:rsidR="004051D0" w:rsidRDefault="004051D0" w:rsidP="008D60F3">
            <w:pPr>
              <w:spacing w:line="360" w:lineRule="auto"/>
              <w:jc w:val="both"/>
              <w:rPr>
                <w:rFonts w:ascii="Times New Roman" w:hAnsi="Times New Roman" w:cs="Times New Roman"/>
                <w:b/>
                <w:color w:val="000000"/>
              </w:rPr>
            </w:pPr>
            <w:bookmarkStart w:id="0" w:name="_GoBack"/>
            <w:bookmarkEnd w:id="0"/>
          </w:p>
        </w:tc>
        <w:tc>
          <w:tcPr>
            <w:tcW w:w="6546" w:type="dxa"/>
          </w:tcPr>
          <w:p w14:paraId="4CD20584" w14:textId="77777777" w:rsidR="00A33EE4" w:rsidRPr="003965AF" w:rsidRDefault="00CE6DBA" w:rsidP="004051D0">
            <w:pPr>
              <w:tabs>
                <w:tab w:val="left" w:pos="720"/>
                <w:tab w:val="left" w:pos="1260"/>
              </w:tabs>
              <w:spacing w:line="360" w:lineRule="auto"/>
              <w:jc w:val="both"/>
              <w:rPr>
                <w:rFonts w:ascii="Times New Roman" w:eastAsia="Times New Roman" w:hAnsi="Times New Roman" w:cs="Times New Roman"/>
                <w:b/>
                <w:color w:val="000000"/>
                <w:sz w:val="24"/>
                <w:szCs w:val="24"/>
                <w:lang w:val="ro-RO"/>
              </w:rPr>
            </w:pPr>
            <w:r>
              <w:rPr>
                <w:rFonts w:ascii="Times New Roman" w:eastAsia="Times New Roman" w:hAnsi="Times New Roman" w:cs="Times New Roman"/>
                <w:b/>
                <w:color w:val="000000"/>
                <w:sz w:val="24"/>
                <w:szCs w:val="24"/>
                <w:lang w:val="ro-RO"/>
              </w:rPr>
              <w:lastRenderedPageBreak/>
              <w:t>Art. 39 nu a făcut obiectul modificării.</w:t>
            </w:r>
          </w:p>
        </w:tc>
        <w:tc>
          <w:tcPr>
            <w:tcW w:w="5884" w:type="dxa"/>
          </w:tcPr>
          <w:p w14:paraId="302A768A" w14:textId="77777777" w:rsidR="004051D0" w:rsidRDefault="004051D0" w:rsidP="003A3EA7">
            <w:pPr>
              <w:spacing w:line="276" w:lineRule="auto"/>
              <w:jc w:val="both"/>
              <w:rPr>
                <w:rFonts w:ascii="Times New Roman" w:hAnsi="Times New Roman" w:cs="Times New Roman"/>
                <w:b/>
                <w:lang w:val="ro-RO"/>
              </w:rPr>
            </w:pPr>
            <w:r>
              <w:rPr>
                <w:rFonts w:ascii="Times New Roman" w:hAnsi="Times New Roman" w:cs="Times New Roman"/>
                <w:b/>
                <w:lang w:val="ro-RO"/>
              </w:rPr>
              <w:t>UGR</w:t>
            </w:r>
          </w:p>
          <w:p w14:paraId="681260F3" w14:textId="77777777" w:rsidR="00CE6DBA" w:rsidRDefault="00CE6DBA" w:rsidP="003A3EA7">
            <w:pPr>
              <w:spacing w:line="276" w:lineRule="auto"/>
              <w:jc w:val="both"/>
              <w:rPr>
                <w:rFonts w:ascii="Times New Roman" w:hAnsi="Times New Roman" w:cs="Times New Roman"/>
                <w:b/>
                <w:lang w:val="ro-RO"/>
              </w:rPr>
            </w:pPr>
            <w:r>
              <w:rPr>
                <w:rFonts w:ascii="Times New Roman" w:hAnsi="Times New Roman" w:cs="Times New Roman"/>
                <w:b/>
                <w:lang w:val="ro-RO"/>
              </w:rPr>
              <w:t>Art. 39</w:t>
            </w:r>
          </w:p>
          <w:p w14:paraId="241E3BCC" w14:textId="77777777" w:rsidR="004051D0" w:rsidRPr="00B03382" w:rsidRDefault="004051D0" w:rsidP="004051D0">
            <w:pPr>
              <w:spacing w:line="360" w:lineRule="auto"/>
              <w:ind w:firstLine="720"/>
              <w:jc w:val="center"/>
              <w:rPr>
                <w:rFonts w:ascii="Times New Roman" w:hAnsi="Times New Roman"/>
                <w:color w:val="00B050"/>
                <w:lang w:val="ro-RO"/>
              </w:rPr>
            </w:pPr>
            <w:r w:rsidRPr="00B03382">
              <w:rPr>
                <w:rStyle w:val="l5def1"/>
                <w:rFonts w:ascii="Times New Roman" w:hAnsi="Times New Roman"/>
                <w:color w:val="00B050"/>
              </w:rPr>
              <w:t>Livrarea  – Plan cadastral preliminar intravilan</w:t>
            </w:r>
          </w:p>
          <w:p w14:paraId="36E8BBB4" w14:textId="77777777" w:rsidR="004051D0" w:rsidRPr="00B03382" w:rsidRDefault="00CE6DBA" w:rsidP="00CE6DBA">
            <w:pPr>
              <w:spacing w:line="360" w:lineRule="auto"/>
              <w:ind w:firstLine="720"/>
              <w:jc w:val="both"/>
              <w:rPr>
                <w:rStyle w:val="l5def1"/>
                <w:rFonts w:ascii="Times New Roman" w:hAnsi="Times New Roman"/>
                <w:color w:val="00B050"/>
              </w:rPr>
            </w:pPr>
            <w:r>
              <w:object w:dxaOrig="5595" w:dyaOrig="2670" w14:anchorId="589553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5pt;height:1in" o:ole="">
                  <v:imagedata r:id="rId10" o:title=""/>
                </v:shape>
                <o:OLEObject Type="Embed" ProgID="PBrush" ShapeID="_x0000_i1025" DrawAspect="Content" ObjectID="_1651651146" r:id="rId11"/>
              </w:object>
            </w:r>
          </w:p>
          <w:p w14:paraId="1975C3E1" w14:textId="77777777" w:rsidR="004051D0" w:rsidRPr="001E0EDD" w:rsidRDefault="004051D0" w:rsidP="004051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b/>
                <w:color w:val="00B050"/>
                <w:sz w:val="20"/>
                <w:szCs w:val="20"/>
                <w:lang w:eastAsia="x-none"/>
              </w:rPr>
            </w:pPr>
            <w:r w:rsidRPr="001E0EDD">
              <w:rPr>
                <w:rFonts w:ascii="Arial" w:hAnsi="Arial" w:cs="Arial"/>
                <w:b/>
                <w:color w:val="00B050"/>
                <w:sz w:val="20"/>
                <w:szCs w:val="20"/>
                <w:lang w:eastAsia="x-none"/>
              </w:rPr>
              <w:t xml:space="preserve">* </w:t>
            </w:r>
            <w:r>
              <w:rPr>
                <w:rFonts w:ascii="Arial" w:hAnsi="Arial" w:cs="Arial"/>
                <w:b/>
                <w:color w:val="00B050"/>
                <w:sz w:val="20"/>
                <w:szCs w:val="20"/>
                <w:lang w:eastAsia="x-none"/>
              </w:rPr>
              <w:t>Livrarea Plan cadastral preliminar intravilan</w:t>
            </w:r>
            <w:r w:rsidRPr="001E0EDD">
              <w:rPr>
                <w:rFonts w:ascii="Arial" w:hAnsi="Arial" w:cs="Arial"/>
                <w:b/>
                <w:color w:val="00B050"/>
                <w:sz w:val="20"/>
                <w:szCs w:val="20"/>
                <w:lang w:eastAsia="x-none"/>
              </w:rPr>
              <w:t xml:space="preserve"> </w:t>
            </w:r>
            <w:r>
              <w:rPr>
                <w:rFonts w:ascii="Arial" w:hAnsi="Arial" w:cs="Arial"/>
                <w:b/>
                <w:color w:val="00B050"/>
                <w:sz w:val="20"/>
                <w:szCs w:val="20"/>
                <w:lang w:eastAsia="x-none"/>
              </w:rPr>
              <w:t xml:space="preserve">poate </w:t>
            </w:r>
            <w:r w:rsidRPr="001E0EDD">
              <w:rPr>
                <w:rFonts w:ascii="Arial" w:hAnsi="Arial" w:cs="Arial"/>
                <w:b/>
                <w:color w:val="00B050"/>
                <w:sz w:val="20"/>
                <w:szCs w:val="20"/>
                <w:lang w:eastAsia="x-none"/>
              </w:rPr>
              <w:t>fi efectuat</w:t>
            </w:r>
            <w:r>
              <w:rPr>
                <w:rFonts w:ascii="Arial" w:hAnsi="Arial" w:cs="Arial"/>
                <w:b/>
                <w:color w:val="00B050"/>
                <w:sz w:val="20"/>
                <w:szCs w:val="20"/>
                <w:lang w:eastAsia="x-none"/>
              </w:rPr>
              <w:t>a</w:t>
            </w:r>
            <w:r w:rsidRPr="001E0EDD">
              <w:rPr>
                <w:rFonts w:ascii="Arial" w:hAnsi="Arial" w:cs="Arial"/>
                <w:b/>
                <w:color w:val="00B050"/>
                <w:sz w:val="20"/>
                <w:szCs w:val="20"/>
                <w:lang w:eastAsia="x-none"/>
              </w:rPr>
              <w:t xml:space="preserve"> oricand pe parcursul Activitatii  "Derularea lucrarilor de specialitate" </w:t>
            </w:r>
          </w:p>
          <w:p w14:paraId="55E86042" w14:textId="77777777" w:rsidR="004051D0" w:rsidRPr="00912299" w:rsidRDefault="004051D0" w:rsidP="003A3EA7">
            <w:pPr>
              <w:spacing w:line="276" w:lineRule="auto"/>
              <w:jc w:val="both"/>
              <w:rPr>
                <w:rFonts w:ascii="Times New Roman" w:hAnsi="Times New Roman" w:cs="Times New Roman"/>
                <w:b/>
                <w:lang w:val="ro-RO"/>
              </w:rPr>
            </w:pPr>
          </w:p>
        </w:tc>
        <w:tc>
          <w:tcPr>
            <w:tcW w:w="2337" w:type="dxa"/>
          </w:tcPr>
          <w:p w14:paraId="5D5F3496" w14:textId="37FBD156" w:rsidR="004051D0" w:rsidRDefault="00897282" w:rsidP="00897282">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Propunerea UGR nu a făcut obiectul modificării, dar ea se acceptă ca o consecinţă a modificărilor propuse şi acceptate la art. 53 alin. (5) în cadrul cărora s-a acceptat introducerea la Livrarea 2 a unei </w:t>
            </w:r>
            <w:r w:rsidR="000C4F2A">
              <w:rPr>
                <w:rFonts w:ascii="Times New Roman" w:hAnsi="Times New Roman" w:cs="Times New Roman"/>
                <w:b/>
                <w:sz w:val="24"/>
                <w:szCs w:val="24"/>
                <w:lang w:val="ro-RO"/>
              </w:rPr>
              <w:t>sub</w:t>
            </w:r>
            <w:r>
              <w:rPr>
                <w:rFonts w:ascii="Times New Roman" w:hAnsi="Times New Roman" w:cs="Times New Roman"/>
                <w:b/>
                <w:sz w:val="24"/>
                <w:szCs w:val="24"/>
                <w:lang w:val="ro-RO"/>
              </w:rPr>
              <w:t>livrări denumite Plan cadastral preliminar al intravilanului.</w:t>
            </w:r>
          </w:p>
          <w:p w14:paraId="55382F35" w14:textId="77777777" w:rsidR="00897282" w:rsidRDefault="00897282" w:rsidP="00897282">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Astfel, </w:t>
            </w:r>
            <w:r w:rsidR="00FB4AE1">
              <w:rPr>
                <w:rFonts w:ascii="Times New Roman" w:hAnsi="Times New Roman" w:cs="Times New Roman"/>
                <w:b/>
                <w:sz w:val="24"/>
                <w:szCs w:val="24"/>
                <w:lang w:val="ro-RO"/>
              </w:rPr>
              <w:t xml:space="preserve">alin. (1) al Art. 39 se </w:t>
            </w:r>
            <w:r w:rsidR="00FB4AE1">
              <w:rPr>
                <w:rFonts w:ascii="Times New Roman" w:hAnsi="Times New Roman" w:cs="Times New Roman"/>
                <w:b/>
                <w:sz w:val="24"/>
                <w:szCs w:val="24"/>
                <w:lang w:val="ro-RO"/>
              </w:rPr>
              <w:lastRenderedPageBreak/>
              <w:t xml:space="preserve">completează astfel: </w:t>
            </w:r>
          </w:p>
          <w:p w14:paraId="6777EB0E" w14:textId="044CF82E" w:rsidR="00B7416E" w:rsidRDefault="00B7416E" w:rsidP="00897282">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w:t>
            </w:r>
            <w:r w:rsidRPr="00B7416E">
              <w:rPr>
                <w:rFonts w:ascii="Times New Roman" w:hAnsi="Times New Roman" w:cs="Times New Roman"/>
                <w:b/>
                <w:sz w:val="24"/>
                <w:szCs w:val="24"/>
                <w:lang w:val="ro-RO"/>
              </w:rPr>
              <w:t>(1) Documentaţia în vederea publicării documentelor tehnice ale cadastrului, întocmită pe sectoare cadastrale, se predă în formatele, în numărul de exemplare şi cu respectarea celor menţionate în tabelul de mai jos</w:t>
            </w:r>
            <w:r>
              <w:rPr>
                <w:rFonts w:ascii="Times New Roman" w:hAnsi="Times New Roman" w:cs="Times New Roman"/>
                <w:b/>
                <w:sz w:val="24"/>
                <w:szCs w:val="24"/>
                <w:lang w:val="ro-RO"/>
              </w:rPr>
              <w:t>.</w:t>
            </w:r>
          </w:p>
          <w:p w14:paraId="35C9F99E" w14:textId="653B59EA" w:rsidR="00B7416E" w:rsidRDefault="00B7416E" w:rsidP="00897282">
            <w:pPr>
              <w:spacing w:line="276" w:lineRule="auto"/>
              <w:jc w:val="both"/>
              <w:rPr>
                <w:rFonts w:ascii="Times New Roman" w:hAnsi="Times New Roman" w:cs="Times New Roman"/>
                <w:b/>
                <w:sz w:val="24"/>
                <w:szCs w:val="24"/>
                <w:lang w:val="ro-RO"/>
              </w:rPr>
            </w:pPr>
            <w:r w:rsidRPr="00B7416E">
              <w:rPr>
                <w:rFonts w:ascii="Times New Roman" w:hAnsi="Times New Roman" w:cs="Times New Roman"/>
                <w:b/>
                <w:sz w:val="24"/>
                <w:szCs w:val="24"/>
                <w:lang w:val="ro-RO"/>
              </w:rPr>
              <w:t>Sublivrarea – Plan cadastral preliminar al intravilanului</w:t>
            </w:r>
          </w:p>
          <w:p w14:paraId="4CA7AD9B" w14:textId="77777777" w:rsidR="00B7416E" w:rsidRDefault="00B7416E" w:rsidP="00897282">
            <w:pPr>
              <w:spacing w:line="276" w:lineRule="auto"/>
              <w:jc w:val="both"/>
            </w:pPr>
            <w:r>
              <w:object w:dxaOrig="9630" w:dyaOrig="2160" w14:anchorId="7F2857CE">
                <v:shape id="_x0000_i1026" type="#_x0000_t75" style="width:105.75pt;height:24pt" o:ole="">
                  <v:imagedata r:id="rId12" o:title=""/>
                </v:shape>
                <o:OLEObject Type="Embed" ProgID="PBrush" ShapeID="_x0000_i1026" DrawAspect="Content" ObjectID="_1651651147" r:id="rId13"/>
              </w:object>
            </w:r>
          </w:p>
          <w:p w14:paraId="5C85799C" w14:textId="30171FF1" w:rsidR="00B7416E" w:rsidRPr="00F04ADE" w:rsidRDefault="00B7416E" w:rsidP="00897282">
            <w:pPr>
              <w:spacing w:line="276" w:lineRule="auto"/>
              <w:jc w:val="both"/>
              <w:rPr>
                <w:rFonts w:ascii="Times New Roman" w:hAnsi="Times New Roman" w:cs="Times New Roman"/>
                <w:b/>
                <w:lang w:val="ro-RO"/>
              </w:rPr>
            </w:pPr>
            <w:r w:rsidRPr="00B7416E">
              <w:rPr>
                <w:rFonts w:ascii="Times New Roman" w:hAnsi="Times New Roman" w:cs="Times New Roman"/>
                <w:b/>
                <w:sz w:val="24"/>
                <w:szCs w:val="24"/>
                <w:lang w:val="ro-RO"/>
              </w:rPr>
              <w:t>*</w:t>
            </w:r>
            <w:r w:rsidRPr="00F04ADE">
              <w:rPr>
                <w:rFonts w:ascii="Times New Roman" w:hAnsi="Times New Roman" w:cs="Times New Roman"/>
                <w:b/>
                <w:lang w:val="ro-RO"/>
              </w:rPr>
              <w:t>Sublivrarea Plan cadastral preliminar intravilan poate fi efectuată oricand pe parcursul Activităţii "Derula</w:t>
            </w:r>
            <w:r w:rsidR="00F04ADE" w:rsidRPr="00F04ADE">
              <w:rPr>
                <w:rFonts w:ascii="Times New Roman" w:hAnsi="Times New Roman" w:cs="Times New Roman"/>
                <w:b/>
                <w:lang w:val="ro-RO"/>
              </w:rPr>
              <w:t>rea lucrărilor de specialitate", dar nu mai târziu de ultima livrare parţială a Sublivrării 2.2.</w:t>
            </w:r>
            <w:r w:rsidRPr="00F04ADE">
              <w:rPr>
                <w:rFonts w:ascii="Times New Roman" w:hAnsi="Times New Roman" w:cs="Times New Roman"/>
                <w:b/>
                <w:lang w:val="ro-RO"/>
              </w:rPr>
              <w:t xml:space="preserve"> Conţinutul Planului cadastral preliminar al intravilanului este prezentat în Anexa nr. 1A.  </w:t>
            </w:r>
          </w:p>
          <w:p w14:paraId="64539D60" w14:textId="77777777" w:rsidR="000B3CD8" w:rsidRPr="00F04ADE" w:rsidRDefault="000B3CD8" w:rsidP="00897282">
            <w:pPr>
              <w:spacing w:line="276" w:lineRule="auto"/>
              <w:jc w:val="both"/>
              <w:rPr>
                <w:rFonts w:ascii="Times New Roman" w:hAnsi="Times New Roman" w:cs="Times New Roman"/>
                <w:b/>
                <w:lang w:val="ro-RO"/>
              </w:rPr>
            </w:pPr>
            <w:r w:rsidRPr="00F04ADE">
              <w:rPr>
                <w:rFonts w:ascii="Times New Roman" w:hAnsi="Times New Roman" w:cs="Times New Roman"/>
                <w:b/>
                <w:lang w:val="ro-RO"/>
              </w:rPr>
              <w:t>Sublivrarea - Documente tehnice ale cadastrului spre publicare</w:t>
            </w:r>
          </w:p>
          <w:p w14:paraId="69A58753" w14:textId="522B7CA6" w:rsidR="009B3290" w:rsidRDefault="009B3290" w:rsidP="009B3290">
            <w:pPr>
              <w:spacing w:line="276" w:lineRule="auto"/>
              <w:jc w:val="both"/>
              <w:rPr>
                <w:rFonts w:ascii="Times New Roman" w:hAnsi="Times New Roman" w:cs="Times New Roman"/>
                <w:b/>
                <w:lang w:val="ro-RO"/>
              </w:rPr>
            </w:pPr>
            <w:r w:rsidRPr="00F04ADE">
              <w:rPr>
                <w:rFonts w:ascii="Times New Roman" w:hAnsi="Times New Roman" w:cs="Times New Roman"/>
                <w:b/>
                <w:lang w:val="ro-RO"/>
              </w:rPr>
              <w:t>Sublivrarea - Documente tehnice ale cadastrului spre publicare</w:t>
            </w:r>
          </w:p>
          <w:p w14:paraId="05C0C654" w14:textId="77777777" w:rsidR="00F04ADE" w:rsidRPr="00F04ADE" w:rsidRDefault="00F04ADE" w:rsidP="009B3290">
            <w:pPr>
              <w:spacing w:line="276" w:lineRule="auto"/>
              <w:jc w:val="both"/>
              <w:rPr>
                <w:rFonts w:ascii="Times New Roman" w:hAnsi="Times New Roman" w:cs="Times New Roman"/>
                <w:b/>
                <w:lang w:val="ro-RO"/>
              </w:rPr>
            </w:pPr>
          </w:p>
          <w:p w14:paraId="76C965B5" w14:textId="6D156A8D" w:rsidR="000B3CD8" w:rsidRDefault="009B3290" w:rsidP="00897282">
            <w:pPr>
              <w:spacing w:line="276" w:lineRule="auto"/>
              <w:jc w:val="both"/>
              <w:rPr>
                <w:rFonts w:ascii="Times New Roman" w:hAnsi="Times New Roman" w:cs="Times New Roman"/>
                <w:b/>
                <w:sz w:val="24"/>
                <w:szCs w:val="24"/>
                <w:lang w:val="ro-RO"/>
              </w:rPr>
            </w:pPr>
            <w:r>
              <w:object w:dxaOrig="8790" w:dyaOrig="6930" w14:anchorId="7F54E59D">
                <v:shape id="_x0000_i1027" type="#_x0000_t75" style="width:105.75pt;height:83.25pt" o:ole="">
                  <v:imagedata r:id="rId14" o:title=""/>
                </v:shape>
                <o:OLEObject Type="Embed" ProgID="PBrush" ShapeID="_x0000_i1027" DrawAspect="Content" ObjectID="_1651651148" r:id="rId15"/>
              </w:object>
            </w:r>
          </w:p>
          <w:p w14:paraId="7A137078" w14:textId="77777777" w:rsidR="009B3290" w:rsidRPr="009B3290" w:rsidRDefault="009B3290" w:rsidP="009B3290">
            <w:pPr>
              <w:spacing w:line="360" w:lineRule="auto"/>
              <w:ind w:firstLine="450"/>
              <w:jc w:val="both"/>
              <w:rPr>
                <w:rFonts w:ascii="Times New Roman" w:eastAsia="Times New Roman" w:hAnsi="Times New Roman" w:cs="Times New Roman"/>
                <w:color w:val="000000"/>
                <w:sz w:val="24"/>
                <w:szCs w:val="24"/>
                <w:lang w:val="ro-RO" w:eastAsia="ro-RO"/>
              </w:rPr>
            </w:pPr>
            <w:r w:rsidRPr="009B3290">
              <w:rPr>
                <w:rFonts w:ascii="Times New Roman" w:eastAsia="Times New Roman" w:hAnsi="Times New Roman" w:cs="Times New Roman"/>
                <w:i/>
                <w:iCs/>
                <w:color w:val="000000"/>
                <w:sz w:val="24"/>
                <w:szCs w:val="24"/>
                <w:lang w:val="ro-RO"/>
              </w:rPr>
              <w:t xml:space="preserve">*) Fişele de date </w:t>
            </w:r>
            <w:r w:rsidRPr="009B3290">
              <w:rPr>
                <w:rFonts w:ascii="Times New Roman" w:eastAsia="Times New Roman" w:hAnsi="Times New Roman" w:cs="Times New Roman"/>
                <w:i/>
                <w:iCs/>
                <w:color w:val="000000"/>
                <w:sz w:val="24"/>
                <w:szCs w:val="24"/>
                <w:lang w:val="ro-RO"/>
              </w:rPr>
              <w:lastRenderedPageBreak/>
              <w:t>ale imobilelor se vor preda în format analogic doar în cazul în care este obligatorie semnarea acestora de către proprietar/posesor; titlurile de proprietate puse la dispoziția prestatorului de către OCPI, în format electronic (.pdf), având inserată sigla ANCPI (watermark) nu se vor preda în format analogic</w:t>
            </w:r>
          </w:p>
          <w:p w14:paraId="4EC1B5CB" w14:textId="1ECC80AC" w:rsidR="000B3CD8" w:rsidRPr="00A15E6E" w:rsidRDefault="009B3290" w:rsidP="00D402F5">
            <w:pPr>
              <w:spacing w:line="276" w:lineRule="auto"/>
              <w:jc w:val="both"/>
              <w:rPr>
                <w:rFonts w:ascii="Times New Roman" w:hAnsi="Times New Roman" w:cs="Times New Roman"/>
                <w:b/>
                <w:sz w:val="24"/>
                <w:szCs w:val="24"/>
                <w:lang w:val="ro-RO"/>
              </w:rPr>
            </w:pPr>
            <w:r w:rsidRPr="009B3290">
              <w:rPr>
                <w:rFonts w:ascii="Times New Roman" w:eastAsia="Times New Roman" w:hAnsi="Times New Roman" w:cs="Times New Roman"/>
                <w:i/>
                <w:iCs/>
                <w:color w:val="000000"/>
                <w:sz w:val="24"/>
                <w:szCs w:val="24"/>
                <w:lang w:val="ro-RO"/>
              </w:rPr>
              <w:t>**) Fișierele .cgxml și .pdf asociate se încarcă de prestator în aplicația informatică pe baza user-ului și a parolei anterior solicitate oficiului teritorial. Acestea nu se predau pe suporturi fizice</w:t>
            </w:r>
          </w:p>
        </w:tc>
      </w:tr>
      <w:tr w:rsidR="002D1250" w:rsidRPr="004A76D3" w14:paraId="54F4A0E1" w14:textId="77777777" w:rsidTr="00C94A9D">
        <w:tc>
          <w:tcPr>
            <w:tcW w:w="1381" w:type="dxa"/>
          </w:tcPr>
          <w:p w14:paraId="49501FFC" w14:textId="28715601" w:rsidR="003A3EA7" w:rsidRPr="00AE1CDC" w:rsidRDefault="00E90941" w:rsidP="003709F1">
            <w:pPr>
              <w:spacing w:line="276" w:lineRule="auto"/>
              <w:rPr>
                <w:rFonts w:ascii="Times New Roman" w:hAnsi="Times New Roman" w:cs="Times New Roman"/>
                <w:b/>
                <w:lang w:val="ro-RO"/>
              </w:rPr>
            </w:pPr>
            <w:r>
              <w:rPr>
                <w:rFonts w:ascii="Times New Roman" w:hAnsi="Times New Roman" w:cs="Times New Roman"/>
                <w:b/>
                <w:lang w:val="ro-RO"/>
              </w:rPr>
              <w:lastRenderedPageBreak/>
              <w:t>Art. 42, alin. (1)</w:t>
            </w:r>
          </w:p>
        </w:tc>
        <w:tc>
          <w:tcPr>
            <w:tcW w:w="6215" w:type="dxa"/>
          </w:tcPr>
          <w:p w14:paraId="21E7D9A5" w14:textId="77777777" w:rsidR="00E90941" w:rsidRPr="00E90941" w:rsidRDefault="00E90941" w:rsidP="00E90941">
            <w:pPr>
              <w:spacing w:line="360" w:lineRule="auto"/>
              <w:jc w:val="both"/>
              <w:rPr>
                <w:rFonts w:ascii="Times New Roman" w:eastAsia="Times New Roman" w:hAnsi="Times New Roman" w:cs="Times New Roman"/>
                <w:color w:val="000000"/>
                <w:sz w:val="24"/>
                <w:szCs w:val="24"/>
                <w:lang w:val="ro-RO" w:eastAsia="ro-RO"/>
              </w:rPr>
            </w:pPr>
            <w:r w:rsidRPr="00E90941">
              <w:rPr>
                <w:rFonts w:ascii="Times New Roman" w:eastAsia="Times New Roman" w:hAnsi="Times New Roman" w:cs="Times New Roman"/>
                <w:b/>
                <w:color w:val="000000"/>
                <w:sz w:val="24"/>
                <w:szCs w:val="24"/>
              </w:rPr>
              <w:t>Art. 42 (1)</w:t>
            </w:r>
            <w:r w:rsidRPr="00E90941">
              <w:rPr>
                <w:rFonts w:ascii="Times New Roman" w:eastAsia="Times New Roman" w:hAnsi="Times New Roman" w:cs="Times New Roman"/>
                <w:color w:val="000000"/>
                <w:sz w:val="24"/>
                <w:szCs w:val="24"/>
              </w:rPr>
              <w:t xml:space="preserve"> OCPI împreun</w:t>
            </w:r>
            <w:r w:rsidRPr="00E90941">
              <w:rPr>
                <w:rFonts w:ascii="Times New Roman" w:eastAsia="Times New Roman" w:hAnsi="Times New Roman" w:cs="Times New Roman"/>
                <w:color w:val="000000"/>
                <w:sz w:val="24"/>
                <w:szCs w:val="24"/>
                <w:lang w:val="ro-RO"/>
              </w:rPr>
              <w:t xml:space="preserve">ă cu primăria stabilesc data publicării documentelor tehnice, pe care o comunică în scris ANCPI, Prestatorului şi Achizitorului, atunci când nu este primăria.  </w:t>
            </w:r>
          </w:p>
          <w:p w14:paraId="56955346" w14:textId="77777777" w:rsidR="003A3EA7" w:rsidRPr="004A76D3" w:rsidRDefault="003A3EA7" w:rsidP="00247317">
            <w:pPr>
              <w:spacing w:line="360" w:lineRule="auto"/>
              <w:jc w:val="both"/>
              <w:rPr>
                <w:rFonts w:ascii="Times New Roman" w:hAnsi="Times New Roman" w:cs="Times New Roman"/>
                <w:color w:val="000000"/>
              </w:rPr>
            </w:pPr>
          </w:p>
        </w:tc>
        <w:tc>
          <w:tcPr>
            <w:tcW w:w="6546" w:type="dxa"/>
          </w:tcPr>
          <w:p w14:paraId="39A89772" w14:textId="77777777" w:rsidR="00C65A58" w:rsidRDefault="00C65A58" w:rsidP="00355E2C">
            <w:pPr>
              <w:spacing w:line="360" w:lineRule="auto"/>
              <w:ind w:firstLine="540"/>
              <w:jc w:val="both"/>
              <w:rPr>
                <w:rFonts w:ascii="Times New Roman" w:eastAsia="Times New Roman" w:hAnsi="Times New Roman" w:cs="Times New Roman"/>
                <w:b/>
                <w:color w:val="000000"/>
                <w:sz w:val="24"/>
                <w:szCs w:val="24"/>
                <w:lang w:val="ro-RO"/>
              </w:rPr>
            </w:pPr>
            <w:r w:rsidRPr="00C65A58">
              <w:rPr>
                <w:rFonts w:ascii="Times New Roman" w:eastAsia="Times New Roman" w:hAnsi="Times New Roman" w:cs="Times New Roman"/>
                <w:b/>
                <w:color w:val="000000"/>
                <w:sz w:val="24"/>
                <w:szCs w:val="24"/>
                <w:lang w:val="ro-RO"/>
              </w:rPr>
              <w:t>La articolul 42, alineatul (1) se modifică şi va avea următorul cuprins</w:t>
            </w:r>
            <w:r w:rsidRPr="00355E2C">
              <w:rPr>
                <w:rFonts w:ascii="Times New Roman" w:eastAsia="Times New Roman" w:hAnsi="Times New Roman" w:cs="Times New Roman"/>
                <w:b/>
                <w:color w:val="000000"/>
                <w:sz w:val="24"/>
                <w:szCs w:val="24"/>
                <w:lang w:val="ro-RO"/>
              </w:rPr>
              <w:t xml:space="preserve"> </w:t>
            </w:r>
          </w:p>
          <w:p w14:paraId="13C6C34A" w14:textId="77777777" w:rsidR="00355E2C" w:rsidRPr="00355E2C" w:rsidRDefault="00355E2C" w:rsidP="00C65A58">
            <w:pPr>
              <w:spacing w:line="360" w:lineRule="auto"/>
              <w:jc w:val="both"/>
              <w:rPr>
                <w:rFonts w:ascii="Times New Roman" w:eastAsia="Times New Roman" w:hAnsi="Times New Roman" w:cs="Times New Roman"/>
                <w:color w:val="000000"/>
                <w:sz w:val="24"/>
                <w:szCs w:val="24"/>
                <w:lang w:val="ro-RO" w:eastAsia="ro-RO"/>
              </w:rPr>
            </w:pPr>
            <w:r w:rsidRPr="00355E2C">
              <w:rPr>
                <w:rFonts w:ascii="Times New Roman" w:eastAsia="Times New Roman" w:hAnsi="Times New Roman" w:cs="Times New Roman"/>
                <w:b/>
                <w:color w:val="000000"/>
                <w:sz w:val="24"/>
                <w:szCs w:val="24"/>
                <w:lang w:val="ro-RO"/>
              </w:rPr>
              <w:t>“(1)</w:t>
            </w:r>
            <w:r w:rsidRPr="00355E2C">
              <w:rPr>
                <w:rFonts w:ascii="Times New Roman" w:eastAsia="Times New Roman" w:hAnsi="Times New Roman" w:cs="Times New Roman"/>
                <w:color w:val="000000"/>
                <w:sz w:val="24"/>
                <w:szCs w:val="24"/>
                <w:lang w:val="ro-RO"/>
              </w:rPr>
              <w:t xml:space="preserve"> A doua zi lucrătoare după primirea Procesului verbal de acceptanţă OCPI transmite primăriei solicitarea pentru stabilirea datei publicării documentelor tehnice. Primăria va stabili în perioada imediat următoare data începerii afişării publice a documentelor tehnice, pe care o transmite la OCPI, iar acesta din urmă o comunică în scris ANCPI, Prestatorului şi Achizitorului atunci când nu este primăria.”  </w:t>
            </w:r>
          </w:p>
          <w:p w14:paraId="4B3E9D50" w14:textId="77777777" w:rsidR="003A3EA7" w:rsidRPr="004A76D3" w:rsidRDefault="003A3EA7" w:rsidP="003A3EA7">
            <w:pPr>
              <w:tabs>
                <w:tab w:val="left" w:pos="720"/>
                <w:tab w:val="left" w:pos="1260"/>
              </w:tabs>
              <w:spacing w:line="360" w:lineRule="auto"/>
              <w:jc w:val="both"/>
              <w:rPr>
                <w:rFonts w:ascii="Times New Roman" w:hAnsi="Times New Roman" w:cs="Times New Roman"/>
              </w:rPr>
            </w:pPr>
          </w:p>
        </w:tc>
        <w:tc>
          <w:tcPr>
            <w:tcW w:w="5884" w:type="dxa"/>
          </w:tcPr>
          <w:p w14:paraId="3C25DF14" w14:textId="77777777" w:rsidR="003E1D4D" w:rsidRPr="007E777C" w:rsidRDefault="007E777C" w:rsidP="003E1D4D">
            <w:pPr>
              <w:tabs>
                <w:tab w:val="left" w:pos="720"/>
                <w:tab w:val="left" w:pos="1260"/>
              </w:tabs>
              <w:spacing w:line="360" w:lineRule="auto"/>
              <w:jc w:val="both"/>
              <w:rPr>
                <w:rFonts w:ascii="Times New Roman" w:hAnsi="Times New Roman" w:cs="Times New Roman"/>
                <w:b/>
                <w:sz w:val="24"/>
                <w:szCs w:val="24"/>
              </w:rPr>
            </w:pPr>
            <w:r w:rsidRPr="007E777C">
              <w:rPr>
                <w:rFonts w:ascii="Times New Roman" w:hAnsi="Times New Roman" w:cs="Times New Roman"/>
                <w:b/>
                <w:sz w:val="24"/>
                <w:szCs w:val="24"/>
              </w:rPr>
              <w:t>OCPI ILFOV</w:t>
            </w:r>
          </w:p>
          <w:p w14:paraId="3FB38585" w14:textId="77777777" w:rsidR="007E777C" w:rsidRDefault="007E777C" w:rsidP="003E1D4D">
            <w:pPr>
              <w:tabs>
                <w:tab w:val="left" w:pos="720"/>
                <w:tab w:val="left" w:pos="1260"/>
              </w:tabs>
              <w:spacing w:line="360" w:lineRule="auto"/>
              <w:jc w:val="both"/>
              <w:rPr>
                <w:rFonts w:ascii="Times New Roman" w:eastAsia="Calibri" w:hAnsi="Times New Roman" w:cs="Times New Roman"/>
                <w:color w:val="000000"/>
                <w:sz w:val="24"/>
                <w:szCs w:val="24"/>
              </w:rPr>
            </w:pPr>
            <w:r w:rsidRPr="007E777C">
              <w:rPr>
                <w:rFonts w:ascii="Times New Roman" w:eastAsia="Calibri" w:hAnsi="Times New Roman" w:cs="Times New Roman"/>
                <w:color w:val="000000"/>
                <w:sz w:val="24"/>
                <w:szCs w:val="24"/>
                <w:lang w:val="ro-RO"/>
              </w:rPr>
              <w:t xml:space="preserve">Art. 42. – (1) A doua zi lucratoare dupa primirea procesului verbal de acceptanta OCPI transmite Primariei solicitarea pentru stabilirea datei publicarii documentelor tehnice. Primaria va stabili </w:t>
            </w:r>
            <w:r w:rsidRPr="00C54FA2">
              <w:rPr>
                <w:rFonts w:ascii="Times New Roman" w:eastAsia="Calibri" w:hAnsi="Times New Roman" w:cs="Times New Roman"/>
                <w:color w:val="000000"/>
                <w:sz w:val="24"/>
                <w:szCs w:val="24"/>
                <w:lang w:val="ro-RO"/>
              </w:rPr>
              <w:t>in maxim 2 zile</w:t>
            </w:r>
            <w:r w:rsidRPr="007E777C">
              <w:rPr>
                <w:rFonts w:ascii="Times New Roman" w:eastAsia="Calibri" w:hAnsi="Times New Roman" w:cs="Times New Roman"/>
                <w:color w:val="000000"/>
                <w:sz w:val="24"/>
                <w:szCs w:val="24"/>
                <w:lang w:val="ro-RO"/>
              </w:rPr>
              <w:t xml:space="preserve"> lucrătoare data inceperii afișării publice </w:t>
            </w:r>
            <w:r w:rsidRPr="007E777C">
              <w:rPr>
                <w:rFonts w:ascii="Times New Roman" w:eastAsia="Calibri" w:hAnsi="Times New Roman" w:cs="Times New Roman"/>
                <w:color w:val="000000"/>
                <w:sz w:val="24"/>
                <w:szCs w:val="24"/>
              </w:rPr>
              <w:t>a documentelor tehnice pe care o transmite la OCPI cu cel putin 5 zile inainte de data inceperii perioadei de afisare publica, iar acesta din urma o comunica in scris ANCPI, prestatorului si Achizitorului, atunci cand acesta nu este primaria.</w:t>
            </w:r>
          </w:p>
          <w:p w14:paraId="1A93B36E" w14:textId="77777777" w:rsidR="001D28C1" w:rsidRDefault="001D28C1"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325608ED"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29A12D96"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275EA3E4"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74C237D8"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59E54763"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4BF08CC9"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6655E378"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08045461"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2925C24A"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008BAC6C" w14:textId="77777777" w:rsidR="00C54FA2" w:rsidRDefault="00C54FA2"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72C4BB7B" w14:textId="77777777" w:rsidR="007F6F70" w:rsidRDefault="007F6F70" w:rsidP="003E1D4D">
            <w:pPr>
              <w:tabs>
                <w:tab w:val="left" w:pos="720"/>
                <w:tab w:val="left" w:pos="1260"/>
              </w:tabs>
              <w:spacing w:line="360" w:lineRule="auto"/>
              <w:jc w:val="both"/>
              <w:rPr>
                <w:rFonts w:ascii="Times New Roman" w:eastAsia="Calibri" w:hAnsi="Times New Roman" w:cs="Times New Roman"/>
                <w:color w:val="000000"/>
                <w:sz w:val="24"/>
                <w:szCs w:val="24"/>
              </w:rPr>
            </w:pPr>
          </w:p>
          <w:p w14:paraId="2F57554F" w14:textId="77777777" w:rsidR="001D28C1" w:rsidRDefault="001D28C1" w:rsidP="001D28C1">
            <w:pPr>
              <w:spacing w:line="276" w:lineRule="auto"/>
              <w:jc w:val="both"/>
              <w:rPr>
                <w:rFonts w:ascii="Times New Roman" w:eastAsia="Calibri" w:hAnsi="Times New Roman" w:cs="Times New Roman"/>
                <w:b/>
                <w:bCs/>
                <w:color w:val="000000"/>
                <w:sz w:val="24"/>
                <w:szCs w:val="24"/>
              </w:rPr>
            </w:pPr>
            <w:r w:rsidRPr="00D10772">
              <w:rPr>
                <w:rFonts w:ascii="Times New Roman" w:eastAsia="Calibri" w:hAnsi="Times New Roman" w:cs="Times New Roman"/>
                <w:b/>
                <w:bCs/>
                <w:color w:val="000000"/>
                <w:sz w:val="24"/>
                <w:szCs w:val="24"/>
              </w:rPr>
              <w:t>Observatie Asociatia Patronală din Cadastru Geodezie și Cartografie</w:t>
            </w:r>
          </w:p>
          <w:p w14:paraId="13EBD404" w14:textId="0565CD75" w:rsidR="001D28C1" w:rsidRPr="001D28C1" w:rsidRDefault="001D28C1" w:rsidP="003E1D4D">
            <w:pPr>
              <w:tabs>
                <w:tab w:val="left" w:pos="720"/>
                <w:tab w:val="left" w:pos="1260"/>
              </w:tabs>
              <w:spacing w:line="360" w:lineRule="auto"/>
              <w:jc w:val="both"/>
              <w:rPr>
                <w:rFonts w:ascii="Times New Roman" w:hAnsi="Times New Roman" w:cs="Times New Roman"/>
                <w:b/>
                <w:bCs/>
              </w:rPr>
            </w:pPr>
            <w:r w:rsidRPr="001D28C1">
              <w:rPr>
                <w:rFonts w:ascii="Times New Roman" w:hAnsi="Times New Roman" w:cs="Times New Roman"/>
                <w:b/>
                <w:bCs/>
              </w:rPr>
              <w:t xml:space="preserve">Modificarea </w:t>
            </w:r>
            <w:r w:rsidRPr="001D28C1">
              <w:rPr>
                <w:rFonts w:ascii="Times New Roman" w:eastAsia="Calibri" w:hAnsi="Times New Roman" w:cs="Times New Roman"/>
                <w:b/>
                <w:bCs/>
                <w:color w:val="000000"/>
                <w:sz w:val="24"/>
                <w:szCs w:val="24"/>
                <w:lang w:val="ro-RO"/>
              </w:rPr>
              <w:t>Art. 42. – (1) nu aduce nico îmbunătățire sau lămurire la dispozițiile anterioare  prin urmare modificarea nu se justifică.</w:t>
            </w:r>
            <w:r>
              <w:rPr>
                <w:rFonts w:ascii="Times New Roman" w:eastAsia="Calibri" w:hAnsi="Times New Roman" w:cs="Times New Roman"/>
                <w:b/>
                <w:bCs/>
                <w:color w:val="000000"/>
                <w:sz w:val="24"/>
                <w:szCs w:val="24"/>
                <w:lang w:val="ro-RO"/>
              </w:rPr>
              <w:t xml:space="preserve"> În schimb ar fi utilă o formulare de genu „Afișarea publică a documentelor tehnice va începe în cel mult 7 zile de la emiterea Procesului verbal de acceptanță”</w:t>
            </w:r>
          </w:p>
        </w:tc>
        <w:tc>
          <w:tcPr>
            <w:tcW w:w="2337" w:type="dxa"/>
          </w:tcPr>
          <w:p w14:paraId="7246948C" w14:textId="77777777" w:rsidR="00622513" w:rsidRDefault="00622513" w:rsidP="00622513">
            <w:pPr>
              <w:spacing w:line="276" w:lineRule="auto"/>
              <w:jc w:val="both"/>
              <w:rPr>
                <w:rFonts w:ascii="Times New Roman" w:hAnsi="Times New Roman" w:cs="Times New Roman"/>
                <w:b/>
                <w:lang w:val="ro-RO"/>
              </w:rPr>
            </w:pPr>
            <w:r>
              <w:rPr>
                <w:rFonts w:ascii="Times New Roman" w:hAnsi="Times New Roman" w:cs="Times New Roman"/>
                <w:b/>
                <w:lang w:val="ro-RO"/>
              </w:rPr>
              <w:lastRenderedPageBreak/>
              <w:t>Propunerea OCPI Ilfov se acceptă, iar alin. (1) se modifică astfel:</w:t>
            </w:r>
          </w:p>
          <w:p w14:paraId="2D87BC2D" w14:textId="77777777" w:rsidR="00F83829" w:rsidRDefault="00622513" w:rsidP="00C54FA2">
            <w:pPr>
              <w:spacing w:line="276" w:lineRule="auto"/>
              <w:jc w:val="both"/>
              <w:rPr>
                <w:rFonts w:ascii="Times New Roman" w:hAnsi="Times New Roman" w:cs="Times New Roman"/>
                <w:b/>
                <w:lang w:val="ro-RO"/>
              </w:rPr>
            </w:pPr>
            <w:r>
              <w:rPr>
                <w:rFonts w:ascii="Times New Roman" w:hAnsi="Times New Roman" w:cs="Times New Roman"/>
                <w:b/>
                <w:lang w:val="ro-RO"/>
              </w:rPr>
              <w:t>„(1) A doua zi lucrătoare după</w:t>
            </w:r>
            <w:r w:rsidRPr="00622513">
              <w:rPr>
                <w:rFonts w:ascii="Times New Roman" w:hAnsi="Times New Roman" w:cs="Times New Roman"/>
                <w:b/>
                <w:lang w:val="ro-RO"/>
              </w:rPr>
              <w:t xml:space="preserve"> primire</w:t>
            </w:r>
            <w:r>
              <w:rPr>
                <w:rFonts w:ascii="Times New Roman" w:hAnsi="Times New Roman" w:cs="Times New Roman"/>
                <w:b/>
                <w:lang w:val="ro-RO"/>
              </w:rPr>
              <w:t>a procesului verbal de acceptanţă OCPI transmite Primă</w:t>
            </w:r>
            <w:r w:rsidRPr="00622513">
              <w:rPr>
                <w:rFonts w:ascii="Times New Roman" w:hAnsi="Times New Roman" w:cs="Times New Roman"/>
                <w:b/>
                <w:lang w:val="ro-RO"/>
              </w:rPr>
              <w:t>riei solicitarea</w:t>
            </w:r>
            <w:r>
              <w:rPr>
                <w:rFonts w:ascii="Times New Roman" w:hAnsi="Times New Roman" w:cs="Times New Roman"/>
                <w:b/>
                <w:lang w:val="ro-RO"/>
              </w:rPr>
              <w:t xml:space="preserve"> pentru stabilirea datei publică</w:t>
            </w:r>
            <w:r w:rsidR="006D3219">
              <w:rPr>
                <w:rFonts w:ascii="Times New Roman" w:hAnsi="Times New Roman" w:cs="Times New Roman"/>
                <w:b/>
                <w:lang w:val="ro-RO"/>
              </w:rPr>
              <w:t>rii documentelor tehnice. Primăria va stabili î</w:t>
            </w:r>
            <w:r w:rsidRPr="00622513">
              <w:rPr>
                <w:rFonts w:ascii="Times New Roman" w:hAnsi="Times New Roman" w:cs="Times New Roman"/>
                <w:b/>
                <w:lang w:val="ro-RO"/>
              </w:rPr>
              <w:t xml:space="preserve">n maxim 2 zile lucrătoare data inceperii afișării </w:t>
            </w:r>
            <w:r w:rsidRPr="00622513">
              <w:rPr>
                <w:rFonts w:ascii="Times New Roman" w:hAnsi="Times New Roman" w:cs="Times New Roman"/>
                <w:b/>
                <w:lang w:val="ro-RO"/>
              </w:rPr>
              <w:lastRenderedPageBreak/>
              <w:t>publice a documentelor tehnice pe car</w:t>
            </w:r>
            <w:r w:rsidR="00C54FA2">
              <w:rPr>
                <w:rFonts w:ascii="Times New Roman" w:hAnsi="Times New Roman" w:cs="Times New Roman"/>
                <w:b/>
                <w:lang w:val="ro-RO"/>
              </w:rPr>
              <w:t>e o transmite la OCPI cu cel puţin 5 zile înainte de data î</w:t>
            </w:r>
            <w:r w:rsidRPr="00622513">
              <w:rPr>
                <w:rFonts w:ascii="Times New Roman" w:hAnsi="Times New Roman" w:cs="Times New Roman"/>
                <w:b/>
                <w:lang w:val="ro-RO"/>
              </w:rPr>
              <w:t>nceperii perioa</w:t>
            </w:r>
            <w:r w:rsidR="00C54FA2">
              <w:rPr>
                <w:rFonts w:ascii="Times New Roman" w:hAnsi="Times New Roman" w:cs="Times New Roman"/>
                <w:b/>
                <w:lang w:val="ro-RO"/>
              </w:rPr>
              <w:t>dei de afişare publică, iar acesta din urmă</w:t>
            </w:r>
            <w:r w:rsidRPr="00622513">
              <w:rPr>
                <w:rFonts w:ascii="Times New Roman" w:hAnsi="Times New Roman" w:cs="Times New Roman"/>
                <w:b/>
                <w:lang w:val="ro-RO"/>
              </w:rPr>
              <w:t xml:space="preserve"> o comunic</w:t>
            </w:r>
            <w:r w:rsidR="00C54FA2">
              <w:rPr>
                <w:rFonts w:ascii="Times New Roman" w:hAnsi="Times New Roman" w:cs="Times New Roman"/>
                <w:b/>
                <w:lang w:val="ro-RO"/>
              </w:rPr>
              <w:t>ă în scris ANCPI, prestatorului ş</w:t>
            </w:r>
            <w:r w:rsidRPr="00622513">
              <w:rPr>
                <w:rFonts w:ascii="Times New Roman" w:hAnsi="Times New Roman" w:cs="Times New Roman"/>
                <w:b/>
                <w:lang w:val="ro-RO"/>
              </w:rPr>
              <w:t xml:space="preserve">i Achizitorului, </w:t>
            </w:r>
            <w:r w:rsidR="00C54FA2">
              <w:rPr>
                <w:rFonts w:ascii="Times New Roman" w:hAnsi="Times New Roman" w:cs="Times New Roman"/>
                <w:b/>
                <w:lang w:val="ro-RO"/>
              </w:rPr>
              <w:t>atunci cand acesta nu este primă</w:t>
            </w:r>
            <w:r w:rsidRPr="00622513">
              <w:rPr>
                <w:rFonts w:ascii="Times New Roman" w:hAnsi="Times New Roman" w:cs="Times New Roman"/>
                <w:b/>
                <w:lang w:val="ro-RO"/>
              </w:rPr>
              <w:t>ria.</w:t>
            </w:r>
            <w:r w:rsidR="00C54FA2">
              <w:rPr>
                <w:rFonts w:ascii="Times New Roman" w:hAnsi="Times New Roman" w:cs="Times New Roman"/>
                <w:b/>
                <w:lang w:val="ro-RO"/>
              </w:rPr>
              <w:t>”</w:t>
            </w:r>
          </w:p>
          <w:p w14:paraId="00595A98" w14:textId="77777777" w:rsidR="007F6F70" w:rsidRDefault="007F6F70" w:rsidP="00C54FA2">
            <w:pPr>
              <w:spacing w:line="276" w:lineRule="auto"/>
              <w:jc w:val="both"/>
              <w:rPr>
                <w:rFonts w:ascii="Times New Roman" w:hAnsi="Times New Roman" w:cs="Times New Roman"/>
                <w:b/>
                <w:lang w:val="ro-RO"/>
              </w:rPr>
            </w:pPr>
          </w:p>
          <w:p w14:paraId="59315772" w14:textId="56B47BD8" w:rsidR="000C77AD" w:rsidRPr="007E777C" w:rsidRDefault="000C77AD" w:rsidP="000C4F2A">
            <w:pPr>
              <w:spacing w:line="276" w:lineRule="auto"/>
              <w:jc w:val="both"/>
              <w:rPr>
                <w:rFonts w:ascii="Times New Roman" w:hAnsi="Times New Roman" w:cs="Times New Roman"/>
                <w:b/>
                <w:lang w:val="ro-RO"/>
              </w:rPr>
            </w:pPr>
            <w:r>
              <w:rPr>
                <w:rFonts w:ascii="Times New Roman" w:hAnsi="Times New Roman" w:cs="Times New Roman"/>
                <w:b/>
                <w:lang w:val="ro-RO"/>
              </w:rPr>
              <w:t xml:space="preserve">Observaţia APCGC </w:t>
            </w:r>
            <w:r w:rsidR="007F4078">
              <w:rPr>
                <w:rFonts w:ascii="Times New Roman" w:hAnsi="Times New Roman" w:cs="Times New Roman"/>
                <w:b/>
                <w:lang w:val="ro-RO"/>
              </w:rPr>
              <w:t>a fost reţinută</w:t>
            </w:r>
            <w:r>
              <w:rPr>
                <w:rFonts w:ascii="Times New Roman" w:hAnsi="Times New Roman" w:cs="Times New Roman"/>
                <w:b/>
                <w:lang w:val="ro-RO"/>
              </w:rPr>
              <w:t xml:space="preserve"> având în vedere </w:t>
            </w:r>
            <w:r w:rsidR="000C4F2A">
              <w:rPr>
                <w:rFonts w:ascii="Times New Roman" w:hAnsi="Times New Roman" w:cs="Times New Roman"/>
                <w:b/>
                <w:lang w:val="ro-RO"/>
              </w:rPr>
              <w:t xml:space="preserve">art. 42 </w:t>
            </w:r>
            <w:r w:rsidR="00A009C8">
              <w:rPr>
                <w:rFonts w:ascii="Times New Roman" w:hAnsi="Times New Roman" w:cs="Times New Roman"/>
                <w:b/>
                <w:lang w:val="ro-RO"/>
              </w:rPr>
              <w:t>alin. (1)</w:t>
            </w:r>
            <w:r w:rsidR="00FE2E49">
              <w:rPr>
                <w:rFonts w:ascii="Times New Roman" w:hAnsi="Times New Roman" w:cs="Times New Roman"/>
                <w:b/>
                <w:lang w:val="ro-RO"/>
              </w:rPr>
              <w:t xml:space="preserve"> </w:t>
            </w:r>
            <w:r w:rsidR="000C4F2A">
              <w:rPr>
                <w:rFonts w:ascii="Times New Roman" w:hAnsi="Times New Roman" w:cs="Times New Roman"/>
                <w:b/>
                <w:lang w:val="ro-RO"/>
              </w:rPr>
              <w:t>a fost modificat ca urmare a</w:t>
            </w:r>
            <w:r>
              <w:rPr>
                <w:rFonts w:ascii="Times New Roman" w:hAnsi="Times New Roman" w:cs="Times New Roman"/>
                <w:b/>
                <w:lang w:val="ro-RO"/>
              </w:rPr>
              <w:t xml:space="preserve"> </w:t>
            </w:r>
            <w:r w:rsidR="000C4F2A">
              <w:rPr>
                <w:rFonts w:ascii="Times New Roman" w:hAnsi="Times New Roman" w:cs="Times New Roman"/>
                <w:b/>
                <w:lang w:val="ro-RO"/>
              </w:rPr>
              <w:t>propunerii</w:t>
            </w:r>
            <w:r>
              <w:rPr>
                <w:rFonts w:ascii="Times New Roman" w:hAnsi="Times New Roman" w:cs="Times New Roman"/>
                <w:b/>
                <w:lang w:val="ro-RO"/>
              </w:rPr>
              <w:t xml:space="preserve"> </w:t>
            </w:r>
            <w:r w:rsidR="007F6F70">
              <w:rPr>
                <w:rFonts w:ascii="Times New Roman" w:hAnsi="Times New Roman" w:cs="Times New Roman"/>
                <w:b/>
                <w:lang w:val="ro-RO"/>
              </w:rPr>
              <w:t>OCPI</w:t>
            </w:r>
            <w:r>
              <w:rPr>
                <w:rFonts w:ascii="Times New Roman" w:hAnsi="Times New Roman" w:cs="Times New Roman"/>
                <w:b/>
                <w:lang w:val="ro-RO"/>
              </w:rPr>
              <w:t xml:space="preserve"> Ilfov</w:t>
            </w:r>
            <w:r w:rsidR="000C4F2A">
              <w:rPr>
                <w:rFonts w:ascii="Times New Roman" w:hAnsi="Times New Roman" w:cs="Times New Roman"/>
                <w:b/>
                <w:lang w:val="ro-RO"/>
              </w:rPr>
              <w:t>, care</w:t>
            </w:r>
            <w:r>
              <w:rPr>
                <w:rFonts w:ascii="Times New Roman" w:hAnsi="Times New Roman" w:cs="Times New Roman"/>
                <w:b/>
                <w:lang w:val="ro-RO"/>
              </w:rPr>
              <w:t xml:space="preserve"> a fost acceptată şi </w:t>
            </w:r>
            <w:r w:rsidR="000C4F2A">
              <w:rPr>
                <w:rFonts w:ascii="Times New Roman" w:hAnsi="Times New Roman" w:cs="Times New Roman"/>
                <w:b/>
                <w:lang w:val="ro-RO"/>
              </w:rPr>
              <w:t xml:space="preserve">care </w:t>
            </w:r>
            <w:r>
              <w:rPr>
                <w:rFonts w:ascii="Times New Roman" w:hAnsi="Times New Roman" w:cs="Times New Roman"/>
                <w:b/>
                <w:lang w:val="ro-RO"/>
              </w:rPr>
              <w:t xml:space="preserve">răspunde </w:t>
            </w:r>
            <w:r w:rsidR="000C4F2A">
              <w:rPr>
                <w:rFonts w:ascii="Times New Roman" w:hAnsi="Times New Roman" w:cs="Times New Roman"/>
                <w:b/>
                <w:lang w:val="ro-RO"/>
              </w:rPr>
              <w:t xml:space="preserve">şi </w:t>
            </w:r>
            <w:r>
              <w:rPr>
                <w:rFonts w:ascii="Times New Roman" w:hAnsi="Times New Roman" w:cs="Times New Roman"/>
                <w:b/>
                <w:lang w:val="ro-RO"/>
              </w:rPr>
              <w:t>solicitării APCGC.</w:t>
            </w:r>
          </w:p>
        </w:tc>
      </w:tr>
      <w:tr w:rsidR="002D1250" w:rsidRPr="004A76D3" w14:paraId="2B12E77C" w14:textId="77777777" w:rsidTr="00C94A9D">
        <w:tc>
          <w:tcPr>
            <w:tcW w:w="1381" w:type="dxa"/>
          </w:tcPr>
          <w:p w14:paraId="47CCCA3B" w14:textId="77777777" w:rsidR="00F35B6A" w:rsidRPr="00AE1CDC" w:rsidRDefault="00F62596" w:rsidP="003709F1">
            <w:pPr>
              <w:spacing w:line="276" w:lineRule="auto"/>
              <w:rPr>
                <w:rFonts w:ascii="Times New Roman" w:hAnsi="Times New Roman" w:cs="Times New Roman"/>
                <w:b/>
                <w:lang w:val="ro-RO"/>
              </w:rPr>
            </w:pPr>
            <w:r w:rsidRPr="00AE1CDC">
              <w:rPr>
                <w:rFonts w:ascii="Times New Roman" w:hAnsi="Times New Roman" w:cs="Times New Roman"/>
                <w:b/>
                <w:lang w:val="ro-RO"/>
              </w:rPr>
              <w:lastRenderedPageBreak/>
              <w:t>Art.46</w:t>
            </w:r>
          </w:p>
        </w:tc>
        <w:tc>
          <w:tcPr>
            <w:tcW w:w="6215" w:type="dxa"/>
          </w:tcPr>
          <w:p w14:paraId="167701E4" w14:textId="77777777" w:rsidR="004822CB" w:rsidRPr="004822CB" w:rsidRDefault="003A69EC" w:rsidP="004822CB">
            <w:pPr>
              <w:spacing w:line="360" w:lineRule="auto"/>
              <w:jc w:val="both"/>
              <w:rPr>
                <w:rFonts w:ascii="Times New Roman" w:eastAsia="Times New Roman" w:hAnsi="Times New Roman" w:cs="Times New Roman"/>
                <w:color w:val="000000"/>
                <w:sz w:val="24"/>
                <w:szCs w:val="24"/>
                <w:lang w:val="ro-RO" w:eastAsia="ro-RO"/>
              </w:rPr>
            </w:pPr>
            <w:r w:rsidRPr="004A76D3">
              <w:rPr>
                <w:rFonts w:ascii="Times New Roman" w:hAnsi="Times New Roman" w:cs="Times New Roman"/>
                <w:color w:val="000000"/>
              </w:rPr>
              <w:t>“</w:t>
            </w:r>
            <w:r w:rsidR="004822CB" w:rsidRPr="004822CB">
              <w:rPr>
                <w:rFonts w:ascii="Times New Roman" w:eastAsia="Times New Roman" w:hAnsi="Times New Roman" w:cs="Times New Roman"/>
                <w:b/>
                <w:color w:val="000000"/>
                <w:sz w:val="24"/>
                <w:szCs w:val="24"/>
              </w:rPr>
              <w:t>Art. 46</w:t>
            </w:r>
            <w:r w:rsidR="004822CB" w:rsidRPr="004822CB">
              <w:rPr>
                <w:rFonts w:ascii="Times New Roman" w:eastAsia="Times New Roman" w:hAnsi="Times New Roman" w:cs="Times New Roman"/>
                <w:color w:val="000000"/>
                <w:sz w:val="24"/>
                <w:szCs w:val="24"/>
              </w:rPr>
              <w:t xml:space="preserve"> OCPI organizeaz</w:t>
            </w:r>
            <w:r w:rsidR="004822CB" w:rsidRPr="004822CB">
              <w:rPr>
                <w:rFonts w:ascii="Times New Roman" w:eastAsia="Times New Roman" w:hAnsi="Times New Roman" w:cs="Times New Roman"/>
                <w:color w:val="000000"/>
                <w:sz w:val="24"/>
                <w:szCs w:val="24"/>
                <w:lang w:val="ro-RO"/>
              </w:rPr>
              <w:t xml:space="preserve">ă împreună cu primăria activitatea de publicare a documentelor tehnice, la sediul stabilit în acest scop, asigurând:  </w:t>
            </w:r>
          </w:p>
          <w:p w14:paraId="6E90541A" w14:textId="77777777" w:rsidR="004822CB" w:rsidRPr="004822CB" w:rsidRDefault="004822CB" w:rsidP="004822CB">
            <w:pPr>
              <w:spacing w:line="360" w:lineRule="auto"/>
              <w:jc w:val="both"/>
              <w:rPr>
                <w:rFonts w:ascii="Times New Roman" w:eastAsia="Times New Roman" w:hAnsi="Times New Roman" w:cs="Times New Roman"/>
                <w:color w:val="000000"/>
                <w:sz w:val="24"/>
                <w:szCs w:val="24"/>
                <w:lang w:val="ro-RO"/>
              </w:rPr>
            </w:pPr>
            <w:r w:rsidRPr="004822CB">
              <w:rPr>
                <w:rFonts w:ascii="Times New Roman" w:eastAsia="Times New Roman" w:hAnsi="Times New Roman" w:cs="Times New Roman"/>
                <w:color w:val="000000"/>
                <w:sz w:val="24"/>
                <w:szCs w:val="24"/>
              </w:rPr>
              <w:t xml:space="preserve">   - transportul documentelor tehnice </w:t>
            </w:r>
            <w:r w:rsidRPr="004822CB">
              <w:rPr>
                <w:rFonts w:ascii="Times New Roman" w:eastAsia="Times New Roman" w:hAnsi="Times New Roman" w:cs="Times New Roman"/>
                <w:color w:val="000000"/>
                <w:sz w:val="24"/>
                <w:szCs w:val="24"/>
                <w:lang w:val="ro-RO"/>
              </w:rPr>
              <w:t xml:space="preserve">la sediul stabilit pentru afişare;  </w:t>
            </w:r>
          </w:p>
          <w:p w14:paraId="31F76634" w14:textId="77777777" w:rsidR="004822CB" w:rsidRPr="004822CB" w:rsidRDefault="004822CB" w:rsidP="004822CB">
            <w:pPr>
              <w:spacing w:line="360" w:lineRule="auto"/>
              <w:jc w:val="both"/>
              <w:rPr>
                <w:rFonts w:ascii="Times New Roman" w:eastAsia="Times New Roman" w:hAnsi="Times New Roman" w:cs="Times New Roman"/>
                <w:color w:val="000000"/>
                <w:sz w:val="24"/>
                <w:szCs w:val="24"/>
                <w:lang w:val="ro-RO"/>
              </w:rPr>
            </w:pPr>
            <w:r w:rsidRPr="004822CB">
              <w:rPr>
                <w:rFonts w:ascii="Times New Roman" w:eastAsia="Times New Roman" w:hAnsi="Times New Roman" w:cs="Times New Roman"/>
                <w:color w:val="000000"/>
                <w:sz w:val="24"/>
                <w:szCs w:val="24"/>
              </w:rPr>
              <w:t>   - afi</w:t>
            </w:r>
            <w:r w:rsidRPr="004822CB">
              <w:rPr>
                <w:rFonts w:ascii="Times New Roman" w:eastAsia="Times New Roman" w:hAnsi="Times New Roman" w:cs="Times New Roman"/>
                <w:color w:val="000000"/>
                <w:sz w:val="24"/>
                <w:szCs w:val="24"/>
                <w:lang w:val="ro-RO"/>
              </w:rPr>
              <w:t>şarea planurilor;</w:t>
            </w:r>
          </w:p>
          <w:p w14:paraId="7B189CFF" w14:textId="77777777" w:rsidR="004822CB" w:rsidRPr="004822CB" w:rsidRDefault="004822CB" w:rsidP="004822CB">
            <w:pPr>
              <w:spacing w:line="360" w:lineRule="auto"/>
              <w:jc w:val="both"/>
              <w:rPr>
                <w:rFonts w:ascii="Times New Roman" w:eastAsia="Times New Roman" w:hAnsi="Times New Roman" w:cs="Times New Roman"/>
                <w:color w:val="000000"/>
                <w:sz w:val="24"/>
                <w:szCs w:val="24"/>
                <w:lang w:val="ro-RO"/>
              </w:rPr>
            </w:pPr>
            <w:r w:rsidRPr="004822CB">
              <w:rPr>
                <w:rFonts w:ascii="Times New Roman" w:eastAsia="Times New Roman" w:hAnsi="Times New Roman" w:cs="Times New Roman"/>
                <w:color w:val="000000"/>
                <w:sz w:val="24"/>
                <w:szCs w:val="24"/>
                <w:lang w:val="ro-RO"/>
              </w:rPr>
              <w:t xml:space="preserve">   - punerea la dispoziția primăriei a datelor despre imobil, în format digital, conform Anexei  nr. 18</w:t>
            </w:r>
          </w:p>
          <w:p w14:paraId="7A4BE71B" w14:textId="77777777" w:rsidR="00F35B6A" w:rsidRPr="004A76D3" w:rsidRDefault="00F35B6A" w:rsidP="00F62596">
            <w:pPr>
              <w:spacing w:line="360" w:lineRule="auto"/>
              <w:jc w:val="both"/>
              <w:rPr>
                <w:rFonts w:ascii="Times New Roman" w:hAnsi="Times New Roman" w:cs="Times New Roman"/>
                <w:color w:val="000000"/>
              </w:rPr>
            </w:pPr>
          </w:p>
        </w:tc>
        <w:tc>
          <w:tcPr>
            <w:tcW w:w="6546" w:type="dxa"/>
          </w:tcPr>
          <w:p w14:paraId="4CEDFC68" w14:textId="77777777" w:rsidR="00C65A58" w:rsidRDefault="00C65A58" w:rsidP="004822CB">
            <w:pPr>
              <w:spacing w:line="360" w:lineRule="auto"/>
              <w:jc w:val="both"/>
              <w:rPr>
                <w:rFonts w:ascii="Times New Roman" w:eastAsia="Times New Roman" w:hAnsi="Times New Roman" w:cs="Times New Roman"/>
                <w:b/>
                <w:color w:val="000000"/>
                <w:sz w:val="24"/>
                <w:szCs w:val="24"/>
                <w:lang w:val="ro-RO"/>
              </w:rPr>
            </w:pPr>
            <w:r w:rsidRPr="00C65A58">
              <w:rPr>
                <w:rFonts w:ascii="Times New Roman" w:eastAsia="Times New Roman" w:hAnsi="Times New Roman" w:cs="Times New Roman"/>
                <w:b/>
                <w:sz w:val="24"/>
                <w:szCs w:val="24"/>
                <w:lang w:val="ro-RO" w:eastAsia="ro-RO"/>
              </w:rPr>
              <w:t>Articolul 46 se modifică şi va avea următorul cuprins</w:t>
            </w:r>
          </w:p>
          <w:p w14:paraId="60F8F686" w14:textId="77777777" w:rsidR="004822CB" w:rsidRPr="004822CB" w:rsidRDefault="004822CB" w:rsidP="004822CB">
            <w:pPr>
              <w:spacing w:line="360" w:lineRule="auto"/>
              <w:jc w:val="both"/>
              <w:rPr>
                <w:rFonts w:ascii="Times New Roman" w:eastAsia="Times New Roman" w:hAnsi="Times New Roman" w:cs="Times New Roman"/>
                <w:color w:val="000000"/>
                <w:sz w:val="24"/>
                <w:szCs w:val="24"/>
                <w:lang w:val="ro-RO"/>
              </w:rPr>
            </w:pPr>
            <w:r w:rsidRPr="004822CB">
              <w:rPr>
                <w:rFonts w:ascii="Times New Roman" w:eastAsia="Times New Roman" w:hAnsi="Times New Roman" w:cs="Times New Roman"/>
                <w:b/>
                <w:color w:val="000000"/>
                <w:sz w:val="24"/>
                <w:szCs w:val="24"/>
                <w:lang w:val="ro-RO"/>
              </w:rPr>
              <w:t>„(1)</w:t>
            </w:r>
            <w:r w:rsidRPr="004822CB">
              <w:rPr>
                <w:rFonts w:ascii="Times New Roman" w:eastAsia="Times New Roman" w:hAnsi="Times New Roman" w:cs="Times New Roman"/>
                <w:color w:val="000000"/>
                <w:sz w:val="24"/>
                <w:szCs w:val="24"/>
                <w:lang w:val="ro-RO"/>
              </w:rPr>
              <w:t xml:space="preserve"> OCPI organizează împreună cu primăria activitatea de publicare a documentelor tehnice, la sediul stabilit în acest scop și pune la dispoziția primăriei datele despre imobil, în format digital, conform Anexei nr. 18.</w:t>
            </w:r>
          </w:p>
          <w:p w14:paraId="57114119" w14:textId="77777777" w:rsidR="00F35B6A" w:rsidRDefault="004822CB" w:rsidP="004822CB">
            <w:pPr>
              <w:spacing w:line="360" w:lineRule="auto"/>
              <w:jc w:val="both"/>
              <w:rPr>
                <w:rFonts w:ascii="Times New Roman" w:eastAsia="Times New Roman" w:hAnsi="Times New Roman" w:cs="Times New Roman"/>
                <w:color w:val="000000"/>
                <w:sz w:val="24"/>
                <w:szCs w:val="24"/>
                <w:lang w:val="ro-RO"/>
              </w:rPr>
            </w:pPr>
            <w:r w:rsidRPr="004822CB">
              <w:rPr>
                <w:rFonts w:ascii="Times New Roman" w:eastAsia="Times New Roman" w:hAnsi="Times New Roman" w:cs="Times New Roman"/>
                <w:b/>
                <w:color w:val="000000"/>
                <w:sz w:val="24"/>
                <w:szCs w:val="24"/>
                <w:lang w:val="ro-RO"/>
              </w:rPr>
              <w:t>(2)</w:t>
            </w:r>
            <w:r w:rsidRPr="004822CB">
              <w:rPr>
                <w:rFonts w:ascii="Times New Roman" w:eastAsia="Times New Roman" w:hAnsi="Times New Roman" w:cs="Times New Roman"/>
                <w:color w:val="000000"/>
                <w:sz w:val="24"/>
                <w:szCs w:val="24"/>
                <w:lang w:val="ro-RO"/>
              </w:rPr>
              <w:t xml:space="preserve"> In scopul unei mai bune informări a deţinătorilor, datele privitoare la imobile (Anexa nr. 18) sunt puse la dispoziţia acestora, potrivit menţiunilor din Registrul cadastral al imobilelor/Fişele de date, prin trimiterea lor prin poştă de către OCPI, cu confirmare de primire, înainte de afișarea publică a documentelor tehnice.”</w:t>
            </w:r>
          </w:p>
          <w:p w14:paraId="4BFB5384" w14:textId="77777777" w:rsidR="00A53FE3" w:rsidRDefault="00A53FE3" w:rsidP="004822CB">
            <w:pPr>
              <w:spacing w:line="360" w:lineRule="auto"/>
              <w:jc w:val="both"/>
              <w:rPr>
                <w:rFonts w:ascii="Times New Roman" w:eastAsia="Times New Roman" w:hAnsi="Times New Roman" w:cs="Times New Roman"/>
                <w:color w:val="000000"/>
                <w:sz w:val="24"/>
                <w:szCs w:val="24"/>
                <w:lang w:val="ro-RO"/>
              </w:rPr>
            </w:pPr>
          </w:p>
          <w:p w14:paraId="4A165D3A" w14:textId="5F823736" w:rsidR="00A53FE3" w:rsidRPr="004822CB" w:rsidRDefault="00A53FE3" w:rsidP="001C6F8F">
            <w:pPr>
              <w:spacing w:line="360" w:lineRule="auto"/>
              <w:jc w:val="both"/>
              <w:rPr>
                <w:rFonts w:ascii="Times New Roman" w:eastAsia="Times New Roman" w:hAnsi="Times New Roman" w:cs="Times New Roman"/>
                <w:sz w:val="24"/>
                <w:szCs w:val="24"/>
                <w:lang w:val="ro-RO" w:eastAsia="ro-RO"/>
              </w:rPr>
            </w:pPr>
          </w:p>
        </w:tc>
        <w:tc>
          <w:tcPr>
            <w:tcW w:w="5884" w:type="dxa"/>
          </w:tcPr>
          <w:p w14:paraId="54EC1EFE" w14:textId="77777777" w:rsidR="00171B49" w:rsidRDefault="00171B49" w:rsidP="00171B49">
            <w:pPr>
              <w:spacing w:line="276" w:lineRule="auto"/>
              <w:jc w:val="both"/>
              <w:rPr>
                <w:rFonts w:ascii="Times New Roman" w:eastAsia="Calibri" w:hAnsi="Times New Roman" w:cs="Times New Roman"/>
                <w:b/>
                <w:bCs/>
                <w:color w:val="000000"/>
                <w:sz w:val="24"/>
                <w:szCs w:val="24"/>
              </w:rPr>
            </w:pPr>
            <w:r w:rsidRPr="00D10772">
              <w:rPr>
                <w:rFonts w:ascii="Times New Roman" w:eastAsia="Calibri" w:hAnsi="Times New Roman" w:cs="Times New Roman"/>
                <w:b/>
                <w:bCs/>
                <w:color w:val="000000"/>
                <w:sz w:val="24"/>
                <w:szCs w:val="24"/>
              </w:rPr>
              <w:t>Observatie Asociatia Patronală din Cadastru Geodezie și Cartografie</w:t>
            </w:r>
          </w:p>
          <w:p w14:paraId="3F294974" w14:textId="2EEB554E" w:rsidR="00171B49" w:rsidRDefault="00171B49" w:rsidP="003A3EA7">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Modificarea propusă este total neinspirată și neavenită.</w:t>
            </w:r>
          </w:p>
          <w:p w14:paraId="51A075E7" w14:textId="77777777" w:rsidR="00171B49" w:rsidRDefault="00171B49" w:rsidP="003A3EA7">
            <w:pPr>
              <w:spacing w:line="276" w:lineRule="auto"/>
              <w:jc w:val="both"/>
              <w:rPr>
                <w:rFonts w:ascii="Times New Roman" w:hAnsi="Times New Roman" w:cs="Times New Roman"/>
                <w:b/>
                <w:sz w:val="24"/>
                <w:szCs w:val="24"/>
                <w:lang w:val="ro-RO"/>
              </w:rPr>
            </w:pPr>
          </w:p>
          <w:p w14:paraId="205B56EA" w14:textId="50406646" w:rsidR="00171B49" w:rsidRDefault="00171B49" w:rsidP="003A3EA7">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Motivare</w:t>
            </w:r>
          </w:p>
          <w:p w14:paraId="780ED395" w14:textId="2CFDC052" w:rsidR="00171B49" w:rsidRDefault="00171B49" w:rsidP="00171B49">
            <w:pPr>
              <w:pStyle w:val="ListParagraph"/>
              <w:numPr>
                <w:ilvl w:val="0"/>
                <w:numId w:val="9"/>
              </w:numPr>
              <w:spacing w:line="276" w:lineRule="auto"/>
              <w:jc w:val="both"/>
              <w:rPr>
                <w:rFonts w:ascii="Times New Roman" w:hAnsi="Times New Roman"/>
                <w:bCs/>
              </w:rPr>
            </w:pPr>
            <w:r>
              <w:rPr>
                <w:rFonts w:ascii="Times New Roman" w:hAnsi="Times New Roman"/>
                <w:bCs/>
              </w:rPr>
              <w:t>„Ridică costurile lucrării (...)</w:t>
            </w:r>
          </w:p>
          <w:p w14:paraId="5625AE65" w14:textId="2FE6113D" w:rsidR="00171B49" w:rsidRDefault="00171B49" w:rsidP="00171B49">
            <w:pPr>
              <w:pStyle w:val="ListParagraph"/>
              <w:numPr>
                <w:ilvl w:val="0"/>
                <w:numId w:val="9"/>
              </w:numPr>
              <w:spacing w:line="276" w:lineRule="auto"/>
              <w:jc w:val="both"/>
              <w:rPr>
                <w:rFonts w:ascii="Times New Roman" w:hAnsi="Times New Roman"/>
                <w:bCs/>
              </w:rPr>
            </w:pPr>
            <w:r>
              <w:rPr>
                <w:rFonts w:ascii="Times New Roman" w:hAnsi="Times New Roman"/>
                <w:bCs/>
              </w:rPr>
              <w:t>Oficile teritoriale nu reusesc - nici in conditiile actuale – să verifice și să recepționeze livrările la timp. În multe cazuri verificarea și recepția durează mai mult decat lucrarea propriu-zisă (...)</w:t>
            </w:r>
          </w:p>
          <w:p w14:paraId="435B25A8" w14:textId="77777777" w:rsidR="00261E1B" w:rsidRDefault="00171B49" w:rsidP="00171B49">
            <w:pPr>
              <w:pStyle w:val="ListParagraph"/>
              <w:numPr>
                <w:ilvl w:val="0"/>
                <w:numId w:val="9"/>
              </w:numPr>
              <w:spacing w:line="276" w:lineRule="auto"/>
              <w:jc w:val="both"/>
              <w:rPr>
                <w:rFonts w:ascii="Times New Roman" w:hAnsi="Times New Roman"/>
                <w:bCs/>
              </w:rPr>
            </w:pPr>
            <w:r>
              <w:rPr>
                <w:rFonts w:ascii="Times New Roman" w:hAnsi="Times New Roman"/>
                <w:bCs/>
              </w:rPr>
              <w:t xml:space="preserve">Potrivit experienței noastre, adresele poștale ale deținătorilor nu sunt actualizate la primării, mai ales în cazul persoanelor cu domiciliul în alte localități (...) </w:t>
            </w:r>
          </w:p>
          <w:p w14:paraId="3CF4AD25" w14:textId="77777777" w:rsidR="00261E1B" w:rsidRDefault="00261E1B" w:rsidP="00171B49">
            <w:pPr>
              <w:pStyle w:val="ListParagraph"/>
              <w:numPr>
                <w:ilvl w:val="0"/>
                <w:numId w:val="9"/>
              </w:numPr>
              <w:spacing w:line="276" w:lineRule="auto"/>
              <w:jc w:val="both"/>
              <w:rPr>
                <w:rFonts w:ascii="Times New Roman" w:hAnsi="Times New Roman"/>
                <w:bCs/>
              </w:rPr>
            </w:pPr>
            <w:r>
              <w:rPr>
                <w:rFonts w:ascii="Times New Roman" w:hAnsi="Times New Roman"/>
                <w:bCs/>
              </w:rPr>
              <w:t xml:space="preserve">Majoritatea deținătorilor , mai ales în zona rurală nu ar înțelege conținutul anexei nr. 18 și scopul cu care a fost trimisă (...) </w:t>
            </w:r>
          </w:p>
          <w:p w14:paraId="441BDFC4" w14:textId="22C49146" w:rsidR="0045038E" w:rsidRDefault="00261E1B" w:rsidP="00261E1B">
            <w:pPr>
              <w:spacing w:line="276" w:lineRule="auto"/>
              <w:ind w:left="360"/>
              <w:jc w:val="both"/>
              <w:rPr>
                <w:rFonts w:ascii="Times New Roman" w:hAnsi="Times New Roman"/>
                <w:bCs/>
              </w:rPr>
            </w:pPr>
            <w:r>
              <w:rPr>
                <w:rFonts w:ascii="Times New Roman" w:hAnsi="Times New Roman"/>
                <w:bCs/>
              </w:rPr>
              <w:t xml:space="preserve">Prin urmare considerăm că actualele reglementări sunt suficent de clare și asigură cetățenilor toate condițiile pentru a urmări lucrările, a verifica documentele publice și a formula cereri de rectificare dacă se impun </w:t>
            </w:r>
            <w:r w:rsidR="00171B49" w:rsidRPr="00261E1B">
              <w:rPr>
                <w:rFonts w:ascii="Times New Roman" w:hAnsi="Times New Roman"/>
                <w:bCs/>
              </w:rPr>
              <w:t>„</w:t>
            </w:r>
          </w:p>
          <w:p w14:paraId="6A05EC11" w14:textId="77777777" w:rsidR="00261E1B" w:rsidRPr="00261E1B" w:rsidRDefault="00261E1B" w:rsidP="00261E1B">
            <w:pPr>
              <w:spacing w:line="276" w:lineRule="auto"/>
              <w:ind w:left="360"/>
              <w:jc w:val="both"/>
              <w:rPr>
                <w:rFonts w:ascii="Times New Roman" w:hAnsi="Times New Roman"/>
                <w:bCs/>
              </w:rPr>
            </w:pPr>
          </w:p>
          <w:p w14:paraId="1EF2C074" w14:textId="2DF3ABB4" w:rsidR="007D18A2" w:rsidRDefault="007D18A2" w:rsidP="003A3EA7">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OCPI VRANCEA</w:t>
            </w:r>
          </w:p>
          <w:p w14:paraId="490BE4F3" w14:textId="77777777" w:rsidR="007D18A2" w:rsidRPr="007D18A2" w:rsidRDefault="007D18A2" w:rsidP="007D18A2">
            <w:pPr>
              <w:spacing w:line="276" w:lineRule="auto"/>
              <w:jc w:val="both"/>
              <w:rPr>
                <w:rFonts w:ascii="Times New Roman" w:hAnsi="Times New Roman" w:cs="Times New Roman"/>
                <w:b/>
                <w:sz w:val="24"/>
                <w:szCs w:val="24"/>
                <w:lang w:val="ro-RO"/>
              </w:rPr>
            </w:pPr>
            <w:r w:rsidRPr="007D18A2">
              <w:rPr>
                <w:rFonts w:ascii="Times New Roman" w:hAnsi="Times New Roman" w:cs="Times New Roman"/>
                <w:b/>
                <w:sz w:val="24"/>
                <w:szCs w:val="24"/>
                <w:lang w:val="ro-RO"/>
              </w:rPr>
              <w:t xml:space="preserve">Art. 46 alin(2) </w:t>
            </w:r>
            <w:r w:rsidRPr="007D18A2">
              <w:rPr>
                <w:rFonts w:ascii="Times New Roman" w:hAnsi="Times New Roman" w:cs="Times New Roman"/>
                <w:bCs/>
                <w:sz w:val="24"/>
                <w:szCs w:val="24"/>
                <w:lang w:val="ro-RO"/>
              </w:rPr>
              <w:t xml:space="preserve">– În scopul unei mai bune informări a </w:t>
            </w:r>
            <w:r w:rsidRPr="007D18A2">
              <w:rPr>
                <w:rFonts w:ascii="Times New Roman" w:hAnsi="Times New Roman" w:cs="Times New Roman"/>
                <w:bCs/>
                <w:sz w:val="24"/>
                <w:szCs w:val="24"/>
                <w:lang w:val="ro-RO"/>
              </w:rPr>
              <w:lastRenderedPageBreak/>
              <w:t>deținătorilor datele privitoare la (Anexa 18) ....</w:t>
            </w:r>
            <w:r w:rsidRPr="007D18A2">
              <w:rPr>
                <w:rFonts w:ascii="Times New Roman" w:hAnsi="Times New Roman" w:cs="Times New Roman"/>
                <w:b/>
                <w:sz w:val="24"/>
                <w:szCs w:val="24"/>
                <w:lang w:val="ro-RO"/>
              </w:rPr>
              <w:t xml:space="preserve"> propunem  eliminarea acestuia.</w:t>
            </w:r>
          </w:p>
          <w:p w14:paraId="685B169E" w14:textId="39CE16A6" w:rsidR="007D18A2" w:rsidRPr="007D18A2" w:rsidRDefault="007D18A2" w:rsidP="007D18A2">
            <w:pPr>
              <w:spacing w:line="276" w:lineRule="auto"/>
              <w:jc w:val="both"/>
              <w:rPr>
                <w:rFonts w:ascii="Times New Roman" w:hAnsi="Times New Roman" w:cs="Times New Roman"/>
                <w:b/>
                <w:sz w:val="24"/>
                <w:szCs w:val="24"/>
                <w:lang w:val="ro-RO"/>
              </w:rPr>
            </w:pPr>
            <w:r w:rsidRPr="007D18A2">
              <w:rPr>
                <w:rFonts w:ascii="Times New Roman" w:hAnsi="Times New Roman" w:cs="Times New Roman"/>
                <w:b/>
                <w:sz w:val="24"/>
                <w:szCs w:val="24"/>
                <w:lang w:val="ro-RO"/>
              </w:rPr>
              <w:t>Motive:</w:t>
            </w:r>
          </w:p>
          <w:p w14:paraId="097F8B29" w14:textId="77777777" w:rsidR="007D18A2" w:rsidRPr="007D18A2" w:rsidRDefault="007D18A2" w:rsidP="007D18A2">
            <w:pPr>
              <w:spacing w:line="276" w:lineRule="auto"/>
              <w:jc w:val="both"/>
              <w:rPr>
                <w:rFonts w:ascii="Times New Roman" w:hAnsi="Times New Roman" w:cs="Times New Roman"/>
                <w:bCs/>
                <w:sz w:val="24"/>
                <w:szCs w:val="24"/>
                <w:lang w:val="ro-RO"/>
              </w:rPr>
            </w:pPr>
            <w:r w:rsidRPr="007D18A2">
              <w:rPr>
                <w:rFonts w:ascii="Times New Roman" w:hAnsi="Times New Roman" w:cs="Times New Roman"/>
                <w:b/>
                <w:sz w:val="24"/>
                <w:szCs w:val="24"/>
                <w:lang w:val="ro-RO"/>
              </w:rPr>
              <w:t>-</w:t>
            </w:r>
            <w:r w:rsidRPr="007D18A2">
              <w:rPr>
                <w:rFonts w:ascii="Times New Roman" w:hAnsi="Times New Roman" w:cs="Times New Roman"/>
                <w:b/>
                <w:sz w:val="24"/>
                <w:szCs w:val="24"/>
                <w:lang w:val="ro-RO"/>
              </w:rPr>
              <w:tab/>
            </w:r>
            <w:r w:rsidRPr="007D18A2">
              <w:rPr>
                <w:rFonts w:ascii="Times New Roman" w:hAnsi="Times New Roman" w:cs="Times New Roman"/>
                <w:bCs/>
                <w:sz w:val="24"/>
                <w:szCs w:val="24"/>
                <w:lang w:val="ro-RO"/>
              </w:rPr>
              <w:t xml:space="preserve">Întrucât anexa nr. 18 nu se generează automat pentru toate ID-urile și va trebui descărcată și printată în format analagic pentru fiecare în parte, această operațiune presupune alocare de timp și resurse umane care și așa sunt deficitare, costuri suplimentare cu poșta și consumabile foarte mari. </w:t>
            </w:r>
          </w:p>
          <w:p w14:paraId="7D0A5C9D" w14:textId="77777777" w:rsidR="007D18A2" w:rsidRPr="007D18A2" w:rsidRDefault="007D18A2" w:rsidP="007D18A2">
            <w:pPr>
              <w:spacing w:line="276" w:lineRule="auto"/>
              <w:jc w:val="both"/>
              <w:rPr>
                <w:rFonts w:ascii="Times New Roman" w:hAnsi="Times New Roman" w:cs="Times New Roman"/>
                <w:bCs/>
                <w:sz w:val="24"/>
                <w:szCs w:val="24"/>
                <w:lang w:val="ro-RO"/>
              </w:rPr>
            </w:pPr>
            <w:r w:rsidRPr="007D18A2">
              <w:rPr>
                <w:rFonts w:ascii="Times New Roman" w:hAnsi="Times New Roman" w:cs="Times New Roman"/>
                <w:bCs/>
                <w:sz w:val="24"/>
                <w:szCs w:val="24"/>
                <w:lang w:val="ro-RO"/>
              </w:rPr>
              <w:t>-</w:t>
            </w:r>
            <w:r w:rsidRPr="007D18A2">
              <w:rPr>
                <w:rFonts w:ascii="Times New Roman" w:hAnsi="Times New Roman" w:cs="Times New Roman"/>
                <w:bCs/>
                <w:sz w:val="24"/>
                <w:szCs w:val="24"/>
                <w:lang w:val="ro-RO"/>
              </w:rPr>
              <w:tab/>
              <w:t xml:space="preserve">Cele mai multe comunicări se vor întoarce înapoi sau nu vor putea fi trimise deoarece nu se va ști la ce adresă trebuiesc comunicăm ex: în cazul întabulărilor pe baza titlurilor de proprietate când nu deținem date suficiente privind domiciliul titularilor, în cazul actelor ce există deja în arhiva OCPI sau altor instituții dar nu avem siguranța că domiciliul existent în aceste documente este cel actual și atunci multe comunicări se vor întoarce necomunicate și vom plăti servicii care nu iși au finalitate. </w:t>
            </w:r>
          </w:p>
          <w:p w14:paraId="118FE022" w14:textId="77777777" w:rsidR="007D18A2" w:rsidRPr="007D18A2" w:rsidRDefault="007D18A2" w:rsidP="007D18A2">
            <w:pPr>
              <w:spacing w:line="276" w:lineRule="auto"/>
              <w:jc w:val="both"/>
              <w:rPr>
                <w:rFonts w:ascii="Times New Roman" w:hAnsi="Times New Roman" w:cs="Times New Roman"/>
                <w:bCs/>
                <w:sz w:val="24"/>
                <w:szCs w:val="24"/>
                <w:lang w:val="ro-RO"/>
              </w:rPr>
            </w:pPr>
            <w:r w:rsidRPr="007D18A2">
              <w:rPr>
                <w:rFonts w:ascii="Times New Roman" w:hAnsi="Times New Roman" w:cs="Times New Roman"/>
                <w:bCs/>
                <w:sz w:val="24"/>
                <w:szCs w:val="24"/>
                <w:lang w:val="ro-RO"/>
              </w:rPr>
              <w:t>-</w:t>
            </w:r>
            <w:r w:rsidRPr="007D18A2">
              <w:rPr>
                <w:rFonts w:ascii="Times New Roman" w:hAnsi="Times New Roman" w:cs="Times New Roman"/>
                <w:bCs/>
                <w:sz w:val="24"/>
                <w:szCs w:val="24"/>
                <w:lang w:val="ro-RO"/>
              </w:rPr>
              <w:tab/>
              <w:t>Comunicarea anexei nr. 18 către deținători va produce confuzie din partea acestora deoarece anexa nr. 18 are același conținut ca și extrasul de carte funciară și mulți vor considera că am comunicat extrasele de carte funciară. Comunicarea venind din partea OCPI toți se vor adresa acestei instituții și nu se vor deplasa la locul afișării.</w:t>
            </w:r>
          </w:p>
          <w:p w14:paraId="653D1EA3" w14:textId="57963DCF" w:rsidR="007D18A2" w:rsidRPr="007D18A2" w:rsidRDefault="007D18A2" w:rsidP="007D18A2">
            <w:pPr>
              <w:spacing w:line="276" w:lineRule="auto"/>
              <w:jc w:val="both"/>
              <w:rPr>
                <w:rFonts w:ascii="Times New Roman" w:hAnsi="Times New Roman" w:cs="Times New Roman"/>
                <w:bCs/>
                <w:sz w:val="24"/>
                <w:szCs w:val="24"/>
                <w:lang w:val="ro-RO"/>
              </w:rPr>
            </w:pPr>
            <w:r w:rsidRPr="007D18A2">
              <w:rPr>
                <w:rFonts w:ascii="Times New Roman" w:hAnsi="Times New Roman" w:cs="Times New Roman"/>
                <w:bCs/>
                <w:sz w:val="24"/>
                <w:szCs w:val="24"/>
                <w:lang w:val="ro-RO"/>
              </w:rPr>
              <w:t>-</w:t>
            </w:r>
            <w:r w:rsidRPr="007D18A2">
              <w:rPr>
                <w:rFonts w:ascii="Times New Roman" w:hAnsi="Times New Roman" w:cs="Times New Roman"/>
                <w:bCs/>
                <w:sz w:val="24"/>
                <w:szCs w:val="24"/>
                <w:lang w:val="ro-RO"/>
              </w:rPr>
              <w:tab/>
              <w:t>Dacă se dorește o mai bună comunicare se poate apela la informarea prin intermediul televiziunilor locale și a unei televiziuni naționale, și implicată și primăria în acest sens pentru o comunicare pe rețelele de socializare.</w:t>
            </w:r>
          </w:p>
          <w:p w14:paraId="66FFC87A" w14:textId="77777777" w:rsidR="007D18A2" w:rsidRDefault="007D18A2" w:rsidP="003A3EA7">
            <w:pPr>
              <w:spacing w:line="276" w:lineRule="auto"/>
              <w:jc w:val="both"/>
              <w:rPr>
                <w:rFonts w:ascii="Times New Roman" w:hAnsi="Times New Roman" w:cs="Times New Roman"/>
                <w:b/>
                <w:sz w:val="24"/>
                <w:szCs w:val="24"/>
                <w:lang w:val="ro-RO"/>
              </w:rPr>
            </w:pPr>
          </w:p>
          <w:p w14:paraId="044BBD27" w14:textId="77777777" w:rsidR="007D18A2" w:rsidRDefault="007D18A2" w:rsidP="003A3EA7">
            <w:pPr>
              <w:spacing w:line="276" w:lineRule="auto"/>
              <w:jc w:val="both"/>
              <w:rPr>
                <w:rFonts w:ascii="Times New Roman" w:hAnsi="Times New Roman" w:cs="Times New Roman"/>
                <w:b/>
                <w:sz w:val="24"/>
                <w:szCs w:val="24"/>
                <w:lang w:val="ro-RO"/>
              </w:rPr>
            </w:pPr>
          </w:p>
          <w:p w14:paraId="54F6E400" w14:textId="7DBADA0A" w:rsidR="006F657F" w:rsidRDefault="006F657F" w:rsidP="003A3EA7">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OCPI ARAD</w:t>
            </w:r>
          </w:p>
          <w:p w14:paraId="6D54BF21" w14:textId="5E23B542" w:rsidR="006F657F" w:rsidRDefault="006F657F" w:rsidP="003A3EA7">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Artt 46 - </w:t>
            </w:r>
            <w:r w:rsidRPr="006F657F">
              <w:rPr>
                <w:rFonts w:ascii="Times New Roman" w:hAnsi="Times New Roman" w:cs="Times New Roman"/>
                <w:b/>
                <w:sz w:val="24"/>
                <w:szCs w:val="24"/>
                <w:lang w:val="ro-RO"/>
              </w:rPr>
              <w:t xml:space="preserve"> (2) </w:t>
            </w:r>
            <w:r w:rsidRPr="006F657F">
              <w:rPr>
                <w:rFonts w:ascii="Times New Roman" w:hAnsi="Times New Roman" w:cs="Times New Roman"/>
                <w:bCs/>
                <w:sz w:val="24"/>
                <w:szCs w:val="24"/>
                <w:lang w:val="ro-RO"/>
              </w:rPr>
              <w:t xml:space="preserve">In scopul unei mai bune informări a deţinătorilor, datele privitoare la imobile (Anexa nr. 18) sunt puse la dispoziţia acestora, potrivit menţiunilor din Registrul cadastral al imobilelor/Fişele de date, </w:t>
            </w:r>
            <w:r w:rsidRPr="006F657F">
              <w:rPr>
                <w:rFonts w:ascii="Times New Roman" w:hAnsi="Times New Roman" w:cs="Times New Roman"/>
                <w:b/>
                <w:sz w:val="24"/>
                <w:szCs w:val="24"/>
                <w:lang w:val="ro-RO"/>
              </w:rPr>
              <w:t>prin afișarea pe pagina de internet special creată de către Agenţia Naţională în acest scop si pe pagina de internet a OCPI</w:t>
            </w:r>
            <w:r w:rsidRPr="006F657F">
              <w:rPr>
                <w:rFonts w:ascii="Times New Roman" w:hAnsi="Times New Roman" w:cs="Times New Roman"/>
                <w:bCs/>
                <w:sz w:val="24"/>
                <w:szCs w:val="24"/>
                <w:lang w:val="ro-RO"/>
              </w:rPr>
              <w:t>, înainte de afișarea publică a documentelor tehnice.</w:t>
            </w:r>
          </w:p>
          <w:p w14:paraId="6DFEB100" w14:textId="77777777" w:rsidR="006F657F" w:rsidRDefault="006F657F" w:rsidP="003A3EA7">
            <w:pPr>
              <w:spacing w:line="276" w:lineRule="auto"/>
              <w:jc w:val="both"/>
              <w:rPr>
                <w:rFonts w:ascii="Times New Roman" w:hAnsi="Times New Roman" w:cs="Times New Roman"/>
                <w:b/>
                <w:sz w:val="24"/>
                <w:szCs w:val="24"/>
                <w:lang w:val="ro-RO"/>
              </w:rPr>
            </w:pPr>
          </w:p>
          <w:p w14:paraId="50542292" w14:textId="02C62FF7" w:rsidR="006F657F" w:rsidRDefault="006F657F" w:rsidP="003A3EA7">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MOTIVARE</w:t>
            </w:r>
          </w:p>
          <w:p w14:paraId="62288F1A" w14:textId="77777777"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Pentru a susține cele de mai sus, precizăm că Anexa 18 nu se poate pune la dispoziția ”deținătorilor prin trimitere prin poştă de către OCPI, cu confirmare de primire, înainte de afișarea publică a documentelor tehnice.”, doarece:</w:t>
            </w:r>
          </w:p>
          <w:p w14:paraId="25F192A5" w14:textId="77777777"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 xml:space="preserve">Raportat la numarul de imobile recepționate ca urmare a finalizării lucrarilor de înregistrare sistematică de catre </w:t>
            </w:r>
            <w:r w:rsidRPr="006F657F">
              <w:rPr>
                <w:rFonts w:ascii="Times New Roman" w:hAnsi="Times New Roman" w:cs="Times New Roman"/>
                <w:bCs/>
                <w:sz w:val="24"/>
                <w:szCs w:val="24"/>
                <w:lang w:val="ro-RO"/>
              </w:rPr>
              <w:lastRenderedPageBreak/>
              <w:t>OCPI ARAD in anul 2019 -2020 si anume  -+ 110.000 imobile (Finanțarea 2 + UAT Șiria)</w:t>
            </w:r>
          </w:p>
          <w:p w14:paraId="186A2942" w14:textId="77777777"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1.</w:t>
            </w:r>
            <w:r w:rsidRPr="006F657F">
              <w:rPr>
                <w:rFonts w:ascii="Times New Roman" w:hAnsi="Times New Roman" w:cs="Times New Roman"/>
                <w:bCs/>
                <w:sz w:val="24"/>
                <w:szCs w:val="24"/>
                <w:lang w:val="ro-RO"/>
              </w:rPr>
              <w:tab/>
            </w:r>
          </w:p>
          <w:p w14:paraId="3BBD9A80" w14:textId="1CD69432"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 xml:space="preserve">-1  refrent din cadrul BIS transimte pe posta aproximativ 70 de  comunicări/zi </w:t>
            </w:r>
          </w:p>
          <w:p w14:paraId="73DCEBF3" w14:textId="6F000213"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 xml:space="preserve">-70  comunicări * 20 zile lucrătoare= 1.400 de comunicări/lună </w:t>
            </w:r>
          </w:p>
          <w:p w14:paraId="7D54C61B" w14:textId="6E5C90C8"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 xml:space="preserve">-Cei 15 angajati din cadrul BIS*1400/luna=21.000 comunicari/luna </w:t>
            </w:r>
          </w:p>
          <w:p w14:paraId="3840EB53" w14:textId="702B287D"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-110.000 imobile* 2 comunicari (cel putin 2 proprietari pe fiecare carte funicara/anexa 18)= 220.000</w:t>
            </w:r>
          </w:p>
          <w:p w14:paraId="4F1677CE" w14:textId="6DEF5CC9"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 xml:space="preserve">-220.000 comunicari / 21.000 comunicari/luna = 10 luni necesare comunicarilor </w:t>
            </w:r>
          </w:p>
          <w:p w14:paraId="2BFF0C07" w14:textId="77777777"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2.</w:t>
            </w:r>
          </w:p>
          <w:p w14:paraId="727D3B7C" w14:textId="77777777"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w:t>
            </w:r>
            <w:r w:rsidRPr="006F657F">
              <w:rPr>
                <w:rFonts w:ascii="Times New Roman" w:hAnsi="Times New Roman" w:cs="Times New Roman"/>
                <w:bCs/>
                <w:sz w:val="24"/>
                <w:szCs w:val="24"/>
                <w:lang w:val="ro-RO"/>
              </w:rPr>
              <w:tab/>
              <w:t>La nivelul UAT Siria din totalul de 16386 imobile receptionate, imobile din extravilan reprezintă 80% (12986 imobile) iar imobilele din intravilan reprezintă 20% (3400 imobile)</w:t>
            </w:r>
          </w:p>
          <w:p w14:paraId="4960072C" w14:textId="12C77A11"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 xml:space="preserve">-Este nejustificată comunicarea imobilelor din extravilan doarece majoritatea imobilelor sunt înscrise în baza Titlului de proprietate </w:t>
            </w:r>
          </w:p>
          <w:p w14:paraId="03FFF808" w14:textId="09A29926"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-Adresele proprietarilor trebuie cautate și preluate din Titlului de proprietate</w:t>
            </w:r>
          </w:p>
          <w:p w14:paraId="0DDB049B" w14:textId="3DD9F868"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-50% din aceste comunicări se vor intoarce la sediul OCPI Arad, din cauza că aceste adrese nu sunt actualizate (ex: T.P. din 1994), sau proprietarii sunt decedati.</w:t>
            </w:r>
          </w:p>
          <w:p w14:paraId="50027F6C" w14:textId="06B4C459" w:rsidR="006F657F" w:rsidRPr="006F657F" w:rsidRDefault="006F657F" w:rsidP="006F657F">
            <w:pPr>
              <w:spacing w:line="276" w:lineRule="auto"/>
              <w:jc w:val="both"/>
              <w:rPr>
                <w:rFonts w:ascii="Times New Roman" w:hAnsi="Times New Roman" w:cs="Times New Roman"/>
                <w:bCs/>
                <w:sz w:val="24"/>
                <w:szCs w:val="24"/>
                <w:lang w:val="ro-RO"/>
              </w:rPr>
            </w:pPr>
            <w:r w:rsidRPr="006F657F">
              <w:rPr>
                <w:rFonts w:ascii="Times New Roman" w:hAnsi="Times New Roman" w:cs="Times New Roman"/>
                <w:bCs/>
                <w:sz w:val="24"/>
                <w:szCs w:val="24"/>
                <w:lang w:val="ro-RO"/>
              </w:rPr>
              <w:t>10 luni necesare comunicărilor  din totalul de 12 luni (perioada alocata pentru finantarea 2 și UAT Șiria – pentru verificarea la teren a imobilelor, perioada de receptie a documentelor tehnice copie spre publicare, copie finala, preluare si solutionarea cererilor de rectifcare, comincarea proceselor verbale ca urmarea a solutionării cererilor de rectificare, actualizarea bazelor de date privind sectorizarea UAT, întocmirea dosarelor de plată, comincarea cu Achizitorul etc.)</w:t>
            </w:r>
          </w:p>
          <w:p w14:paraId="66CCED52" w14:textId="77777777" w:rsidR="006F657F" w:rsidRDefault="006F657F" w:rsidP="003A3EA7">
            <w:pPr>
              <w:spacing w:line="276" w:lineRule="auto"/>
              <w:jc w:val="both"/>
              <w:rPr>
                <w:rFonts w:ascii="Times New Roman" w:hAnsi="Times New Roman" w:cs="Times New Roman"/>
                <w:b/>
                <w:sz w:val="24"/>
                <w:szCs w:val="24"/>
                <w:lang w:val="ro-RO"/>
              </w:rPr>
            </w:pPr>
          </w:p>
          <w:p w14:paraId="57035F26" w14:textId="57B21B44" w:rsidR="00437A1F" w:rsidRDefault="001C651C" w:rsidP="003A3EA7">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OCPI ILFOV</w:t>
            </w:r>
          </w:p>
          <w:p w14:paraId="37660FEB" w14:textId="77777777" w:rsidR="001C651C" w:rsidRPr="001C651C" w:rsidRDefault="001C651C" w:rsidP="001C651C">
            <w:pPr>
              <w:spacing w:line="276" w:lineRule="auto"/>
              <w:jc w:val="both"/>
              <w:rPr>
                <w:rFonts w:ascii="Times New Roman" w:hAnsi="Times New Roman" w:cs="Times New Roman"/>
                <w:sz w:val="24"/>
                <w:szCs w:val="24"/>
                <w:lang w:val="ro-RO"/>
              </w:rPr>
            </w:pPr>
            <w:r w:rsidRPr="001C651C">
              <w:rPr>
                <w:rFonts w:ascii="Times New Roman" w:hAnsi="Times New Roman" w:cs="Times New Roman"/>
                <w:b/>
                <w:sz w:val="24"/>
                <w:szCs w:val="24"/>
                <w:lang w:val="ro-RO"/>
              </w:rPr>
              <w:t>Art. 46. – (1)</w:t>
            </w:r>
            <w:r w:rsidRPr="001C651C">
              <w:rPr>
                <w:rFonts w:ascii="Times New Roman" w:hAnsi="Times New Roman" w:cs="Times New Roman"/>
                <w:sz w:val="24"/>
                <w:szCs w:val="24"/>
                <w:lang w:val="ro-RO"/>
              </w:rPr>
              <w:t xml:space="preserve"> OCPI organizează împreuna cu primaria activitatea de publicare a documentelor tehnice, la sediul stabilit în acest scop și pune la dispoziția primariei datele despre imobil extrase din modulul de cadastru sistematic al aplicatiei E-terra generate dupa receptia Livrarii - Documentele tehnice ale cadastrului spre publicare, in format digital.</w:t>
            </w:r>
          </w:p>
          <w:p w14:paraId="617D7F6A" w14:textId="0243DE8D" w:rsidR="00437A1F" w:rsidRDefault="001C651C" w:rsidP="001C651C">
            <w:pPr>
              <w:spacing w:line="276" w:lineRule="auto"/>
              <w:jc w:val="both"/>
              <w:rPr>
                <w:rFonts w:ascii="Times New Roman" w:hAnsi="Times New Roman" w:cs="Times New Roman"/>
                <w:b/>
                <w:sz w:val="24"/>
                <w:szCs w:val="24"/>
                <w:lang w:val="ro-RO"/>
              </w:rPr>
            </w:pPr>
            <w:r w:rsidRPr="001C651C">
              <w:rPr>
                <w:rFonts w:ascii="Times New Roman" w:hAnsi="Times New Roman" w:cs="Times New Roman"/>
                <w:sz w:val="24"/>
                <w:szCs w:val="24"/>
                <w:lang w:val="ro-RO"/>
              </w:rPr>
              <w:t xml:space="preserve">(2) In scopul unei mai bune informări, aceste date privitoare la imobile pot fi puse la dispoziția deținătorilor, potrivit mențiunilor din Registrul cadastral al imobilelor / Fișa de date, </w:t>
            </w:r>
            <w:r w:rsidRPr="001C651C">
              <w:rPr>
                <w:rFonts w:ascii="Times New Roman" w:hAnsi="Times New Roman" w:cs="Times New Roman"/>
                <w:b/>
                <w:sz w:val="24"/>
                <w:szCs w:val="24"/>
                <w:lang w:val="ro-RO"/>
              </w:rPr>
              <w:t xml:space="preserve">in situatia in care exista adrese de </w:t>
            </w:r>
            <w:r w:rsidRPr="001C651C">
              <w:rPr>
                <w:rFonts w:ascii="Times New Roman" w:hAnsi="Times New Roman" w:cs="Times New Roman"/>
                <w:b/>
                <w:sz w:val="24"/>
                <w:szCs w:val="24"/>
                <w:lang w:val="ro-RO"/>
              </w:rPr>
              <w:lastRenderedPageBreak/>
              <w:t>corespondenta, prin trimiterea lor de către Achizitor, cu sprijinul OCPI si al Prestatorului, prin serviciile poștale, prin poştă electronică sau prin orice alte mijloace ce asigură transmiterea şi confirmarea primirii acestora</w:t>
            </w:r>
            <w:r w:rsidRPr="001C651C">
              <w:rPr>
                <w:rFonts w:ascii="Times New Roman" w:hAnsi="Times New Roman" w:cs="Times New Roman"/>
                <w:sz w:val="24"/>
                <w:szCs w:val="24"/>
                <w:lang w:val="ro-RO"/>
              </w:rPr>
              <w:t>. Aceste date pot fi transmise cel mai tarziu cu 30 de zile inainte de data finalizarii afisarii publice a documentelor tehnice. Cheltuielile ocazionate de comunicarea catre detinatori a datelor privitoare la imobil</w:t>
            </w:r>
            <w:r w:rsidR="002A7990">
              <w:rPr>
                <w:rFonts w:ascii="Times New Roman" w:hAnsi="Times New Roman" w:cs="Times New Roman"/>
                <w:sz w:val="24"/>
                <w:szCs w:val="24"/>
                <w:lang w:val="ro-RO"/>
              </w:rPr>
              <w:t xml:space="preserve">e vor fi decontare, la cerere, </w:t>
            </w:r>
            <w:r w:rsidRPr="001C651C">
              <w:rPr>
                <w:rFonts w:ascii="Times New Roman" w:hAnsi="Times New Roman" w:cs="Times New Roman"/>
                <w:sz w:val="24"/>
                <w:szCs w:val="24"/>
                <w:lang w:val="ro-RO"/>
              </w:rPr>
              <w:t>de Agentia Nationala de Cadastru si Publicitate Imobiliara, prin oficiile teritoriale, din fondurile aferente Programului</w:t>
            </w:r>
            <w:r w:rsidRPr="001C651C">
              <w:rPr>
                <w:rFonts w:ascii="Times New Roman" w:hAnsi="Times New Roman" w:cs="Times New Roman"/>
                <w:b/>
                <w:sz w:val="24"/>
                <w:szCs w:val="24"/>
                <w:lang w:val="ro-RO"/>
              </w:rPr>
              <w:t xml:space="preserve"> naţional de cadastru şi carte funciară.</w:t>
            </w:r>
          </w:p>
          <w:p w14:paraId="268DE591" w14:textId="77777777" w:rsidR="00437A1F" w:rsidRDefault="00437A1F" w:rsidP="003A3EA7">
            <w:pPr>
              <w:spacing w:line="276" w:lineRule="auto"/>
              <w:jc w:val="both"/>
              <w:rPr>
                <w:rFonts w:ascii="Times New Roman" w:hAnsi="Times New Roman" w:cs="Times New Roman"/>
                <w:b/>
                <w:sz w:val="24"/>
                <w:szCs w:val="24"/>
                <w:lang w:val="ro-RO"/>
              </w:rPr>
            </w:pPr>
          </w:p>
          <w:p w14:paraId="2CACC045" w14:textId="77777777" w:rsidR="00437A1F" w:rsidRDefault="00437A1F" w:rsidP="003A3EA7">
            <w:pPr>
              <w:spacing w:line="276" w:lineRule="auto"/>
              <w:jc w:val="both"/>
              <w:rPr>
                <w:rFonts w:ascii="Times New Roman" w:hAnsi="Times New Roman" w:cs="Times New Roman"/>
                <w:b/>
                <w:sz w:val="24"/>
                <w:szCs w:val="24"/>
                <w:lang w:val="ro-RO"/>
              </w:rPr>
            </w:pPr>
          </w:p>
          <w:p w14:paraId="7A58F3AD" w14:textId="77777777" w:rsidR="00437A1F" w:rsidRDefault="00437A1F" w:rsidP="003A3EA7">
            <w:pPr>
              <w:spacing w:line="276" w:lineRule="auto"/>
              <w:jc w:val="both"/>
              <w:rPr>
                <w:rFonts w:ascii="Times New Roman" w:hAnsi="Times New Roman" w:cs="Times New Roman"/>
                <w:b/>
                <w:sz w:val="24"/>
                <w:szCs w:val="24"/>
                <w:lang w:val="ro-RO"/>
              </w:rPr>
            </w:pPr>
          </w:p>
          <w:p w14:paraId="4189212B" w14:textId="77777777" w:rsidR="00E36580" w:rsidRPr="00437A1F" w:rsidRDefault="00937C7A" w:rsidP="003A3EA7">
            <w:pPr>
              <w:spacing w:line="276" w:lineRule="auto"/>
              <w:jc w:val="both"/>
              <w:rPr>
                <w:rFonts w:ascii="Times New Roman" w:hAnsi="Times New Roman" w:cs="Times New Roman"/>
                <w:b/>
                <w:sz w:val="24"/>
                <w:szCs w:val="24"/>
                <w:lang w:val="ro-RO"/>
              </w:rPr>
            </w:pPr>
            <w:r w:rsidRPr="00437A1F">
              <w:rPr>
                <w:rFonts w:ascii="Times New Roman" w:hAnsi="Times New Roman" w:cs="Times New Roman"/>
                <w:b/>
                <w:sz w:val="24"/>
                <w:szCs w:val="24"/>
                <w:lang w:val="ro-RO"/>
              </w:rPr>
              <w:t xml:space="preserve">OCPI </w:t>
            </w:r>
            <w:r w:rsidR="005C3FAF" w:rsidRPr="00437A1F">
              <w:rPr>
                <w:rFonts w:ascii="Times New Roman" w:hAnsi="Times New Roman" w:cs="Times New Roman"/>
                <w:b/>
                <w:sz w:val="24"/>
                <w:szCs w:val="24"/>
                <w:lang w:val="ro-RO"/>
              </w:rPr>
              <w:t>HARGHITA</w:t>
            </w:r>
          </w:p>
          <w:p w14:paraId="44CA490F" w14:textId="77777777" w:rsidR="00937C7A" w:rsidRPr="00437A1F" w:rsidRDefault="00437A1F" w:rsidP="00937C7A">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Articolul 46 alin </w:t>
            </w:r>
            <w:r w:rsidR="00937C7A" w:rsidRPr="00437A1F">
              <w:rPr>
                <w:rFonts w:ascii="Times New Roman" w:hAnsi="Times New Roman" w:cs="Times New Roman"/>
                <w:b/>
                <w:sz w:val="24"/>
                <w:szCs w:val="24"/>
                <w:lang w:val="ro-RO"/>
              </w:rPr>
              <w:t>(2) se modifică și va avea următorul cuprins:</w:t>
            </w:r>
          </w:p>
          <w:p w14:paraId="1F61A782" w14:textId="77777777" w:rsidR="00937C7A" w:rsidRPr="00437A1F" w:rsidRDefault="00937C7A" w:rsidP="00937C7A">
            <w:pPr>
              <w:spacing w:line="276" w:lineRule="auto"/>
              <w:jc w:val="both"/>
              <w:rPr>
                <w:rFonts w:ascii="Times New Roman" w:hAnsi="Times New Roman" w:cs="Times New Roman"/>
                <w:b/>
                <w:sz w:val="24"/>
                <w:szCs w:val="24"/>
                <w:lang w:val="ro-RO"/>
              </w:rPr>
            </w:pPr>
            <w:r w:rsidRPr="00437A1F">
              <w:rPr>
                <w:rFonts w:ascii="Times New Roman" w:hAnsi="Times New Roman" w:cs="Times New Roman"/>
                <w:b/>
                <w:sz w:val="24"/>
                <w:szCs w:val="24"/>
                <w:lang w:val="ro-RO"/>
              </w:rPr>
              <w:t>„(2) În scopul unei mai bune informări a deținătorilor, datele privitoare la imobile din Anexa 18 pot fi puse la dispozitia acestora, potrivit mențiunilor din Registrul cadastral al imobilelor prin trimiterea lor de către primărie prin orice mijloc de comunicare, înainte de afișarea publică a documentelor tehnice.</w:t>
            </w:r>
          </w:p>
          <w:p w14:paraId="0063DEA7" w14:textId="77777777" w:rsidR="00937C7A" w:rsidRPr="00437A1F" w:rsidRDefault="00937C7A" w:rsidP="00937C7A">
            <w:pPr>
              <w:spacing w:line="276" w:lineRule="auto"/>
              <w:jc w:val="both"/>
              <w:rPr>
                <w:rFonts w:ascii="Times New Roman" w:hAnsi="Times New Roman" w:cs="Times New Roman"/>
                <w:b/>
                <w:sz w:val="24"/>
                <w:szCs w:val="24"/>
                <w:lang w:val="ro-RO"/>
              </w:rPr>
            </w:pPr>
          </w:p>
          <w:p w14:paraId="12615788" w14:textId="77777777" w:rsidR="00937C7A" w:rsidRPr="00437A1F" w:rsidRDefault="00937C7A" w:rsidP="00937C7A">
            <w:pPr>
              <w:spacing w:line="276" w:lineRule="auto"/>
              <w:jc w:val="both"/>
              <w:rPr>
                <w:rFonts w:ascii="Times New Roman" w:hAnsi="Times New Roman" w:cs="Times New Roman"/>
                <w:b/>
                <w:sz w:val="24"/>
                <w:szCs w:val="24"/>
                <w:lang w:val="ro-RO"/>
              </w:rPr>
            </w:pPr>
            <w:r w:rsidRPr="00437A1F">
              <w:rPr>
                <w:rFonts w:ascii="Times New Roman" w:hAnsi="Times New Roman" w:cs="Times New Roman"/>
                <w:b/>
                <w:sz w:val="24"/>
                <w:szCs w:val="24"/>
                <w:lang w:val="ro-RO"/>
              </w:rPr>
              <w:t>MOTIVARE</w:t>
            </w:r>
          </w:p>
          <w:p w14:paraId="3B67ABFD" w14:textId="77777777" w:rsidR="00937C7A" w:rsidRPr="00437A1F" w:rsidRDefault="00937C7A" w:rsidP="00937C7A">
            <w:pPr>
              <w:spacing w:line="276" w:lineRule="auto"/>
              <w:jc w:val="both"/>
              <w:rPr>
                <w:rFonts w:ascii="Times New Roman" w:hAnsi="Times New Roman" w:cs="Times New Roman"/>
                <w:sz w:val="24"/>
                <w:szCs w:val="24"/>
                <w:lang w:val="ro-RO"/>
              </w:rPr>
            </w:pPr>
            <w:r w:rsidRPr="00437A1F">
              <w:rPr>
                <w:rFonts w:ascii="Times New Roman" w:hAnsi="Times New Roman" w:cs="Times New Roman"/>
                <w:sz w:val="24"/>
                <w:szCs w:val="24"/>
                <w:lang w:val="ro-RO"/>
              </w:rPr>
              <w:tab/>
              <w:t xml:space="preserve">Având în vedere că există posibilitatea ca un număr mare de lucrări de înregistrare sistematică care cuprind un număr mare de imobile să fie afișate public simultan sau la intervale de timp apropiate, oficiile teritoriale nu au capacitatea să întocmească și să trimită în intervalul de timp foarte scurt de timp cuprins între finalizarea recepției documentelor tehnice spre publicare și afișarea publică a acestora un număr foarte mare de comunicări cu confirmare de primire.Trimiterea datelor privitoare la imobile din Anexa 18 de către primării în măsura posibilităților și prin orice mijloc de comunicare ar duce la o distribuire a acestei sarcini și nu ar fi calificată ca o etapă prealabilă obligatorie care în situația în care nu poate fi dusă la îndeplinire integral să reprezinte un viciu de legalitate a lucrării. </w:t>
            </w:r>
          </w:p>
          <w:p w14:paraId="133DD7DE" w14:textId="77777777" w:rsidR="00937C7A" w:rsidRPr="00437A1F" w:rsidRDefault="00937C7A" w:rsidP="00937C7A">
            <w:pPr>
              <w:spacing w:line="276" w:lineRule="auto"/>
              <w:jc w:val="both"/>
              <w:rPr>
                <w:rFonts w:ascii="Times New Roman" w:hAnsi="Times New Roman" w:cs="Times New Roman"/>
                <w:sz w:val="24"/>
                <w:szCs w:val="24"/>
                <w:lang w:val="ro-RO"/>
              </w:rPr>
            </w:pPr>
          </w:p>
          <w:p w14:paraId="468F2C3A" w14:textId="77777777" w:rsidR="00937C7A" w:rsidRPr="00437A1F" w:rsidRDefault="00937C7A" w:rsidP="00937C7A">
            <w:pPr>
              <w:spacing w:line="276" w:lineRule="auto"/>
              <w:jc w:val="both"/>
              <w:rPr>
                <w:rFonts w:ascii="Times New Roman" w:hAnsi="Times New Roman" w:cs="Times New Roman"/>
                <w:sz w:val="24"/>
                <w:szCs w:val="24"/>
                <w:lang w:val="ro-RO"/>
              </w:rPr>
            </w:pPr>
            <w:r w:rsidRPr="00437A1F">
              <w:rPr>
                <w:rFonts w:ascii="Times New Roman" w:hAnsi="Times New Roman" w:cs="Times New Roman"/>
                <w:sz w:val="24"/>
                <w:szCs w:val="24"/>
                <w:lang w:val="ro-RO"/>
              </w:rPr>
              <w:t xml:space="preserve">Spre exemplu: </w:t>
            </w:r>
          </w:p>
          <w:p w14:paraId="7DA078F8" w14:textId="77777777" w:rsidR="00937C7A" w:rsidRPr="00437A1F" w:rsidRDefault="00937C7A" w:rsidP="00937C7A">
            <w:pPr>
              <w:spacing w:line="276" w:lineRule="auto"/>
              <w:jc w:val="both"/>
              <w:rPr>
                <w:rFonts w:ascii="Times New Roman" w:hAnsi="Times New Roman" w:cs="Times New Roman"/>
                <w:sz w:val="24"/>
                <w:szCs w:val="24"/>
                <w:lang w:val="ro-RO"/>
              </w:rPr>
            </w:pPr>
            <w:r w:rsidRPr="00437A1F">
              <w:rPr>
                <w:rFonts w:ascii="Times New Roman" w:hAnsi="Times New Roman" w:cs="Times New Roman"/>
                <w:sz w:val="24"/>
                <w:szCs w:val="24"/>
                <w:lang w:val="ro-RO"/>
              </w:rPr>
              <w:tab/>
              <w:t xml:space="preserve">- dacă urmează să fie afișate public documentele tehnice pentru lucrări de înregistrare sistematică în 20 de UAT cu un număr aproximativ de 1000 de deținători fiecare, oficiul teritorial ar trebui să întocmească un număr de 20.000 de comunicări într-un interval de 7-10 zile </w:t>
            </w:r>
            <w:r w:rsidRPr="00437A1F">
              <w:rPr>
                <w:rFonts w:ascii="Times New Roman" w:hAnsi="Times New Roman" w:cs="Times New Roman"/>
                <w:sz w:val="24"/>
                <w:szCs w:val="24"/>
                <w:lang w:val="ro-RO"/>
              </w:rPr>
              <w:lastRenderedPageBreak/>
              <w:t xml:space="preserve">conform termenelor estimate la art. 53 alin.5 din Regulament. Cele 20 de UAT ar trebui sa trimită 1000 de comunicări fiecare în același interval de timp. Există riscul ca un număr foarte mare de comunicări să nu ajungă la destinatar cu preponderență în ceea ce privește comunicările transmise la adresele din titlurile de proprietate eliberate în baza cererilor depuse în termenele prevăzute de legile fondului funciar cu 30 de ani în urmă. </w:t>
            </w:r>
          </w:p>
          <w:p w14:paraId="104DC260" w14:textId="77777777" w:rsidR="00937C7A" w:rsidRPr="00437A1F" w:rsidRDefault="00937C7A" w:rsidP="00937C7A">
            <w:pPr>
              <w:spacing w:line="276" w:lineRule="auto"/>
              <w:jc w:val="both"/>
              <w:rPr>
                <w:rFonts w:ascii="Times New Roman" w:hAnsi="Times New Roman" w:cs="Times New Roman"/>
                <w:sz w:val="24"/>
                <w:szCs w:val="24"/>
                <w:lang w:val="ro-RO"/>
              </w:rPr>
            </w:pPr>
            <w:r w:rsidRPr="00437A1F">
              <w:rPr>
                <w:rFonts w:ascii="Times New Roman" w:hAnsi="Times New Roman" w:cs="Times New Roman"/>
                <w:sz w:val="24"/>
                <w:szCs w:val="24"/>
                <w:lang w:val="ro-RO"/>
              </w:rPr>
              <w:t xml:space="preserve"> ( În cazul UAT-urilor finalizate în judeţul Harghita, la UAT Sâncrăieni au fost înregistrate 6816 imobile cu 13704 proprietari, iar la UAT Remetea 7421 imobile cu 17228 proprietari.)</w:t>
            </w:r>
          </w:p>
          <w:p w14:paraId="12268F28" w14:textId="77777777" w:rsidR="00937C7A" w:rsidRPr="00437A1F" w:rsidRDefault="00937C7A" w:rsidP="00937C7A">
            <w:pPr>
              <w:spacing w:line="276" w:lineRule="auto"/>
              <w:jc w:val="both"/>
              <w:rPr>
                <w:rFonts w:ascii="Times New Roman" w:hAnsi="Times New Roman" w:cs="Times New Roman"/>
                <w:sz w:val="24"/>
                <w:szCs w:val="24"/>
                <w:lang w:val="ro-RO"/>
              </w:rPr>
            </w:pPr>
          </w:p>
          <w:p w14:paraId="6C4EA06F" w14:textId="77777777" w:rsidR="00937C7A" w:rsidRPr="00437A1F" w:rsidRDefault="00937C7A" w:rsidP="00937C7A">
            <w:pPr>
              <w:spacing w:line="276" w:lineRule="auto"/>
              <w:jc w:val="both"/>
              <w:rPr>
                <w:rFonts w:ascii="Times New Roman" w:hAnsi="Times New Roman" w:cs="Times New Roman"/>
                <w:sz w:val="24"/>
                <w:szCs w:val="24"/>
                <w:lang w:val="ro-RO"/>
              </w:rPr>
            </w:pPr>
            <w:r w:rsidRPr="00437A1F">
              <w:rPr>
                <w:rFonts w:ascii="Times New Roman" w:hAnsi="Times New Roman" w:cs="Times New Roman"/>
                <w:sz w:val="24"/>
                <w:szCs w:val="24"/>
                <w:lang w:val="ro-RO"/>
              </w:rPr>
              <w:t xml:space="preserve">Din aceste motive considerăm că forma propusă reprezintă o etapă prealabilă obligatorie anterioară afișării care nu poate fi dusă la îndeplinire integral nici de către oficiile teritoriale și nici de către primărie și va bloca finalizarea lucrărilor de înregistrare sistematică. </w:t>
            </w:r>
          </w:p>
          <w:p w14:paraId="1F6DB74A" w14:textId="77777777" w:rsidR="00937C7A" w:rsidRPr="00437A1F" w:rsidRDefault="00937C7A" w:rsidP="00937C7A">
            <w:pPr>
              <w:spacing w:line="276" w:lineRule="auto"/>
              <w:jc w:val="both"/>
              <w:rPr>
                <w:rFonts w:ascii="Times New Roman" w:hAnsi="Times New Roman" w:cs="Times New Roman"/>
                <w:sz w:val="24"/>
                <w:szCs w:val="24"/>
                <w:lang w:val="ro-RO"/>
              </w:rPr>
            </w:pPr>
            <w:r w:rsidRPr="00437A1F">
              <w:rPr>
                <w:rFonts w:ascii="Times New Roman" w:hAnsi="Times New Roman" w:cs="Times New Roman"/>
                <w:sz w:val="24"/>
                <w:szCs w:val="24"/>
                <w:lang w:val="ro-RO"/>
              </w:rPr>
              <w:t>Este de menționat că lucrările de înregistrare sistematică pe sectoare au în cazul unei finanțări același grafic de execuție. Dacă prestatorii respectă obligațiile contractuale toate lucrările contractate în cadrul unei finanțări se vor afișa la intervale foarte scurte de timp una de alta.</w:t>
            </w:r>
          </w:p>
          <w:p w14:paraId="4F1D5A30" w14:textId="77777777" w:rsidR="00B07845" w:rsidRPr="00437A1F" w:rsidRDefault="00B07845" w:rsidP="00937C7A">
            <w:pPr>
              <w:spacing w:line="276" w:lineRule="auto"/>
              <w:jc w:val="both"/>
              <w:rPr>
                <w:rFonts w:ascii="Times New Roman" w:hAnsi="Times New Roman" w:cs="Times New Roman"/>
                <w:sz w:val="24"/>
                <w:szCs w:val="24"/>
                <w:lang w:val="ro-RO"/>
              </w:rPr>
            </w:pPr>
          </w:p>
          <w:p w14:paraId="3419C824" w14:textId="77777777" w:rsidR="00B07845" w:rsidRPr="00437A1F" w:rsidRDefault="00B07845" w:rsidP="00B07845">
            <w:pPr>
              <w:spacing w:line="276" w:lineRule="auto"/>
              <w:jc w:val="both"/>
              <w:rPr>
                <w:rFonts w:ascii="Times New Roman" w:hAnsi="Times New Roman" w:cs="Times New Roman"/>
                <w:b/>
                <w:sz w:val="24"/>
                <w:szCs w:val="24"/>
                <w:lang w:val="ro-RO"/>
              </w:rPr>
            </w:pPr>
            <w:r w:rsidRPr="00437A1F">
              <w:rPr>
                <w:rFonts w:ascii="Times New Roman" w:hAnsi="Times New Roman" w:cs="Times New Roman"/>
                <w:b/>
                <w:sz w:val="24"/>
                <w:szCs w:val="24"/>
                <w:lang w:val="ro-RO"/>
              </w:rPr>
              <w:t xml:space="preserve">OCPI </w:t>
            </w:r>
            <w:r w:rsidR="005C3FAF" w:rsidRPr="00437A1F">
              <w:rPr>
                <w:rFonts w:ascii="Times New Roman" w:hAnsi="Times New Roman" w:cs="Times New Roman"/>
                <w:b/>
                <w:sz w:val="24"/>
                <w:szCs w:val="24"/>
                <w:lang w:val="ro-RO"/>
              </w:rPr>
              <w:t>BRAȘOV</w:t>
            </w:r>
            <w:r w:rsidR="00437A1F">
              <w:rPr>
                <w:rFonts w:ascii="Times New Roman" w:hAnsi="Times New Roman" w:cs="Times New Roman"/>
                <w:b/>
                <w:sz w:val="24"/>
                <w:szCs w:val="24"/>
                <w:lang w:val="ro-RO"/>
              </w:rPr>
              <w:t xml:space="preserve"> propune modificarea alin. (2):</w:t>
            </w:r>
          </w:p>
          <w:p w14:paraId="5C1FEBB6" w14:textId="77777777" w:rsidR="00937C7A" w:rsidRPr="00437A1F" w:rsidRDefault="00B07845" w:rsidP="00B07845">
            <w:pPr>
              <w:spacing w:line="276" w:lineRule="auto"/>
              <w:jc w:val="both"/>
              <w:rPr>
                <w:rFonts w:ascii="Times New Roman" w:hAnsi="Times New Roman" w:cs="Times New Roman"/>
                <w:b/>
                <w:sz w:val="24"/>
                <w:szCs w:val="24"/>
                <w:lang w:val="ro-RO"/>
              </w:rPr>
            </w:pPr>
            <w:r w:rsidRPr="00437A1F">
              <w:rPr>
                <w:rFonts w:ascii="Times New Roman" w:hAnsi="Times New Roman" w:cs="Times New Roman"/>
                <w:b/>
                <w:sz w:val="24"/>
                <w:szCs w:val="24"/>
                <w:lang w:val="ro-RO"/>
              </w:rPr>
              <w:t>(2) In scopul unei mai bune informări a deţinătorilor, datele privitoare la imobile conform Anexei 18, sunt puse la dispoziţia persoanelor interesate, prin afișarea pe pagina de internet a Agenției Naționale.</w:t>
            </w:r>
          </w:p>
          <w:p w14:paraId="4FA28EC4" w14:textId="77777777" w:rsidR="005C3FAF" w:rsidRDefault="005C3FAF" w:rsidP="00B07845">
            <w:pPr>
              <w:spacing w:line="276" w:lineRule="auto"/>
              <w:jc w:val="both"/>
              <w:rPr>
                <w:rFonts w:ascii="Times New Roman" w:hAnsi="Times New Roman" w:cs="Times New Roman"/>
                <w:b/>
                <w:sz w:val="24"/>
                <w:szCs w:val="24"/>
                <w:lang w:val="ro-RO"/>
              </w:rPr>
            </w:pPr>
          </w:p>
          <w:p w14:paraId="736D1179" w14:textId="77777777" w:rsidR="00A62439" w:rsidRDefault="00A62439" w:rsidP="00B07845">
            <w:pPr>
              <w:spacing w:line="276" w:lineRule="auto"/>
              <w:jc w:val="both"/>
              <w:rPr>
                <w:rFonts w:ascii="Times New Roman" w:hAnsi="Times New Roman" w:cs="Times New Roman"/>
                <w:b/>
                <w:sz w:val="24"/>
                <w:szCs w:val="24"/>
                <w:lang w:val="ro-RO"/>
              </w:rPr>
            </w:pPr>
          </w:p>
          <w:p w14:paraId="3A443562" w14:textId="77777777" w:rsidR="00A62439" w:rsidRDefault="00A62439" w:rsidP="00B07845">
            <w:pPr>
              <w:spacing w:line="276" w:lineRule="auto"/>
              <w:jc w:val="both"/>
              <w:rPr>
                <w:rFonts w:ascii="Times New Roman" w:hAnsi="Times New Roman" w:cs="Times New Roman"/>
                <w:b/>
                <w:sz w:val="24"/>
                <w:szCs w:val="24"/>
                <w:lang w:val="ro-RO"/>
              </w:rPr>
            </w:pPr>
          </w:p>
          <w:p w14:paraId="65C0D621" w14:textId="77777777" w:rsidR="00A62439" w:rsidRDefault="00A62439" w:rsidP="00B07845">
            <w:pPr>
              <w:spacing w:line="276" w:lineRule="auto"/>
              <w:jc w:val="both"/>
              <w:rPr>
                <w:rFonts w:ascii="Times New Roman" w:hAnsi="Times New Roman" w:cs="Times New Roman"/>
                <w:b/>
                <w:sz w:val="24"/>
                <w:szCs w:val="24"/>
                <w:lang w:val="ro-RO"/>
              </w:rPr>
            </w:pPr>
          </w:p>
          <w:p w14:paraId="31E38E8D" w14:textId="77777777" w:rsidR="00A62439" w:rsidRDefault="00A62439" w:rsidP="00B07845">
            <w:pPr>
              <w:spacing w:line="276" w:lineRule="auto"/>
              <w:jc w:val="both"/>
              <w:rPr>
                <w:rFonts w:ascii="Times New Roman" w:hAnsi="Times New Roman" w:cs="Times New Roman"/>
                <w:b/>
                <w:sz w:val="24"/>
                <w:szCs w:val="24"/>
                <w:lang w:val="ro-RO"/>
              </w:rPr>
            </w:pPr>
          </w:p>
          <w:p w14:paraId="01E0738B" w14:textId="77777777" w:rsidR="00A62439" w:rsidRDefault="00A62439" w:rsidP="00B07845">
            <w:pPr>
              <w:spacing w:line="276" w:lineRule="auto"/>
              <w:jc w:val="both"/>
              <w:rPr>
                <w:rFonts w:ascii="Times New Roman" w:hAnsi="Times New Roman" w:cs="Times New Roman"/>
                <w:b/>
                <w:sz w:val="24"/>
                <w:szCs w:val="24"/>
                <w:lang w:val="ro-RO"/>
              </w:rPr>
            </w:pPr>
          </w:p>
          <w:p w14:paraId="1ABD5771" w14:textId="77777777" w:rsidR="00A62439" w:rsidRDefault="00A62439" w:rsidP="00B07845">
            <w:pPr>
              <w:spacing w:line="276" w:lineRule="auto"/>
              <w:jc w:val="both"/>
              <w:rPr>
                <w:rFonts w:ascii="Times New Roman" w:hAnsi="Times New Roman" w:cs="Times New Roman"/>
                <w:b/>
                <w:sz w:val="24"/>
                <w:szCs w:val="24"/>
                <w:lang w:val="ro-RO"/>
              </w:rPr>
            </w:pPr>
          </w:p>
          <w:p w14:paraId="6CD04984" w14:textId="77777777" w:rsidR="00A62439" w:rsidRDefault="00A62439" w:rsidP="00B07845">
            <w:pPr>
              <w:spacing w:line="276" w:lineRule="auto"/>
              <w:jc w:val="both"/>
              <w:rPr>
                <w:rFonts w:ascii="Times New Roman" w:hAnsi="Times New Roman" w:cs="Times New Roman"/>
                <w:b/>
                <w:sz w:val="24"/>
                <w:szCs w:val="24"/>
                <w:lang w:val="ro-RO"/>
              </w:rPr>
            </w:pPr>
          </w:p>
          <w:p w14:paraId="0DA13807" w14:textId="77777777" w:rsidR="00A62439" w:rsidRDefault="00A62439" w:rsidP="00B07845">
            <w:pPr>
              <w:spacing w:line="276" w:lineRule="auto"/>
              <w:jc w:val="both"/>
              <w:rPr>
                <w:rFonts w:ascii="Times New Roman" w:hAnsi="Times New Roman" w:cs="Times New Roman"/>
                <w:b/>
                <w:sz w:val="24"/>
                <w:szCs w:val="24"/>
                <w:lang w:val="ro-RO"/>
              </w:rPr>
            </w:pPr>
          </w:p>
          <w:p w14:paraId="7CEF2DBF" w14:textId="77777777" w:rsidR="00A62439" w:rsidRDefault="00A62439" w:rsidP="00B07845">
            <w:pPr>
              <w:spacing w:line="276" w:lineRule="auto"/>
              <w:jc w:val="both"/>
              <w:rPr>
                <w:rFonts w:ascii="Times New Roman" w:hAnsi="Times New Roman" w:cs="Times New Roman"/>
                <w:b/>
                <w:sz w:val="24"/>
                <w:szCs w:val="24"/>
                <w:lang w:val="ro-RO"/>
              </w:rPr>
            </w:pPr>
          </w:p>
          <w:p w14:paraId="7EBAE3FB" w14:textId="77777777" w:rsidR="00A62439" w:rsidRDefault="00A62439" w:rsidP="00B07845">
            <w:pPr>
              <w:spacing w:line="276" w:lineRule="auto"/>
              <w:jc w:val="both"/>
              <w:rPr>
                <w:rFonts w:ascii="Times New Roman" w:hAnsi="Times New Roman" w:cs="Times New Roman"/>
                <w:b/>
                <w:sz w:val="24"/>
                <w:szCs w:val="24"/>
                <w:lang w:val="ro-RO"/>
              </w:rPr>
            </w:pPr>
          </w:p>
          <w:p w14:paraId="50FB96A0" w14:textId="77777777" w:rsidR="00451E33" w:rsidRDefault="00451E33" w:rsidP="00B07845">
            <w:pPr>
              <w:spacing w:line="276" w:lineRule="auto"/>
              <w:jc w:val="both"/>
              <w:rPr>
                <w:rFonts w:ascii="Times New Roman" w:hAnsi="Times New Roman" w:cs="Times New Roman"/>
                <w:b/>
                <w:sz w:val="24"/>
                <w:szCs w:val="24"/>
                <w:lang w:val="ro-RO"/>
              </w:rPr>
            </w:pPr>
          </w:p>
          <w:p w14:paraId="151CD6B4" w14:textId="77777777" w:rsidR="00893F21" w:rsidRPr="00437A1F" w:rsidRDefault="00893F21" w:rsidP="00B07845">
            <w:pPr>
              <w:spacing w:line="276" w:lineRule="auto"/>
              <w:jc w:val="both"/>
              <w:rPr>
                <w:rFonts w:ascii="Times New Roman" w:hAnsi="Times New Roman" w:cs="Times New Roman"/>
                <w:b/>
                <w:sz w:val="24"/>
                <w:szCs w:val="24"/>
                <w:lang w:val="ro-RO"/>
              </w:rPr>
            </w:pPr>
          </w:p>
          <w:p w14:paraId="2A4BD364" w14:textId="77777777" w:rsidR="005C3FAF" w:rsidRPr="00437A1F" w:rsidRDefault="005C3FAF" w:rsidP="00B07845">
            <w:pPr>
              <w:spacing w:line="276" w:lineRule="auto"/>
              <w:jc w:val="both"/>
              <w:rPr>
                <w:rFonts w:ascii="Times New Roman" w:hAnsi="Times New Roman" w:cs="Times New Roman"/>
                <w:b/>
                <w:sz w:val="24"/>
                <w:szCs w:val="24"/>
                <w:lang w:val="ro-RO"/>
              </w:rPr>
            </w:pPr>
            <w:r w:rsidRPr="00437A1F">
              <w:rPr>
                <w:rFonts w:ascii="Times New Roman" w:hAnsi="Times New Roman" w:cs="Times New Roman"/>
                <w:b/>
                <w:sz w:val="24"/>
                <w:szCs w:val="24"/>
                <w:lang w:val="ro-RO"/>
              </w:rPr>
              <w:t>OCPI GORJ</w:t>
            </w:r>
          </w:p>
          <w:p w14:paraId="39F9632B" w14:textId="77777777" w:rsidR="00F93088" w:rsidRPr="00437A1F" w:rsidRDefault="00F93088" w:rsidP="00F93088">
            <w:pPr>
              <w:spacing w:after="200" w:line="276" w:lineRule="auto"/>
              <w:jc w:val="both"/>
              <w:rPr>
                <w:rFonts w:ascii="Times New Roman" w:eastAsia="Times New Roman" w:hAnsi="Times New Roman" w:cs="Times New Roman"/>
                <w:b/>
                <w:color w:val="000000"/>
                <w:sz w:val="24"/>
                <w:szCs w:val="24"/>
                <w:lang w:val="ro-RO" w:eastAsia="ro-RO"/>
              </w:rPr>
            </w:pPr>
            <w:r w:rsidRPr="00437A1F">
              <w:rPr>
                <w:rFonts w:ascii="Times New Roman" w:eastAsia="Times New Roman" w:hAnsi="Times New Roman" w:cs="Times New Roman"/>
                <w:b/>
                <w:color w:val="000000"/>
                <w:sz w:val="24"/>
                <w:szCs w:val="24"/>
                <w:lang w:val="ro-RO" w:eastAsia="ro-RO"/>
              </w:rPr>
              <w:t xml:space="preserve">„(1) OCPI organizează împreună cu primăria activitatea de publicare a documentelor tehnice, la sediul stabilit în acest scop și pune la dispoziția primăriei datele despre imobil, în format digital, </w:t>
            </w:r>
            <w:r w:rsidRPr="00437A1F">
              <w:rPr>
                <w:rFonts w:ascii="Times New Roman" w:eastAsia="Times New Roman" w:hAnsi="Times New Roman" w:cs="Times New Roman"/>
                <w:b/>
                <w:color w:val="000000"/>
                <w:sz w:val="24"/>
                <w:szCs w:val="24"/>
                <w:lang w:val="ro-RO" w:eastAsia="ro-RO"/>
              </w:rPr>
              <w:lastRenderedPageBreak/>
              <w:t>conform Anexei nr. 18.</w:t>
            </w:r>
          </w:p>
          <w:p w14:paraId="2F5E392C" w14:textId="77777777" w:rsidR="00F93088" w:rsidRPr="00F93088" w:rsidRDefault="00F93088" w:rsidP="00F93088">
            <w:pPr>
              <w:spacing w:after="200" w:line="276" w:lineRule="auto"/>
              <w:jc w:val="both"/>
              <w:rPr>
                <w:rFonts w:ascii="Times New Roman" w:eastAsia="Times New Roman" w:hAnsi="Times New Roman" w:cs="Times New Roman"/>
                <w:b/>
                <w:i/>
                <w:color w:val="000000"/>
                <w:sz w:val="24"/>
                <w:szCs w:val="24"/>
                <w:lang w:val="ro-RO" w:eastAsia="ro-RO"/>
              </w:rPr>
            </w:pPr>
            <w:r w:rsidRPr="00437A1F">
              <w:rPr>
                <w:rFonts w:ascii="Times New Roman" w:eastAsia="Times New Roman" w:hAnsi="Times New Roman" w:cs="Times New Roman"/>
                <w:b/>
                <w:color w:val="000000"/>
                <w:sz w:val="24"/>
                <w:szCs w:val="24"/>
                <w:lang w:val="ro-RO" w:eastAsia="ro-RO"/>
              </w:rPr>
              <w:t>(2</w:t>
            </w:r>
            <w:r w:rsidRPr="00437A1F">
              <w:rPr>
                <w:rFonts w:ascii="Times New Roman" w:eastAsia="Times New Roman" w:hAnsi="Times New Roman" w:cs="Times New Roman"/>
                <w:b/>
                <w:i/>
                <w:color w:val="000000"/>
                <w:sz w:val="24"/>
                <w:szCs w:val="24"/>
                <w:lang w:val="ro-RO" w:eastAsia="ro-RO"/>
              </w:rPr>
              <w:t>) În scopul unei mai bune informări a deținătorilor, datele privitoare la imobile (Anexa nr. 18) sunt puse la dispoziția acestora, potrivit mențiunilor din Registrul cadastral al imobilelor / Fișele de date,de către reprezentanții Primăriei, prin orice mijloc de comunicare, cu confirmare de primire sau prin invitarea acestora la sediul primăriei pentru a le vizualiza, înainte de afișarea publică a documentelor tehnice.”</w:t>
            </w:r>
          </w:p>
          <w:p w14:paraId="4CC40A93" w14:textId="77777777" w:rsidR="00F93088" w:rsidRPr="00437A1F" w:rsidRDefault="00F93088" w:rsidP="00F93088">
            <w:pPr>
              <w:spacing w:line="276" w:lineRule="auto"/>
              <w:jc w:val="both"/>
              <w:rPr>
                <w:rFonts w:ascii="Times New Roman" w:hAnsi="Times New Roman" w:cs="Times New Roman"/>
                <w:b/>
                <w:sz w:val="24"/>
                <w:szCs w:val="24"/>
                <w:lang w:val="ro-RO"/>
              </w:rPr>
            </w:pPr>
          </w:p>
          <w:p w14:paraId="17D68F15" w14:textId="77777777" w:rsidR="00F93088" w:rsidRPr="00437A1F" w:rsidRDefault="00F93088" w:rsidP="00F93088">
            <w:pPr>
              <w:spacing w:line="276" w:lineRule="auto"/>
              <w:jc w:val="both"/>
              <w:rPr>
                <w:rFonts w:ascii="Times New Roman" w:hAnsi="Times New Roman" w:cs="Times New Roman"/>
                <w:b/>
                <w:sz w:val="24"/>
                <w:szCs w:val="24"/>
                <w:lang w:val="ro-RO"/>
              </w:rPr>
            </w:pPr>
            <w:r w:rsidRPr="00437A1F">
              <w:rPr>
                <w:rFonts w:ascii="Times New Roman" w:hAnsi="Times New Roman" w:cs="Times New Roman"/>
                <w:b/>
                <w:sz w:val="24"/>
                <w:szCs w:val="24"/>
                <w:lang w:val="ro-RO"/>
              </w:rPr>
              <w:t>MOTIVARE</w:t>
            </w:r>
          </w:p>
          <w:p w14:paraId="1D3BDEC4" w14:textId="77777777" w:rsidR="00F93088" w:rsidRPr="00F93088" w:rsidRDefault="00F93088" w:rsidP="00F93088">
            <w:pPr>
              <w:spacing w:after="200" w:line="276" w:lineRule="auto"/>
              <w:rPr>
                <w:rFonts w:ascii="Times New Roman" w:eastAsia="Times New Roman" w:hAnsi="Times New Roman" w:cs="Times New Roman"/>
                <w:sz w:val="24"/>
                <w:szCs w:val="24"/>
                <w:lang w:eastAsia="ro-RO"/>
              </w:rPr>
            </w:pPr>
            <w:r w:rsidRPr="00F93088">
              <w:rPr>
                <w:rFonts w:ascii="Times New Roman" w:eastAsia="Times New Roman" w:hAnsi="Times New Roman" w:cs="Times New Roman"/>
                <w:sz w:val="24"/>
                <w:szCs w:val="24"/>
                <w:lang w:eastAsia="ro-RO"/>
              </w:rPr>
              <w:t>-În prezent unul din dezideratele ANCPI este digitalizarea activităților sale.</w:t>
            </w:r>
          </w:p>
          <w:p w14:paraId="1CDDB948" w14:textId="77777777" w:rsidR="00F93088" w:rsidRPr="00F93088" w:rsidRDefault="00F93088" w:rsidP="00F93088">
            <w:pPr>
              <w:spacing w:after="200" w:line="276" w:lineRule="auto"/>
              <w:rPr>
                <w:rFonts w:ascii="Times New Roman" w:eastAsia="Times New Roman" w:hAnsi="Times New Roman" w:cs="Times New Roman"/>
                <w:sz w:val="24"/>
                <w:szCs w:val="24"/>
                <w:lang w:eastAsia="ro-RO"/>
              </w:rPr>
            </w:pPr>
            <w:r w:rsidRPr="00F93088">
              <w:rPr>
                <w:rFonts w:ascii="Times New Roman" w:eastAsia="Times New Roman" w:hAnsi="Times New Roman" w:cs="Times New Roman"/>
                <w:sz w:val="24"/>
                <w:szCs w:val="24"/>
                <w:lang w:eastAsia="ro-RO"/>
              </w:rPr>
              <w:t>- Există riscul ca o mare parte din comunicările transmise de OCPI prin poștă, să fie returnate, nefiind cunoscute de către OCPI adresele complete ale proprietarilor, cu atât mai mult cu cât se fac înscrieri în baza titlurilor de proprietate și titularii acestor drepturi  sunt decedați.</w:t>
            </w:r>
          </w:p>
          <w:p w14:paraId="0119BBDA" w14:textId="77777777" w:rsidR="00F93088" w:rsidRPr="00F93088" w:rsidRDefault="00F93088" w:rsidP="00F93088">
            <w:pPr>
              <w:spacing w:after="200" w:line="276" w:lineRule="auto"/>
              <w:rPr>
                <w:rFonts w:ascii="Times New Roman" w:eastAsia="Times New Roman" w:hAnsi="Times New Roman" w:cs="Times New Roman"/>
                <w:color w:val="000000"/>
                <w:sz w:val="24"/>
                <w:szCs w:val="24"/>
                <w:lang w:val="ro-RO" w:eastAsia="ro-RO"/>
              </w:rPr>
            </w:pPr>
            <w:r w:rsidRPr="00F93088">
              <w:rPr>
                <w:rFonts w:ascii="Times New Roman" w:eastAsia="Times New Roman" w:hAnsi="Times New Roman" w:cs="Times New Roman"/>
                <w:color w:val="000000"/>
                <w:sz w:val="24"/>
                <w:szCs w:val="24"/>
                <w:lang w:val="ro-RO" w:eastAsia="ro-RO"/>
              </w:rPr>
              <w:t>- Informarea deținătorilor este realizată, avându-se  în vedere și prevederile art.11 alin.2 lit.k din legea nr.7/1996 privind  publicarea şi afişarea, la nivel central, pe pagina de internet special creată de către Agenţia Naţională în acest scop, precum şi la nivel local, la sediul consiliului local sau într-un alt loc stabilit în acest scop de către primarul unităţii administrativ- teritoriale, pe pagina de internet a autorităţii administraţiei publice locale a documentelor tehnice cadastrale; </w:t>
            </w:r>
          </w:p>
          <w:p w14:paraId="5348529E" w14:textId="77777777" w:rsidR="00F93088" w:rsidRPr="00F93088" w:rsidRDefault="00F93088" w:rsidP="00F93088">
            <w:pPr>
              <w:spacing w:after="200" w:line="276" w:lineRule="auto"/>
              <w:rPr>
                <w:rFonts w:ascii="Times New Roman" w:eastAsia="Times New Roman" w:hAnsi="Times New Roman" w:cs="Times New Roman"/>
                <w:sz w:val="24"/>
                <w:szCs w:val="24"/>
                <w:lang w:eastAsia="ro-RO"/>
              </w:rPr>
            </w:pPr>
            <w:r w:rsidRPr="00F93088">
              <w:rPr>
                <w:rFonts w:ascii="Times New Roman" w:eastAsia="Times New Roman" w:hAnsi="Times New Roman" w:cs="Times New Roman"/>
                <w:color w:val="000000"/>
                <w:sz w:val="24"/>
                <w:szCs w:val="24"/>
                <w:lang w:val="ro-RO" w:eastAsia="ro-RO"/>
              </w:rPr>
              <w:t>- costurile mari ocazionate de transmiterea prin poștă.</w:t>
            </w:r>
          </w:p>
          <w:p w14:paraId="189648A0" w14:textId="77777777" w:rsidR="00F93088" w:rsidRPr="00437A1F" w:rsidRDefault="00437A1F" w:rsidP="00B07845">
            <w:pPr>
              <w:spacing w:line="276" w:lineRule="auto"/>
              <w:jc w:val="both"/>
              <w:rPr>
                <w:rFonts w:ascii="Times New Roman" w:hAnsi="Times New Roman" w:cs="Times New Roman"/>
                <w:b/>
                <w:sz w:val="24"/>
                <w:szCs w:val="24"/>
                <w:lang w:val="ro-RO"/>
              </w:rPr>
            </w:pPr>
            <w:r w:rsidRPr="00437A1F">
              <w:rPr>
                <w:rFonts w:ascii="Times New Roman" w:hAnsi="Times New Roman" w:cs="Times New Roman"/>
                <w:b/>
                <w:sz w:val="24"/>
                <w:szCs w:val="24"/>
                <w:lang w:val="ro-RO"/>
              </w:rPr>
              <w:t>OCPI PRAHOVA</w:t>
            </w:r>
          </w:p>
          <w:p w14:paraId="586CDD2B" w14:textId="77777777" w:rsidR="00437A1F" w:rsidRPr="00437A1F" w:rsidRDefault="00437A1F" w:rsidP="00437A1F">
            <w:pPr>
              <w:autoSpaceDE w:val="0"/>
              <w:autoSpaceDN w:val="0"/>
              <w:adjustRightInd w:val="0"/>
              <w:spacing w:line="360" w:lineRule="auto"/>
              <w:jc w:val="both"/>
              <w:rPr>
                <w:rFonts w:ascii="Times New Roman" w:eastAsia="Calibri" w:hAnsi="Times New Roman" w:cs="Times New Roman"/>
                <w:b/>
                <w:sz w:val="24"/>
                <w:szCs w:val="24"/>
                <w:lang w:val="ro-RO"/>
              </w:rPr>
            </w:pPr>
            <w:r w:rsidRPr="00437A1F">
              <w:rPr>
                <w:rFonts w:ascii="Times New Roman" w:eastAsia="Calibri" w:hAnsi="Times New Roman" w:cs="Times New Roman"/>
                <w:b/>
                <w:sz w:val="24"/>
                <w:szCs w:val="24"/>
                <w:lang w:val="ro-RO"/>
              </w:rPr>
              <w:t xml:space="preserve">Articolul 46 se modifică şi va avea următorul cuprins: </w:t>
            </w:r>
          </w:p>
          <w:p w14:paraId="636D998E" w14:textId="77777777" w:rsidR="00437A1F" w:rsidRPr="00437A1F" w:rsidRDefault="00437A1F" w:rsidP="00437A1F">
            <w:pPr>
              <w:spacing w:after="160" w:line="360" w:lineRule="auto"/>
              <w:jc w:val="both"/>
              <w:rPr>
                <w:rFonts w:ascii="Times New Roman" w:eastAsia="Calibri" w:hAnsi="Times New Roman" w:cs="Times New Roman"/>
                <w:b/>
                <w:sz w:val="24"/>
                <w:szCs w:val="24"/>
                <w:lang w:val="ro-RO"/>
              </w:rPr>
            </w:pPr>
            <w:r w:rsidRPr="00437A1F">
              <w:rPr>
                <w:rFonts w:ascii="Times New Roman" w:eastAsia="Calibri" w:hAnsi="Times New Roman" w:cs="Times New Roman"/>
                <w:b/>
                <w:bCs/>
                <w:sz w:val="24"/>
                <w:szCs w:val="24"/>
                <w:lang w:val="ro-RO"/>
              </w:rPr>
              <w:t xml:space="preserve">„(1) </w:t>
            </w:r>
            <w:r w:rsidRPr="00437A1F">
              <w:rPr>
                <w:rFonts w:ascii="Times New Roman" w:eastAsia="Calibri" w:hAnsi="Times New Roman" w:cs="Times New Roman"/>
                <w:b/>
                <w:sz w:val="24"/>
                <w:szCs w:val="24"/>
                <w:lang w:val="ro-RO"/>
              </w:rPr>
              <w:t>OCPI organizează împreună cu primăria activitatea de publicare a documentelor tehnice, la sediul stabilit în acest scop și pune la dispoziția primăriei datele despre imobil, în format digital, conform Anexei nr. 18.’’</w:t>
            </w:r>
          </w:p>
          <w:p w14:paraId="7EA8BBBE" w14:textId="77777777" w:rsidR="005C3FAF" w:rsidRPr="00437A1F" w:rsidRDefault="00437A1F" w:rsidP="00437A1F">
            <w:pPr>
              <w:spacing w:line="276" w:lineRule="auto"/>
              <w:jc w:val="both"/>
              <w:rPr>
                <w:rFonts w:ascii="Times New Roman" w:eastAsia="Calibri" w:hAnsi="Times New Roman" w:cs="Times New Roman"/>
                <w:b/>
                <w:sz w:val="24"/>
                <w:szCs w:val="24"/>
                <w:lang w:val="ro-RO"/>
              </w:rPr>
            </w:pPr>
            <w:r w:rsidRPr="00437A1F">
              <w:rPr>
                <w:rFonts w:ascii="Times New Roman" w:eastAsia="Calibri" w:hAnsi="Times New Roman" w:cs="Times New Roman"/>
                <w:b/>
                <w:sz w:val="24"/>
                <w:szCs w:val="24"/>
                <w:lang w:val="ro-RO"/>
              </w:rPr>
              <w:t xml:space="preserve">„(2) În scopul unei mai bune informări a deținătorilor, datele privitoare la imobilele din Anexa 18 pot fi puse la dispoziția acestora, potrivit mențiunilor din Registrul cadastral al imobilelor prin transmiterea lor de către primarie prin orice mijloc de comunicare, in perioada de pregatire a publicarii. Campania se va derula inclusiv pe toata perioada de publicarea a </w:t>
            </w:r>
            <w:r w:rsidRPr="00437A1F">
              <w:rPr>
                <w:rFonts w:ascii="Times New Roman" w:eastAsia="Calibri" w:hAnsi="Times New Roman" w:cs="Times New Roman"/>
                <w:b/>
                <w:sz w:val="24"/>
                <w:szCs w:val="24"/>
                <w:lang w:val="ro-RO"/>
              </w:rPr>
              <w:lastRenderedPageBreak/>
              <w:t>documentelor tehnice.”</w:t>
            </w:r>
          </w:p>
          <w:p w14:paraId="2A375C17" w14:textId="77777777" w:rsidR="00437A1F" w:rsidRDefault="00437A1F" w:rsidP="00437A1F">
            <w:pPr>
              <w:spacing w:line="276" w:lineRule="auto"/>
              <w:jc w:val="both"/>
              <w:rPr>
                <w:rFonts w:ascii="Times New Roman" w:eastAsia="Calibri" w:hAnsi="Times New Roman" w:cs="Times New Roman"/>
                <w:sz w:val="24"/>
                <w:szCs w:val="24"/>
                <w:lang w:val="ro-RO"/>
              </w:rPr>
            </w:pPr>
          </w:p>
          <w:p w14:paraId="28D49FC5" w14:textId="77777777" w:rsidR="00437A1F" w:rsidRPr="00437A1F" w:rsidRDefault="00437A1F" w:rsidP="00437A1F">
            <w:pPr>
              <w:spacing w:line="276" w:lineRule="auto"/>
              <w:jc w:val="both"/>
              <w:rPr>
                <w:rFonts w:ascii="Times New Roman" w:hAnsi="Times New Roman" w:cs="Times New Roman"/>
                <w:b/>
                <w:sz w:val="24"/>
                <w:szCs w:val="24"/>
                <w:lang w:val="ro-RO"/>
              </w:rPr>
            </w:pPr>
            <w:r w:rsidRPr="00437A1F">
              <w:rPr>
                <w:rFonts w:ascii="Times New Roman" w:eastAsia="Calibri" w:hAnsi="Times New Roman" w:cs="Times New Roman"/>
                <w:b/>
                <w:sz w:val="24"/>
                <w:szCs w:val="24"/>
                <w:lang w:val="ro-RO"/>
              </w:rPr>
              <w:t>MOTIVARE</w:t>
            </w:r>
          </w:p>
          <w:p w14:paraId="00021200" w14:textId="77777777" w:rsidR="00437A1F" w:rsidRPr="00437A1F" w:rsidRDefault="00437A1F" w:rsidP="00437A1F">
            <w:pPr>
              <w:spacing w:after="160" w:line="360" w:lineRule="auto"/>
              <w:jc w:val="both"/>
              <w:rPr>
                <w:rFonts w:ascii="Times New Roman" w:eastAsia="Calibri" w:hAnsi="Times New Roman" w:cs="Times New Roman"/>
                <w:lang w:val="ro-RO"/>
              </w:rPr>
            </w:pPr>
            <w:r w:rsidRPr="00437A1F">
              <w:rPr>
                <w:rFonts w:ascii="Times New Roman" w:eastAsia="Calibri" w:hAnsi="Times New Roman" w:cs="Times New Roman"/>
                <w:lang w:val="ro-RO"/>
              </w:rPr>
              <w:t>Prevederile art 46, în forma aflată în vigoare, cât și ale art. 46 alin (1), în varianta propusă spre modificare, instituie în sarcina OCPI obligația de a furniza Primăriei date cu privire la imobilele ce fac obiectul înregistrării sistematice fără a da, cel puțin, o recomandare în scopul utilizării acestor date.</w:t>
            </w:r>
          </w:p>
          <w:p w14:paraId="6A793DC6" w14:textId="77777777" w:rsidR="00437A1F" w:rsidRPr="00437A1F" w:rsidRDefault="00437A1F" w:rsidP="00437A1F">
            <w:pPr>
              <w:spacing w:after="160" w:line="360" w:lineRule="auto"/>
              <w:jc w:val="both"/>
              <w:rPr>
                <w:rFonts w:ascii="Times New Roman" w:eastAsia="Calibri" w:hAnsi="Times New Roman" w:cs="Times New Roman"/>
                <w:lang w:val="ro-RO"/>
              </w:rPr>
            </w:pPr>
            <w:r w:rsidRPr="00437A1F">
              <w:rPr>
                <w:rFonts w:ascii="Times New Roman" w:eastAsia="Calibri" w:hAnsi="Times New Roman" w:cs="Times New Roman"/>
                <w:lang w:val="ro-RO"/>
              </w:rPr>
              <w:t>În scopul stabilirii înțelesului adevărat și deplin al normei juridice, organul emitent trebuie să aducă lămuriri conținutului de voință real al reguli pe care a dorit să o formuleze.</w:t>
            </w:r>
          </w:p>
          <w:p w14:paraId="4843C27A" w14:textId="77777777" w:rsidR="00437A1F" w:rsidRPr="00437A1F" w:rsidRDefault="00437A1F" w:rsidP="00437A1F">
            <w:pPr>
              <w:spacing w:after="160" w:line="360" w:lineRule="auto"/>
              <w:jc w:val="both"/>
              <w:rPr>
                <w:rFonts w:ascii="Times New Roman" w:eastAsia="Calibri" w:hAnsi="Times New Roman" w:cs="Times New Roman"/>
                <w:lang w:val="ro-RO"/>
              </w:rPr>
            </w:pPr>
            <w:r w:rsidRPr="00437A1F">
              <w:rPr>
                <w:rFonts w:ascii="Times New Roman" w:eastAsia="Calibri" w:hAnsi="Times New Roman" w:cs="Times New Roman"/>
                <w:lang w:val="ro-RO"/>
              </w:rPr>
              <w:t>Este de menționat că, pentru a fi pe deplin cunoscută și corect aplicată, norma juridică trebuie coroborată cu celelalte norme, astfel încât să fie înțeleasă ca o parte integrantă a sistemului de reglementare.</w:t>
            </w:r>
          </w:p>
          <w:p w14:paraId="6A889916" w14:textId="77777777" w:rsidR="00437A1F" w:rsidRPr="00437A1F" w:rsidRDefault="00437A1F" w:rsidP="00437A1F">
            <w:pPr>
              <w:spacing w:after="160" w:line="360" w:lineRule="auto"/>
              <w:jc w:val="both"/>
              <w:rPr>
                <w:rFonts w:ascii="Times New Roman" w:eastAsia="Calibri" w:hAnsi="Times New Roman" w:cs="Times New Roman"/>
                <w:lang w:val="ro-RO"/>
              </w:rPr>
            </w:pPr>
            <w:r w:rsidRPr="00437A1F">
              <w:rPr>
                <w:rFonts w:ascii="Times New Roman" w:eastAsia="Calibri" w:hAnsi="Times New Roman" w:cs="Times New Roman"/>
                <w:lang w:val="ro-RO"/>
              </w:rPr>
              <w:t>Pe cale de consecință, textul propus de autorul amendamentului, vine in ajutorul legiuitorului dând posibilitatea completării lacunelor astfel încât norma reglementată să poată fi aplicată potrivit scopului propus și să își atingă obiectivul de realizare a unei mai bune informări a cetățenilor cu privire la drepturile pe care aceștia le au în etapa de publicare a documentelor tehnice de cadastru în cadrul lucrărilor de înregistrare sistematică.</w:t>
            </w:r>
          </w:p>
          <w:p w14:paraId="1565C7DF" w14:textId="77777777" w:rsidR="00A212E5" w:rsidRPr="00A212E5" w:rsidRDefault="00A212E5" w:rsidP="00437A1F">
            <w:pPr>
              <w:spacing w:after="160" w:line="360" w:lineRule="auto"/>
              <w:jc w:val="both"/>
              <w:rPr>
                <w:rFonts w:ascii="Times New Roman" w:eastAsia="Calibri" w:hAnsi="Times New Roman" w:cs="Times New Roman"/>
                <w:b/>
                <w:sz w:val="24"/>
                <w:szCs w:val="24"/>
                <w:lang w:val="ro-RO"/>
              </w:rPr>
            </w:pPr>
            <w:r w:rsidRPr="00A212E5">
              <w:rPr>
                <w:rFonts w:ascii="Times New Roman" w:eastAsia="Calibri" w:hAnsi="Times New Roman" w:cs="Times New Roman"/>
                <w:b/>
                <w:sz w:val="24"/>
                <w:szCs w:val="24"/>
                <w:lang w:val="ro-RO"/>
              </w:rPr>
              <w:t>OCPI PRAHOVA</w:t>
            </w:r>
          </w:p>
          <w:p w14:paraId="7CB1788B" w14:textId="77777777" w:rsidR="00437A1F" w:rsidRPr="00F010B9" w:rsidRDefault="00A212E5" w:rsidP="00437A1F">
            <w:pPr>
              <w:spacing w:after="160" w:line="360" w:lineRule="auto"/>
              <w:jc w:val="both"/>
              <w:rPr>
                <w:rFonts w:ascii="Times New Roman" w:eastAsia="Calibri" w:hAnsi="Times New Roman" w:cs="Times New Roman"/>
                <w:b/>
                <w:sz w:val="24"/>
                <w:szCs w:val="24"/>
                <w:lang w:val="ro-RO"/>
              </w:rPr>
            </w:pPr>
            <w:r w:rsidRPr="00F010B9">
              <w:rPr>
                <w:rFonts w:ascii="Times New Roman" w:eastAsia="Calibri" w:hAnsi="Times New Roman" w:cs="Times New Roman"/>
                <w:b/>
                <w:sz w:val="24"/>
                <w:szCs w:val="24"/>
                <w:lang w:val="ro-RO"/>
              </w:rPr>
              <w:t>Propune eliminarea alin. (2) al art. 46</w:t>
            </w:r>
          </w:p>
          <w:p w14:paraId="3F6A7816" w14:textId="77777777" w:rsidR="00A212E5" w:rsidRPr="00A212E5" w:rsidRDefault="00A212E5" w:rsidP="00A212E5">
            <w:pPr>
              <w:spacing w:after="160" w:line="360" w:lineRule="auto"/>
              <w:jc w:val="both"/>
              <w:rPr>
                <w:rFonts w:ascii="Times New Roman" w:eastAsia="Calibri" w:hAnsi="Times New Roman" w:cs="Times New Roman"/>
                <w:lang w:val="ro-RO"/>
              </w:rPr>
            </w:pPr>
            <w:r>
              <w:rPr>
                <w:rFonts w:ascii="Arial" w:eastAsia="Calibri" w:hAnsi="Arial" w:cs="Arial"/>
                <w:sz w:val="24"/>
                <w:szCs w:val="24"/>
                <w:lang w:val="ro-RO"/>
              </w:rPr>
              <w:t xml:space="preserve">MOTIVARE: </w:t>
            </w:r>
            <w:r w:rsidRPr="00A212E5">
              <w:rPr>
                <w:rFonts w:ascii="Times New Roman" w:eastAsia="Calibri" w:hAnsi="Times New Roman" w:cs="Times New Roman"/>
                <w:lang w:val="ro-RO"/>
              </w:rPr>
              <w:t>Prin modificarea propusă prin Ordinul aflat în dezbatere publică, se introduce o normă imperativă potrivit căreia OCPI comunică deținătorilor de imobile integrate în cadrul lucrărilor de înregistrare, la un moment dat, Anexa 18, prin poștă, cu confirmare de primire, într-un termen de 7-10 zile, înainte de afișarea publică a documntelor tehnice.</w:t>
            </w:r>
          </w:p>
          <w:p w14:paraId="728DCD1D" w14:textId="77777777" w:rsidR="00A212E5" w:rsidRPr="00A212E5" w:rsidRDefault="00A212E5" w:rsidP="00A212E5">
            <w:pPr>
              <w:spacing w:after="160" w:line="360" w:lineRule="auto"/>
              <w:jc w:val="both"/>
              <w:rPr>
                <w:rFonts w:ascii="Times New Roman" w:eastAsia="Calibri" w:hAnsi="Times New Roman" w:cs="Times New Roman"/>
                <w:lang w:val="ro-RO"/>
              </w:rPr>
            </w:pPr>
            <w:r w:rsidRPr="00A212E5">
              <w:rPr>
                <w:rFonts w:ascii="Times New Roman" w:eastAsia="Calibri" w:hAnsi="Times New Roman" w:cs="Times New Roman"/>
                <w:lang w:val="ro-RO"/>
              </w:rPr>
              <w:t xml:space="preserve">Obligația OCPI de a comunica deținătorilor de imobile Anexa 18 </w:t>
            </w:r>
            <w:r w:rsidRPr="00F010B9">
              <w:rPr>
                <w:rFonts w:ascii="Times New Roman" w:eastAsia="Calibri" w:hAnsi="Times New Roman" w:cs="Times New Roman"/>
                <w:b/>
                <w:lang w:val="ro-RO"/>
              </w:rPr>
              <w:t>poate crea un blocaj, atât la nivelul instituției căt și la nivelul lucrării, în acestă etapă de desfășurare</w:t>
            </w:r>
            <w:r w:rsidRPr="00A212E5">
              <w:rPr>
                <w:rFonts w:ascii="Times New Roman" w:eastAsia="Calibri" w:hAnsi="Times New Roman" w:cs="Times New Roman"/>
                <w:lang w:val="ro-RO"/>
              </w:rPr>
              <w:t>.</w:t>
            </w:r>
          </w:p>
          <w:p w14:paraId="4502CBAB" w14:textId="77777777" w:rsidR="00A212E5" w:rsidRPr="00A212E5" w:rsidRDefault="00A212E5" w:rsidP="00A212E5">
            <w:pPr>
              <w:spacing w:after="160" w:line="360" w:lineRule="auto"/>
              <w:jc w:val="both"/>
              <w:rPr>
                <w:rFonts w:ascii="Times New Roman" w:eastAsia="Calibri" w:hAnsi="Times New Roman" w:cs="Times New Roman"/>
                <w:lang w:val="ro-RO"/>
              </w:rPr>
            </w:pPr>
            <w:r w:rsidRPr="00A212E5">
              <w:rPr>
                <w:rFonts w:ascii="Times New Roman" w:eastAsia="Calibri" w:hAnsi="Times New Roman" w:cs="Times New Roman"/>
                <w:lang w:val="ro-RO"/>
              </w:rPr>
              <w:t xml:space="preserve">Practica ne-a arătat că, in etapa premergătoare afișării unor documente tehnice de cadastru, se suprapun, de cele mai multe ori, 2-3 lucrări, însemnând un volum mare de lucru într-un </w:t>
            </w:r>
            <w:r w:rsidRPr="00A212E5">
              <w:rPr>
                <w:rFonts w:ascii="Times New Roman" w:eastAsia="Calibri" w:hAnsi="Times New Roman" w:cs="Times New Roman"/>
                <w:lang w:val="ro-RO"/>
              </w:rPr>
              <w:lastRenderedPageBreak/>
              <w:t xml:space="preserve">termen scurt. </w:t>
            </w:r>
          </w:p>
          <w:p w14:paraId="174C3BF6" w14:textId="77777777" w:rsidR="00A212E5" w:rsidRPr="00A212E5" w:rsidRDefault="00A212E5" w:rsidP="00A212E5">
            <w:pPr>
              <w:spacing w:after="160" w:line="360" w:lineRule="auto"/>
              <w:jc w:val="both"/>
              <w:rPr>
                <w:rFonts w:ascii="Times New Roman" w:eastAsia="Calibri" w:hAnsi="Times New Roman" w:cs="Times New Roman"/>
                <w:lang w:val="ro-RO"/>
              </w:rPr>
            </w:pPr>
            <w:r w:rsidRPr="00A212E5">
              <w:rPr>
                <w:rFonts w:ascii="Times New Roman" w:eastAsia="Calibri" w:hAnsi="Times New Roman" w:cs="Times New Roman"/>
                <w:lang w:val="ro-RO"/>
              </w:rPr>
              <w:t xml:space="preserve">Analizând forma obligatorie de transmitere a acestor date, e lesne de înțeles că OCPI, cu greu ar putea realiza aceasta etapă, </w:t>
            </w:r>
            <w:r w:rsidRPr="00F010B9">
              <w:rPr>
                <w:rFonts w:ascii="Times New Roman" w:eastAsia="Calibri" w:hAnsi="Times New Roman" w:cs="Times New Roman"/>
                <w:b/>
                <w:lang w:val="ro-RO"/>
              </w:rPr>
              <w:t>neavând datele necesare ale tuturor deținătorilor de imobile,</w:t>
            </w:r>
            <w:r w:rsidRPr="00A212E5">
              <w:rPr>
                <w:rFonts w:ascii="Times New Roman" w:eastAsia="Calibri" w:hAnsi="Times New Roman" w:cs="Times New Roman"/>
                <w:lang w:val="ro-RO"/>
              </w:rPr>
              <w:t xml:space="preserve"> astfel încât OCPI va trebui să colaboreze cu primăria și/sau prestatorul în vederea obținerii datelor necesare pentru a putea comunica corect, fiecărui deținător în parte, informațiile stabilite.</w:t>
            </w:r>
          </w:p>
          <w:p w14:paraId="62A501DD" w14:textId="77777777" w:rsidR="00A212E5" w:rsidRPr="00A212E5" w:rsidRDefault="00A212E5" w:rsidP="00A212E5">
            <w:pPr>
              <w:spacing w:after="160" w:line="360" w:lineRule="auto"/>
              <w:jc w:val="both"/>
              <w:rPr>
                <w:rFonts w:ascii="Times New Roman" w:eastAsia="Calibri" w:hAnsi="Times New Roman" w:cs="Times New Roman"/>
                <w:lang w:val="ro-RO"/>
              </w:rPr>
            </w:pPr>
            <w:r w:rsidRPr="00A212E5">
              <w:rPr>
                <w:rFonts w:ascii="Times New Roman" w:eastAsia="Calibri" w:hAnsi="Times New Roman" w:cs="Times New Roman"/>
                <w:lang w:val="ro-RO"/>
              </w:rPr>
              <w:t>În altă ordine de idei, prin ODG 1/2020 se reglementează modalitatea prin care se vor realiza materialele informaționale și entitatea responsabilă cu editarea și printarea acestora.</w:t>
            </w:r>
          </w:p>
          <w:p w14:paraId="6F456FA5" w14:textId="77777777" w:rsidR="00A212E5" w:rsidRPr="00A212E5" w:rsidRDefault="00A212E5" w:rsidP="00A212E5">
            <w:pPr>
              <w:spacing w:after="160" w:line="360" w:lineRule="auto"/>
              <w:jc w:val="both"/>
              <w:rPr>
                <w:rFonts w:ascii="Times New Roman" w:eastAsia="Calibri" w:hAnsi="Times New Roman" w:cs="Times New Roman"/>
                <w:lang w:val="ro-RO"/>
              </w:rPr>
            </w:pPr>
            <w:r w:rsidRPr="00A212E5">
              <w:rPr>
                <w:rFonts w:ascii="Times New Roman" w:eastAsia="Calibri" w:hAnsi="Times New Roman" w:cs="Times New Roman"/>
                <w:lang w:val="ro-RO"/>
              </w:rPr>
              <w:t>Potrivit art. 15 si art. 43 alin (2) din ODG 1/2020, materialele informaționale vor fi puse la dispoziția prestatorului de către CNC prin intermediul OCPI. De asemenea, art. 7 alin (1) lit n) din Anexa 4 a ODG 1445/2016 prevede faptul că „</w:t>
            </w:r>
            <w:r w:rsidRPr="00A212E5">
              <w:rPr>
                <w:rFonts w:ascii="Times New Roman" w:eastAsia="Calibri" w:hAnsi="Times New Roman" w:cs="Times New Roman"/>
                <w:i/>
                <w:lang w:val="ro-RO"/>
              </w:rPr>
              <w:t>Centrul Național, în realizarea obiectului său de activitate, îndeplinește următoarele atribuții: (...) n) asigură tipărirea suportului analogic și digital pentru realizarea campaniei de informare și conștientizare publică a cetățenilor;</w:t>
            </w:r>
            <w:r w:rsidRPr="00A212E5">
              <w:rPr>
                <w:rFonts w:ascii="Times New Roman" w:eastAsia="Calibri" w:hAnsi="Times New Roman" w:cs="Times New Roman"/>
                <w:lang w:val="ro-RO"/>
              </w:rPr>
              <w:t>”, iar art. 11 lit q) al aceluiași act normativ reglementează situația în care CNC contribuie la „</w:t>
            </w:r>
            <w:r w:rsidRPr="00A212E5">
              <w:rPr>
                <w:rFonts w:ascii="Times New Roman" w:eastAsia="Calibri" w:hAnsi="Times New Roman" w:cs="Times New Roman"/>
                <w:i/>
                <w:lang w:val="ro-RO"/>
              </w:rPr>
              <w:t>editarea, tipărirea și multiplicarea tipizatelor necesare activității oficiilor teritoriale</w:t>
            </w:r>
            <w:r w:rsidRPr="00A212E5">
              <w:rPr>
                <w:rFonts w:ascii="Times New Roman" w:eastAsia="Calibri" w:hAnsi="Times New Roman" w:cs="Times New Roman"/>
                <w:lang w:val="ro-RO"/>
              </w:rPr>
              <w:t>”.</w:t>
            </w:r>
          </w:p>
          <w:p w14:paraId="55D91084" w14:textId="77777777" w:rsidR="00A212E5" w:rsidRPr="00A212E5" w:rsidRDefault="00A212E5" w:rsidP="00A212E5">
            <w:pPr>
              <w:spacing w:after="160" w:line="360" w:lineRule="auto"/>
              <w:jc w:val="both"/>
              <w:rPr>
                <w:rFonts w:ascii="Times New Roman" w:eastAsia="Calibri" w:hAnsi="Times New Roman" w:cs="Times New Roman"/>
                <w:lang w:val="ro-RO"/>
              </w:rPr>
            </w:pPr>
            <w:r w:rsidRPr="00A212E5">
              <w:rPr>
                <w:rFonts w:ascii="Times New Roman" w:eastAsia="Calibri" w:hAnsi="Times New Roman" w:cs="Times New Roman"/>
                <w:lang w:val="ro-RO"/>
              </w:rPr>
              <w:t>Scopul transmiterii fiind unul informațional, putem trage concluzia ca CNC va ajuta și la printarea acestor înscrisuri, dublat de faptul ca OCPI nu deține infrastructura necesară pentru a putea printa un volum atât de mare de înscrisuri și, mai ales, într-un termen atât de scurt.</w:t>
            </w:r>
          </w:p>
          <w:p w14:paraId="035B704C" w14:textId="77777777" w:rsidR="00A212E5" w:rsidRPr="00A212E5" w:rsidRDefault="00A212E5" w:rsidP="00A212E5">
            <w:pPr>
              <w:spacing w:after="160" w:line="360" w:lineRule="auto"/>
              <w:jc w:val="both"/>
              <w:rPr>
                <w:rFonts w:ascii="Times New Roman" w:eastAsia="Calibri" w:hAnsi="Times New Roman" w:cs="Times New Roman"/>
                <w:lang w:val="ro-RO"/>
              </w:rPr>
            </w:pPr>
            <w:r w:rsidRPr="00A212E5">
              <w:rPr>
                <w:rFonts w:ascii="Times New Roman" w:eastAsia="Calibri" w:hAnsi="Times New Roman" w:cs="Times New Roman"/>
                <w:lang w:val="ro-RO"/>
              </w:rPr>
              <w:t>În concluzie, considerăm că menținerea obligației în sarcina OCPI de a face aceste comunicări ar produce o multitudine de ramificații în sensul obținerii datelor necesare pentru comunicare, a clarificării organismului însărcinat cu editarea și printarea  înscrisurilor aferente comunicării, a lămuririi situației în care comunicările nu ajung la deținătorii imobilelor ci la alte persoane care nu au dreptul de a lua la cunoștință despre aceste informații, putând fi incidente prevederile Regulamentului 679/2016 privind protecția datelor cu caracter personal.</w:t>
            </w:r>
          </w:p>
          <w:p w14:paraId="65EFCD01" w14:textId="77777777" w:rsidR="006D5614" w:rsidRPr="00F010B9" w:rsidRDefault="006D5614" w:rsidP="006D5614">
            <w:pPr>
              <w:suppressAutoHyphens/>
              <w:rPr>
                <w:rFonts w:ascii="Times New Roman" w:eastAsia="Times New Roman" w:hAnsi="Times New Roman" w:cs="Times New Roman"/>
                <w:b/>
                <w:sz w:val="24"/>
                <w:szCs w:val="24"/>
                <w:lang w:val="ro-RO" w:eastAsia="ar-SA"/>
              </w:rPr>
            </w:pPr>
            <w:r w:rsidRPr="00F010B9">
              <w:rPr>
                <w:rFonts w:ascii="Times New Roman" w:eastAsia="Times New Roman" w:hAnsi="Times New Roman" w:cs="Times New Roman"/>
                <w:b/>
                <w:sz w:val="24"/>
                <w:szCs w:val="24"/>
                <w:lang w:val="ro-RO" w:eastAsia="ar-SA"/>
              </w:rPr>
              <w:t>STRABAST NE S.r.l Bistrița Năsăud</w:t>
            </w:r>
          </w:p>
          <w:p w14:paraId="3B987E73" w14:textId="77777777" w:rsidR="00F010B9" w:rsidRPr="00F010B9" w:rsidRDefault="00F010B9" w:rsidP="006D5614">
            <w:pPr>
              <w:suppressAutoHyphens/>
              <w:rPr>
                <w:rFonts w:ascii="Times New Roman" w:eastAsia="Times New Roman" w:hAnsi="Times New Roman" w:cs="Times New Roman"/>
                <w:b/>
                <w:sz w:val="24"/>
                <w:szCs w:val="24"/>
                <w:lang w:val="ro-RO" w:eastAsia="ar-SA"/>
              </w:rPr>
            </w:pPr>
          </w:p>
          <w:p w14:paraId="6437C882" w14:textId="77777777" w:rsidR="006D5614" w:rsidRPr="00F010B9" w:rsidRDefault="006D5614" w:rsidP="006D5614">
            <w:pPr>
              <w:suppressAutoHyphens/>
              <w:rPr>
                <w:rFonts w:ascii="Times New Roman" w:eastAsia="Times New Roman" w:hAnsi="Times New Roman" w:cs="Times New Roman"/>
                <w:i/>
                <w:sz w:val="24"/>
                <w:szCs w:val="24"/>
                <w:lang w:eastAsia="ar-SA"/>
              </w:rPr>
            </w:pPr>
            <w:r w:rsidRPr="00F010B9">
              <w:rPr>
                <w:rFonts w:ascii="Times New Roman" w:eastAsia="Times New Roman" w:hAnsi="Times New Roman" w:cs="Times New Roman"/>
                <w:b/>
                <w:i/>
                <w:sz w:val="24"/>
                <w:szCs w:val="24"/>
                <w:u w:val="single"/>
                <w:lang w:eastAsia="ar-SA"/>
              </w:rPr>
              <w:lastRenderedPageBreak/>
              <w:t>Referitor la:</w:t>
            </w:r>
            <w:r w:rsidRPr="00F010B9">
              <w:rPr>
                <w:rFonts w:ascii="Times New Roman" w:eastAsia="Times New Roman" w:hAnsi="Times New Roman" w:cs="Times New Roman"/>
                <w:i/>
                <w:sz w:val="24"/>
                <w:szCs w:val="24"/>
                <w:lang w:eastAsia="ar-SA"/>
              </w:rPr>
              <w:t xml:space="preserve">  “proiectul de ordin privind modificarea și completarea Regulamentului privind realizarea, verificarea și recepția lucrărilor sistematice de cadastru și înscrierea din oficiu a imobilelor în cartea funciară, aprobat prin Ordinul directorului general al Agenției Naționale de Cadastru și Publicitate Imobiliară nr. 1/2020”</w:t>
            </w:r>
          </w:p>
          <w:p w14:paraId="4B140F0C" w14:textId="77777777" w:rsidR="006D5614" w:rsidRPr="00F010B9" w:rsidRDefault="006D5614" w:rsidP="006D5614">
            <w:pPr>
              <w:suppressAutoHyphens/>
              <w:rPr>
                <w:rFonts w:ascii="Times New Roman" w:eastAsia="Times New Roman" w:hAnsi="Times New Roman" w:cs="Times New Roman"/>
                <w:i/>
                <w:sz w:val="24"/>
                <w:szCs w:val="24"/>
                <w:lang w:eastAsia="ar-SA"/>
              </w:rPr>
            </w:pPr>
            <w:r w:rsidRPr="00F010B9">
              <w:rPr>
                <w:rFonts w:ascii="Times New Roman" w:eastAsia="Times New Roman" w:hAnsi="Times New Roman" w:cs="Times New Roman"/>
                <w:b/>
                <w:i/>
                <w:sz w:val="24"/>
                <w:szCs w:val="24"/>
                <w:u w:val="single"/>
                <w:lang w:eastAsia="ar-SA"/>
              </w:rPr>
              <w:t xml:space="preserve"> </w:t>
            </w:r>
          </w:p>
          <w:p w14:paraId="5B9227CF" w14:textId="77777777" w:rsidR="006D5614" w:rsidRPr="00F010B9" w:rsidRDefault="006D5614" w:rsidP="006D5614">
            <w:pPr>
              <w:suppressAutoHyphens/>
              <w:rPr>
                <w:rFonts w:ascii="Times New Roman" w:eastAsia="Times New Roman" w:hAnsi="Times New Roman" w:cs="Times New Roman"/>
                <w:i/>
                <w:sz w:val="24"/>
                <w:szCs w:val="24"/>
                <w:lang w:eastAsia="ar-SA"/>
              </w:rPr>
            </w:pPr>
            <w:r w:rsidRPr="00F010B9">
              <w:rPr>
                <w:rFonts w:ascii="Times New Roman" w:eastAsia="Times New Roman" w:hAnsi="Times New Roman" w:cs="Times New Roman"/>
                <w:i/>
                <w:sz w:val="24"/>
                <w:szCs w:val="24"/>
                <w:lang w:eastAsia="ar-SA"/>
              </w:rPr>
              <w:t xml:space="preserve"> Stimati domni,</w:t>
            </w:r>
          </w:p>
          <w:p w14:paraId="110E11FC" w14:textId="77777777" w:rsidR="006D5614" w:rsidRPr="00F010B9" w:rsidRDefault="006D5614" w:rsidP="006D5614">
            <w:pPr>
              <w:suppressAutoHyphens/>
              <w:rPr>
                <w:rFonts w:ascii="Times New Roman" w:eastAsia="Times New Roman" w:hAnsi="Times New Roman" w:cs="Times New Roman"/>
                <w:i/>
                <w:sz w:val="24"/>
                <w:szCs w:val="24"/>
                <w:lang w:eastAsia="ar-SA"/>
              </w:rPr>
            </w:pPr>
          </w:p>
          <w:p w14:paraId="63D4A598" w14:textId="77777777" w:rsidR="006D5614" w:rsidRPr="00F010B9" w:rsidRDefault="006D5614" w:rsidP="006D5614">
            <w:pPr>
              <w:suppressAutoHyphens/>
              <w:jc w:val="both"/>
              <w:rPr>
                <w:rFonts w:ascii="Times New Roman" w:eastAsia="Times New Roman" w:hAnsi="Times New Roman" w:cs="Times New Roman"/>
                <w:i/>
                <w:sz w:val="24"/>
                <w:szCs w:val="24"/>
                <w:lang w:eastAsia="ar-SA"/>
              </w:rPr>
            </w:pPr>
            <w:r w:rsidRPr="00F010B9">
              <w:rPr>
                <w:rFonts w:ascii="Times New Roman" w:eastAsia="Times New Roman" w:hAnsi="Times New Roman" w:cs="Times New Roman"/>
                <w:i/>
                <w:sz w:val="24"/>
                <w:szCs w:val="24"/>
                <w:lang w:eastAsia="ar-SA"/>
              </w:rPr>
              <w:t xml:space="preserve">       Suntem siguri ca ne ve-ti sprijini in continuare si astfel venim cu urmatoarea propunere la </w:t>
            </w:r>
            <w:r w:rsidRPr="00F010B9">
              <w:rPr>
                <w:rFonts w:ascii="Times New Roman" w:eastAsia="Times New Roman" w:hAnsi="Times New Roman" w:cs="Times New Roman"/>
                <w:b/>
                <w:i/>
                <w:sz w:val="24"/>
                <w:szCs w:val="24"/>
                <w:lang w:eastAsia="ar-SA"/>
              </w:rPr>
              <w:t>art. 46</w:t>
            </w:r>
          </w:p>
          <w:p w14:paraId="6FE1A922" w14:textId="77777777" w:rsidR="006D5614" w:rsidRPr="00F010B9" w:rsidRDefault="006D5614" w:rsidP="003B106B">
            <w:pPr>
              <w:numPr>
                <w:ilvl w:val="0"/>
                <w:numId w:val="7"/>
              </w:numPr>
              <w:suppressAutoHyphens/>
              <w:jc w:val="both"/>
              <w:rPr>
                <w:rFonts w:ascii="Times New Roman" w:eastAsia="Times New Roman" w:hAnsi="Times New Roman" w:cs="Times New Roman"/>
                <w:i/>
                <w:sz w:val="24"/>
                <w:szCs w:val="24"/>
                <w:lang w:eastAsia="ar-SA"/>
              </w:rPr>
            </w:pPr>
            <w:r w:rsidRPr="00F010B9">
              <w:rPr>
                <w:rFonts w:ascii="Times New Roman" w:eastAsia="Times New Roman" w:hAnsi="Times New Roman" w:cs="Times New Roman"/>
                <w:i/>
                <w:sz w:val="24"/>
                <w:szCs w:val="24"/>
                <w:lang w:eastAsia="ar-SA"/>
              </w:rPr>
              <w:t xml:space="preserve">In perioada de </w:t>
            </w:r>
            <w:r w:rsidRPr="00F010B9">
              <w:rPr>
                <w:rFonts w:ascii="Times New Roman" w:eastAsia="Times New Roman" w:hAnsi="Times New Roman" w:cs="Times New Roman"/>
                <w:b/>
                <w:i/>
                <w:sz w:val="24"/>
                <w:szCs w:val="24"/>
                <w:lang w:eastAsia="ar-SA"/>
              </w:rPr>
              <w:t>afisare publica a documentelor tehnice</w:t>
            </w:r>
            <w:r w:rsidRPr="00F010B9">
              <w:rPr>
                <w:rFonts w:ascii="Times New Roman" w:eastAsia="Times New Roman" w:hAnsi="Times New Roman" w:cs="Times New Roman"/>
                <w:i/>
                <w:sz w:val="24"/>
                <w:szCs w:val="24"/>
                <w:lang w:eastAsia="ar-SA"/>
              </w:rPr>
              <w:t xml:space="preserve">, </w:t>
            </w:r>
            <w:r w:rsidRPr="00F010B9">
              <w:rPr>
                <w:rFonts w:ascii="Times New Roman" w:eastAsia="Times New Roman" w:hAnsi="Times New Roman" w:cs="Times New Roman"/>
                <w:i/>
                <w:sz w:val="24"/>
                <w:szCs w:val="24"/>
                <w:u w:val="single"/>
                <w:lang w:eastAsia="ar-SA"/>
              </w:rPr>
              <w:t>prestatorul</w:t>
            </w:r>
            <w:r w:rsidRPr="00F010B9">
              <w:rPr>
                <w:rFonts w:ascii="Times New Roman" w:eastAsia="Times New Roman" w:hAnsi="Times New Roman" w:cs="Times New Roman"/>
                <w:i/>
                <w:sz w:val="24"/>
                <w:szCs w:val="24"/>
                <w:lang w:eastAsia="ar-SA"/>
              </w:rPr>
              <w:t xml:space="preserve"> poate incarca in aplicatie cererile de contestatie ale proprietarilor impreuna cu documentele legalizate care sunt certificate de persoana autorizata cu semnatura digitala. </w:t>
            </w:r>
          </w:p>
          <w:p w14:paraId="3F22734A" w14:textId="77777777" w:rsidR="006D5614" w:rsidRPr="00F010B9" w:rsidRDefault="006D5614" w:rsidP="003B106B">
            <w:pPr>
              <w:numPr>
                <w:ilvl w:val="0"/>
                <w:numId w:val="7"/>
              </w:numPr>
              <w:suppressAutoHyphens/>
              <w:jc w:val="both"/>
              <w:rPr>
                <w:rFonts w:ascii="Times New Roman" w:eastAsia="Times New Roman" w:hAnsi="Times New Roman" w:cs="Times New Roman"/>
                <w:i/>
                <w:sz w:val="24"/>
                <w:szCs w:val="24"/>
                <w:lang w:eastAsia="ar-SA"/>
              </w:rPr>
            </w:pPr>
            <w:r w:rsidRPr="00F010B9">
              <w:rPr>
                <w:rFonts w:ascii="Times New Roman" w:eastAsia="Times New Roman" w:hAnsi="Times New Roman" w:cs="Times New Roman"/>
                <w:i/>
                <w:sz w:val="24"/>
                <w:szCs w:val="24"/>
                <w:lang w:eastAsia="ar-SA"/>
              </w:rPr>
              <w:t>Ulterior inspectorul de cadastru si registratorul de carte funciara din cadrul Biroului de Inregistrare Sistematica verifica cererea de contestatie si actele anexate acesteia, solutioneaza contestatia cu  admitere/respingere introdusa de catre prestator. Imobilele care primesc admitere vor fi solutionate, iar cele care au primit respingere vor ramane in forma initiala.</w:t>
            </w:r>
          </w:p>
          <w:p w14:paraId="27ADB421" w14:textId="77777777" w:rsidR="006D5614" w:rsidRPr="00F010B9" w:rsidRDefault="006D5614" w:rsidP="003B106B">
            <w:pPr>
              <w:widowControl w:val="0"/>
              <w:numPr>
                <w:ilvl w:val="0"/>
                <w:numId w:val="7"/>
              </w:numPr>
              <w:suppressAutoHyphens/>
              <w:autoSpaceDE w:val="0"/>
              <w:autoSpaceDN w:val="0"/>
              <w:adjustRightInd w:val="0"/>
              <w:jc w:val="both"/>
              <w:rPr>
                <w:rFonts w:ascii="Times New Roman" w:eastAsia="SimSun" w:hAnsi="Times New Roman" w:cs="Times New Roman"/>
                <w:i/>
                <w:sz w:val="24"/>
                <w:szCs w:val="24"/>
                <w:lang w:eastAsia="zh-CN"/>
              </w:rPr>
            </w:pPr>
            <w:r w:rsidRPr="00F010B9">
              <w:rPr>
                <w:rFonts w:ascii="Times New Roman" w:eastAsia="SimSun" w:hAnsi="Times New Roman" w:cs="Times New Roman"/>
                <w:i/>
                <w:sz w:val="24"/>
                <w:szCs w:val="24"/>
                <w:lang w:eastAsia="zh-CN"/>
              </w:rPr>
              <w:t>La finalizarea perioadei de publicare a documentelor tehnice  in termen de 5zile prestatorul va comunica prin curierat contestatiile in format analogic impreuna cu actele de proprietate legalizate, Oficiului de Cadstru si Publcitate Imobiliara.</w:t>
            </w:r>
          </w:p>
          <w:p w14:paraId="4DE40C16" w14:textId="77777777" w:rsidR="006D5614" w:rsidRPr="00F010B9" w:rsidRDefault="006D5614" w:rsidP="003B106B">
            <w:pPr>
              <w:numPr>
                <w:ilvl w:val="0"/>
                <w:numId w:val="7"/>
              </w:numPr>
              <w:suppressAutoHyphens/>
              <w:jc w:val="both"/>
              <w:rPr>
                <w:rFonts w:ascii="Times New Roman" w:eastAsia="Times New Roman" w:hAnsi="Times New Roman" w:cs="Times New Roman"/>
                <w:i/>
                <w:sz w:val="24"/>
                <w:szCs w:val="24"/>
                <w:lang w:eastAsia="ar-SA"/>
              </w:rPr>
            </w:pPr>
            <w:r w:rsidRPr="00F010B9">
              <w:rPr>
                <w:rFonts w:ascii="Times New Roman" w:eastAsia="Times New Roman" w:hAnsi="Times New Roman" w:cs="Times New Roman"/>
                <w:i/>
                <w:sz w:val="24"/>
                <w:szCs w:val="24"/>
                <w:lang w:eastAsia="ar-SA"/>
              </w:rPr>
              <w:t xml:space="preserve">Afisarea publica a documentelor tehnice – planurile cadastrale – copia spre publicare vor afisate pe site-ul PNCCF si pe site-ul primariilor in cadrul unei sectiuni de </w:t>
            </w:r>
            <w:r w:rsidRPr="00F010B9">
              <w:rPr>
                <w:rFonts w:ascii="Times New Roman" w:eastAsia="Times New Roman" w:hAnsi="Times New Roman" w:cs="Times New Roman"/>
                <w:b/>
                <w:sz w:val="24"/>
                <w:szCs w:val="24"/>
                <w:lang w:eastAsia="ar-SA"/>
              </w:rPr>
              <w:t xml:space="preserve">Avizier virtual, </w:t>
            </w:r>
            <w:r w:rsidRPr="00F010B9">
              <w:rPr>
                <w:rFonts w:ascii="Times New Roman" w:eastAsia="Times New Roman" w:hAnsi="Times New Roman" w:cs="Times New Roman"/>
                <w:i/>
                <w:sz w:val="24"/>
                <w:szCs w:val="24"/>
                <w:lang w:eastAsia="ar-SA"/>
              </w:rPr>
              <w:t xml:space="preserve"> cu posibilitatae ca site-ul PNCCF sa aiba versiune mobile tip INSPIER astfel incat orice proprietar sa vizualizere date referitor la imobilele sale (posibilitatea gasirii imobileor sa fie facuta dupa numarul titlul de proprietate)– si daca acesta depune cererea de rectificare prin intermediul prestatorului.</w:t>
            </w:r>
          </w:p>
          <w:p w14:paraId="40B08760" w14:textId="77777777" w:rsidR="006D5614" w:rsidRPr="00F010B9" w:rsidRDefault="006D5614" w:rsidP="006D5614">
            <w:pPr>
              <w:widowControl w:val="0"/>
              <w:autoSpaceDE w:val="0"/>
              <w:autoSpaceDN w:val="0"/>
              <w:adjustRightInd w:val="0"/>
              <w:ind w:left="420"/>
              <w:rPr>
                <w:rFonts w:ascii="Times New Roman" w:eastAsia="SimSun" w:hAnsi="Times New Roman" w:cs="Times New Roman"/>
                <w:i/>
                <w:sz w:val="24"/>
                <w:szCs w:val="24"/>
                <w:lang w:eastAsia="zh-CN"/>
              </w:rPr>
            </w:pPr>
          </w:p>
          <w:p w14:paraId="4F46507B" w14:textId="77777777" w:rsidR="005C3FAF" w:rsidRDefault="00923C75" w:rsidP="00F010B9">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RADIO ANTENA SATELOR</w:t>
            </w:r>
          </w:p>
          <w:p w14:paraId="578A5A05" w14:textId="77777777" w:rsidR="00923C75" w:rsidRPr="00923C75" w:rsidRDefault="00923C75" w:rsidP="00923C75">
            <w:pPr>
              <w:autoSpaceDE w:val="0"/>
              <w:autoSpaceDN w:val="0"/>
              <w:adjustRightInd w:val="0"/>
              <w:rPr>
                <w:rFonts w:ascii="Times New Roman" w:hAnsi="Times New Roman" w:cs="Times New Roman"/>
                <w:color w:val="000000"/>
                <w:sz w:val="24"/>
                <w:szCs w:val="24"/>
              </w:rPr>
            </w:pPr>
          </w:p>
          <w:p w14:paraId="71AC5BC3"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sz w:val="24"/>
                <w:szCs w:val="24"/>
              </w:rPr>
              <w:t xml:space="preserve"> </w:t>
            </w:r>
            <w:r w:rsidRPr="00923C75">
              <w:rPr>
                <w:rFonts w:ascii="Times New Roman" w:hAnsi="Times New Roman" w:cs="Times New Roman"/>
                <w:b/>
                <w:bCs/>
                <w:color w:val="000000"/>
              </w:rPr>
              <w:t xml:space="preserve">Art. 46, alin. 2 </w:t>
            </w:r>
          </w:p>
          <w:p w14:paraId="7C4941E5"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i/>
                <w:iCs/>
                <w:color w:val="000000"/>
              </w:rPr>
              <w:t xml:space="preserve">„(2) In scopul unei mai bune informări a deţinătorilor, datele privitoare la imobile (Anexa nr. 18) sunt puse la dispoziţia acestora, potrivit menţiunilor din Registrul cadastral al imobilelor/Fişele de date, prin trimiterea lor prin poştă de către OCPI, cu confirmare de primire, înainte de afișarea publică a documentelor tehnice.” </w:t>
            </w:r>
          </w:p>
          <w:p w14:paraId="2171EA5A"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Din declarațiile publice obiectivele Agenției ar fi: fără hârtii, fără chash, fără ghișeu. </w:t>
            </w:r>
          </w:p>
          <w:p w14:paraId="2A38316C"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Întrebare: este declarație politică sau o întoarcere la hârtii? </w:t>
            </w:r>
          </w:p>
          <w:p w14:paraId="48CCD4F3"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Apreciem că informarea este apanajul tuturor actorilor ce participă la procesul de înregistrare sistematică în cadastru și carte funciară: reprezentanții autorității din cadastru, </w:t>
            </w:r>
            <w:r w:rsidRPr="00923C75">
              <w:rPr>
                <w:rFonts w:ascii="Times New Roman" w:hAnsi="Times New Roman" w:cs="Times New Roman"/>
                <w:color w:val="000000"/>
              </w:rPr>
              <w:lastRenderedPageBreak/>
              <w:t xml:space="preserve">reprezentanții primăriei, reprezentanții prestatorilor și evident, nu în ultimul rând, proprietarii sau cei îndreptățiți. </w:t>
            </w:r>
          </w:p>
          <w:p w14:paraId="75124A83"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Pe cale de consecință toți proprietarii, posesorii sau alte categorii cu drepturi imobiliare, au și ei obligația de a se informa din sursele publice existente și prevăzute de lege, cum sunt: </w:t>
            </w:r>
          </w:p>
          <w:p w14:paraId="59C1746E"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 Pagina web.ancpi.ro; </w:t>
            </w:r>
          </w:p>
          <w:p w14:paraId="6D9C8F14"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 Pagina web a primăriei, unde se derulează acțiunea; </w:t>
            </w:r>
          </w:p>
          <w:p w14:paraId="2A29DA6B"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 Afișaj public local; </w:t>
            </w:r>
          </w:p>
          <w:p w14:paraId="22AD00EE"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 Ziar local; </w:t>
            </w:r>
          </w:p>
          <w:p w14:paraId="62097DEE"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rPr>
              <w:t xml:space="preserve">- Radio-ul și televiziunea publică, ținând cont importanța națională a cadastrului; </w:t>
            </w:r>
          </w:p>
          <w:p w14:paraId="2130FAA4" w14:textId="77777777" w:rsidR="00923C75" w:rsidRDefault="00923C75" w:rsidP="00923C75">
            <w:pPr>
              <w:spacing w:line="276" w:lineRule="auto"/>
              <w:jc w:val="both"/>
              <w:rPr>
                <w:rFonts w:ascii="Times New Roman" w:hAnsi="Times New Roman" w:cs="Times New Roman"/>
                <w:color w:val="000000"/>
              </w:rPr>
            </w:pPr>
            <w:r w:rsidRPr="00923C75">
              <w:rPr>
                <w:rFonts w:ascii="Times New Roman" w:hAnsi="Times New Roman" w:cs="Times New Roman"/>
                <w:color w:val="000000"/>
              </w:rPr>
              <w:t>- Convocator dus din casă în casă, printr-un delegat din partea primăriei locale, mai ales în mediu rural, care poate să conțină modul de lucru prin planificarea pe zile, ore și alte detalii, cu rezultate, evident, peste comunicările făcute prin poștă, care în viața reală induc blocaje cum sunt: refuz de primire a scrisorii, aspect necontrolabil, lipsa adreselor destinatarilor etc. Simplu, pierdere de timp și costuri nejustificate.</w:t>
            </w:r>
          </w:p>
          <w:p w14:paraId="6F0C1D9F" w14:textId="77777777" w:rsidR="00923C75" w:rsidRPr="00923C75" w:rsidRDefault="00923C75" w:rsidP="00923C75">
            <w:pPr>
              <w:autoSpaceDE w:val="0"/>
              <w:autoSpaceDN w:val="0"/>
              <w:adjustRightInd w:val="0"/>
              <w:rPr>
                <w:rFonts w:ascii="Times New Roman" w:hAnsi="Times New Roman" w:cs="Times New Roman"/>
                <w:color w:val="000000"/>
                <w:sz w:val="24"/>
                <w:szCs w:val="24"/>
              </w:rPr>
            </w:pPr>
          </w:p>
          <w:p w14:paraId="3ED957DF"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color w:val="000000"/>
                <w:sz w:val="24"/>
                <w:szCs w:val="24"/>
              </w:rPr>
              <w:t xml:space="preserve"> </w:t>
            </w:r>
            <w:r w:rsidRPr="00923C75">
              <w:rPr>
                <w:rFonts w:ascii="Times New Roman" w:hAnsi="Times New Roman" w:cs="Times New Roman"/>
                <w:color w:val="000000"/>
              </w:rPr>
              <w:t xml:space="preserve">În opinia noastră sunt suficiente mijloace de informare, având în vedere faptul că proprietarii, posesorii sau alte persoane interesate, răspund pentru cunoaşterea, indicarea limitelor imobilului şi conservarea acestora, precum şi pentru punerea la dispoziţia prestatorilor a tuturor actelor/documentelor, pe care le deţin cu privire la imobile, mai mult sunt obligați să asigure accesul la proprietate pentru a se efectua măsurătorile. </w:t>
            </w:r>
          </w:p>
          <w:p w14:paraId="330CCA46" w14:textId="77777777" w:rsidR="00923C75" w:rsidRPr="00923C75" w:rsidRDefault="00923C75" w:rsidP="00923C75">
            <w:pPr>
              <w:autoSpaceDE w:val="0"/>
              <w:autoSpaceDN w:val="0"/>
              <w:adjustRightInd w:val="0"/>
              <w:rPr>
                <w:rFonts w:ascii="Times New Roman" w:hAnsi="Times New Roman" w:cs="Times New Roman"/>
                <w:color w:val="000000"/>
              </w:rPr>
            </w:pPr>
            <w:r w:rsidRPr="00923C75">
              <w:rPr>
                <w:rFonts w:ascii="Times New Roman" w:hAnsi="Times New Roman" w:cs="Times New Roman"/>
                <w:b/>
                <w:bCs/>
                <w:color w:val="000000"/>
              </w:rPr>
              <w:t xml:space="preserve">Concluzie: </w:t>
            </w:r>
          </w:p>
          <w:p w14:paraId="22A32087" w14:textId="28FE62A8" w:rsidR="00923C75" w:rsidRDefault="00923C75" w:rsidP="00923C75">
            <w:pPr>
              <w:spacing w:line="276" w:lineRule="auto"/>
              <w:jc w:val="both"/>
              <w:rPr>
                <w:rFonts w:ascii="Times New Roman" w:hAnsi="Times New Roman" w:cs="Times New Roman"/>
                <w:color w:val="000000"/>
              </w:rPr>
            </w:pPr>
            <w:r w:rsidRPr="00923C75">
              <w:rPr>
                <w:rFonts w:ascii="Times New Roman" w:hAnsi="Times New Roman" w:cs="Times New Roman"/>
                <w:b/>
                <w:bCs/>
                <w:color w:val="000000"/>
              </w:rPr>
              <w:t>Propunerea cuprinsă în alin. 2, ca realizatori ai emisiunii, apreciem că nu se justifică și nici nu se impune a fi introdusă în regulament.</w:t>
            </w:r>
          </w:p>
          <w:p w14:paraId="6723B076" w14:textId="77777777" w:rsidR="00923C75" w:rsidRPr="00437A1F" w:rsidRDefault="00923C75" w:rsidP="00923C75">
            <w:pPr>
              <w:spacing w:line="276" w:lineRule="auto"/>
              <w:jc w:val="both"/>
              <w:rPr>
                <w:rFonts w:ascii="Times New Roman" w:hAnsi="Times New Roman" w:cs="Times New Roman"/>
                <w:b/>
                <w:sz w:val="24"/>
                <w:szCs w:val="24"/>
                <w:lang w:val="ro-RO"/>
              </w:rPr>
            </w:pPr>
          </w:p>
        </w:tc>
        <w:tc>
          <w:tcPr>
            <w:tcW w:w="2337" w:type="dxa"/>
          </w:tcPr>
          <w:p w14:paraId="777159EB" w14:textId="47F4F7E6" w:rsidR="000121D6" w:rsidRDefault="00365B7D" w:rsidP="008D3630">
            <w:pPr>
              <w:spacing w:line="276" w:lineRule="auto"/>
              <w:jc w:val="both"/>
              <w:rPr>
                <w:rFonts w:ascii="Times New Roman" w:hAnsi="Times New Roman"/>
              </w:rPr>
            </w:pPr>
            <w:r w:rsidRPr="00365B7D">
              <w:rPr>
                <w:rFonts w:ascii="Times New Roman" w:hAnsi="Times New Roman"/>
                <w:b/>
              </w:rPr>
              <w:lastRenderedPageBreak/>
              <w:t>Observaţia APCGC a fost reţinută</w:t>
            </w:r>
            <w:r>
              <w:rPr>
                <w:rFonts w:ascii="Times New Roman" w:hAnsi="Times New Roman"/>
              </w:rPr>
              <w:t xml:space="preserve"> şi ca urmare a acceptării propun</w:t>
            </w:r>
            <w:r w:rsidR="00FE2E49">
              <w:rPr>
                <w:rFonts w:ascii="Times New Roman" w:hAnsi="Times New Roman"/>
              </w:rPr>
              <w:t>e</w:t>
            </w:r>
            <w:r>
              <w:rPr>
                <w:rFonts w:ascii="Times New Roman" w:hAnsi="Times New Roman"/>
              </w:rPr>
              <w:t xml:space="preserve">rii OCPI Braşov, textul alin. (2) al art. 46 a fost modificat astfel: </w:t>
            </w:r>
            <w:r w:rsidR="008D3630" w:rsidRPr="008D3630">
              <w:rPr>
                <w:rFonts w:ascii="Times New Roman" w:hAnsi="Times New Roman"/>
                <w:b/>
              </w:rPr>
              <w:t xml:space="preserve">“(2) In scopul unei mai bune informări a deţinătorilor, datele privitoare la imobile conform Anexei 18, sunt puse la dispoziţia </w:t>
            </w:r>
            <w:r w:rsidR="001C6F8F">
              <w:rPr>
                <w:rFonts w:ascii="Times New Roman" w:hAnsi="Times New Roman"/>
                <w:b/>
              </w:rPr>
              <w:t xml:space="preserve">acestora </w:t>
            </w:r>
            <w:r w:rsidR="001C6F8F" w:rsidRPr="001C6F8F">
              <w:rPr>
                <w:rFonts w:ascii="Times New Roman" w:eastAsia="Times New Roman" w:hAnsi="Times New Roman" w:cs="Times New Roman"/>
                <w:b/>
                <w:color w:val="000000"/>
                <w:sz w:val="24"/>
                <w:szCs w:val="24"/>
                <w:lang w:val="ro-RO"/>
              </w:rPr>
              <w:t>potrivit menţiunilor din Registrul cadastral al imobilelor</w:t>
            </w:r>
            <w:r w:rsidR="008D3630" w:rsidRPr="001C6F8F">
              <w:rPr>
                <w:rFonts w:ascii="Times New Roman" w:hAnsi="Times New Roman"/>
                <w:b/>
              </w:rPr>
              <w:t xml:space="preserve"> prin afișarea pe</w:t>
            </w:r>
            <w:r w:rsidR="008D3630" w:rsidRPr="008D3630">
              <w:rPr>
                <w:rFonts w:ascii="Times New Roman" w:hAnsi="Times New Roman"/>
                <w:b/>
              </w:rPr>
              <w:t xml:space="preserve"> </w:t>
            </w:r>
            <w:r w:rsidR="001C6F8F">
              <w:rPr>
                <w:rFonts w:ascii="Times New Roman" w:hAnsi="Times New Roman"/>
                <w:b/>
              </w:rPr>
              <w:t>site-ul</w:t>
            </w:r>
            <w:r w:rsidR="008D3630" w:rsidRPr="008D3630">
              <w:rPr>
                <w:rFonts w:ascii="Times New Roman" w:hAnsi="Times New Roman"/>
                <w:b/>
              </w:rPr>
              <w:t xml:space="preserve"> ANCPI</w:t>
            </w:r>
            <w:r w:rsidR="001C6F8F">
              <w:rPr>
                <w:rFonts w:ascii="Times New Roman" w:hAnsi="Times New Roman"/>
                <w:b/>
              </w:rPr>
              <w:t xml:space="preserve"> www.ancpi.ro</w:t>
            </w:r>
            <w:r w:rsidR="008D3630">
              <w:rPr>
                <w:rFonts w:ascii="Times New Roman" w:hAnsi="Times New Roman"/>
              </w:rPr>
              <w:t>.”</w:t>
            </w:r>
          </w:p>
          <w:p w14:paraId="52939065" w14:textId="77777777" w:rsidR="008D3630" w:rsidRDefault="008D3630" w:rsidP="008D3630">
            <w:pPr>
              <w:spacing w:line="276" w:lineRule="auto"/>
              <w:jc w:val="both"/>
              <w:rPr>
                <w:rFonts w:ascii="Times New Roman" w:hAnsi="Times New Roman"/>
              </w:rPr>
            </w:pPr>
          </w:p>
          <w:p w14:paraId="02174EA2" w14:textId="77777777" w:rsidR="008D3630" w:rsidRDefault="008D3630" w:rsidP="008D3630">
            <w:pPr>
              <w:spacing w:line="276" w:lineRule="auto"/>
              <w:jc w:val="both"/>
              <w:rPr>
                <w:rFonts w:ascii="Times New Roman" w:hAnsi="Times New Roman"/>
              </w:rPr>
            </w:pPr>
          </w:p>
          <w:p w14:paraId="53304B75" w14:textId="77777777" w:rsidR="008D3630" w:rsidRDefault="008D3630" w:rsidP="008D3630">
            <w:pPr>
              <w:spacing w:line="276" w:lineRule="auto"/>
              <w:jc w:val="both"/>
              <w:rPr>
                <w:rFonts w:ascii="Times New Roman" w:hAnsi="Times New Roman"/>
              </w:rPr>
            </w:pPr>
          </w:p>
          <w:p w14:paraId="7ECBA098" w14:textId="77777777" w:rsidR="008D3630" w:rsidRDefault="008D3630" w:rsidP="008D3630">
            <w:pPr>
              <w:spacing w:line="276" w:lineRule="auto"/>
              <w:jc w:val="both"/>
              <w:rPr>
                <w:rFonts w:ascii="Times New Roman" w:hAnsi="Times New Roman"/>
              </w:rPr>
            </w:pPr>
          </w:p>
          <w:p w14:paraId="24E48F85" w14:textId="77777777" w:rsidR="008D3630" w:rsidRDefault="008D3630" w:rsidP="008D3630">
            <w:pPr>
              <w:spacing w:line="276" w:lineRule="auto"/>
              <w:jc w:val="both"/>
              <w:rPr>
                <w:rFonts w:ascii="Times New Roman" w:hAnsi="Times New Roman"/>
              </w:rPr>
            </w:pPr>
            <w:r w:rsidRPr="008D3630">
              <w:rPr>
                <w:rFonts w:ascii="Times New Roman" w:hAnsi="Times New Roman"/>
                <w:b/>
              </w:rPr>
              <w:t xml:space="preserve">Propunerea OCPI Vrancea </w:t>
            </w:r>
            <w:r>
              <w:rPr>
                <w:rFonts w:ascii="Times New Roman" w:hAnsi="Times New Roman"/>
                <w:b/>
              </w:rPr>
              <w:t xml:space="preserve">se consideră </w:t>
            </w:r>
            <w:r w:rsidRPr="008D3630">
              <w:rPr>
                <w:rFonts w:ascii="Times New Roman" w:hAnsi="Times New Roman"/>
                <w:b/>
              </w:rPr>
              <w:t>acceptată</w:t>
            </w:r>
            <w:r>
              <w:rPr>
                <w:rFonts w:ascii="Times New Roman" w:hAnsi="Times New Roman"/>
              </w:rPr>
              <w:t xml:space="preserve"> ca urmare a </w:t>
            </w:r>
            <w:r>
              <w:rPr>
                <w:rFonts w:ascii="Times New Roman" w:hAnsi="Times New Roman"/>
              </w:rPr>
              <w:lastRenderedPageBreak/>
              <w:t xml:space="preserve">modificării textului în sensul eliminării activităţii de comunicare a Anexei 18 de către OCPI: </w:t>
            </w:r>
            <w:r w:rsidRPr="008D3630">
              <w:rPr>
                <w:rFonts w:ascii="Times New Roman" w:hAnsi="Times New Roman"/>
                <w:b/>
              </w:rPr>
              <w:t>“(2) In scopul unei mai bune informări a deţinătorilor, datele privitoare la imobile conform Anexei 18, sunt puse la dispoziţia persoanelor interesate, prin afișarea pe pagina de internet a ANCPI</w:t>
            </w:r>
            <w:r>
              <w:rPr>
                <w:rFonts w:ascii="Times New Roman" w:hAnsi="Times New Roman"/>
              </w:rPr>
              <w:t>.”</w:t>
            </w:r>
          </w:p>
          <w:p w14:paraId="365A25BE" w14:textId="77777777" w:rsidR="008D3630" w:rsidRDefault="008D3630" w:rsidP="008D3630">
            <w:pPr>
              <w:spacing w:line="276" w:lineRule="auto"/>
              <w:jc w:val="both"/>
              <w:rPr>
                <w:rFonts w:ascii="Times New Roman" w:hAnsi="Times New Roman"/>
              </w:rPr>
            </w:pPr>
          </w:p>
          <w:p w14:paraId="3B66C3DD" w14:textId="77777777" w:rsidR="008D3630" w:rsidRDefault="008D3630" w:rsidP="008D3630">
            <w:pPr>
              <w:spacing w:line="276" w:lineRule="auto"/>
              <w:jc w:val="both"/>
              <w:rPr>
                <w:rFonts w:ascii="Times New Roman" w:hAnsi="Times New Roman"/>
              </w:rPr>
            </w:pPr>
          </w:p>
          <w:p w14:paraId="7074C6F4" w14:textId="77777777" w:rsidR="008D3630" w:rsidRDefault="008D3630" w:rsidP="008D3630">
            <w:pPr>
              <w:spacing w:line="276" w:lineRule="auto"/>
              <w:jc w:val="both"/>
              <w:rPr>
                <w:rFonts w:ascii="Times New Roman" w:hAnsi="Times New Roman"/>
              </w:rPr>
            </w:pPr>
          </w:p>
          <w:p w14:paraId="4B017E65" w14:textId="77777777" w:rsidR="008D3630" w:rsidRDefault="008D3630" w:rsidP="008D3630">
            <w:pPr>
              <w:spacing w:line="276" w:lineRule="auto"/>
              <w:jc w:val="both"/>
              <w:rPr>
                <w:rFonts w:ascii="Times New Roman" w:hAnsi="Times New Roman"/>
              </w:rPr>
            </w:pPr>
          </w:p>
          <w:p w14:paraId="135AB6FF" w14:textId="77777777" w:rsidR="008D3630" w:rsidRDefault="008D3630" w:rsidP="008D3630">
            <w:pPr>
              <w:spacing w:line="276" w:lineRule="auto"/>
              <w:jc w:val="both"/>
              <w:rPr>
                <w:rFonts w:ascii="Times New Roman" w:hAnsi="Times New Roman"/>
              </w:rPr>
            </w:pPr>
          </w:p>
          <w:p w14:paraId="1A2B00FF" w14:textId="77777777" w:rsidR="008D3630" w:rsidRDefault="008D3630" w:rsidP="008D3630">
            <w:pPr>
              <w:spacing w:line="276" w:lineRule="auto"/>
              <w:jc w:val="both"/>
              <w:rPr>
                <w:rFonts w:ascii="Times New Roman" w:hAnsi="Times New Roman"/>
              </w:rPr>
            </w:pPr>
          </w:p>
          <w:p w14:paraId="7ED1FE7D" w14:textId="77777777" w:rsidR="008D3630" w:rsidRDefault="008D3630" w:rsidP="008D3630">
            <w:pPr>
              <w:spacing w:line="276" w:lineRule="auto"/>
              <w:jc w:val="both"/>
              <w:rPr>
                <w:rFonts w:ascii="Times New Roman" w:hAnsi="Times New Roman"/>
              </w:rPr>
            </w:pPr>
          </w:p>
          <w:p w14:paraId="591D0907" w14:textId="77777777" w:rsidR="008D3630" w:rsidRDefault="008D3630" w:rsidP="008D3630">
            <w:pPr>
              <w:spacing w:line="276" w:lineRule="auto"/>
              <w:jc w:val="both"/>
              <w:rPr>
                <w:rFonts w:ascii="Times New Roman" w:hAnsi="Times New Roman"/>
              </w:rPr>
            </w:pPr>
          </w:p>
          <w:p w14:paraId="49F0490E" w14:textId="77777777" w:rsidR="008D3630" w:rsidRDefault="008D3630" w:rsidP="008D3630">
            <w:pPr>
              <w:spacing w:line="276" w:lineRule="auto"/>
              <w:jc w:val="both"/>
              <w:rPr>
                <w:rFonts w:ascii="Times New Roman" w:hAnsi="Times New Roman"/>
              </w:rPr>
            </w:pPr>
          </w:p>
          <w:p w14:paraId="222F6D10" w14:textId="77777777" w:rsidR="008D3630" w:rsidRDefault="008D3630" w:rsidP="008D3630">
            <w:pPr>
              <w:spacing w:line="276" w:lineRule="auto"/>
              <w:jc w:val="both"/>
              <w:rPr>
                <w:rFonts w:ascii="Times New Roman" w:hAnsi="Times New Roman"/>
              </w:rPr>
            </w:pPr>
          </w:p>
          <w:p w14:paraId="1077C386" w14:textId="77777777" w:rsidR="008D3630" w:rsidRDefault="008D3630" w:rsidP="008D3630">
            <w:pPr>
              <w:spacing w:line="276" w:lineRule="auto"/>
              <w:jc w:val="both"/>
              <w:rPr>
                <w:rFonts w:ascii="Times New Roman" w:hAnsi="Times New Roman"/>
              </w:rPr>
            </w:pPr>
          </w:p>
          <w:p w14:paraId="5D94B4CF" w14:textId="77777777" w:rsidR="008D3630" w:rsidRDefault="008D3630" w:rsidP="008D3630">
            <w:pPr>
              <w:spacing w:line="276" w:lineRule="auto"/>
              <w:jc w:val="both"/>
              <w:rPr>
                <w:rFonts w:ascii="Times New Roman" w:hAnsi="Times New Roman"/>
              </w:rPr>
            </w:pPr>
          </w:p>
          <w:p w14:paraId="2CE94DD4" w14:textId="77777777" w:rsidR="008D3630" w:rsidRDefault="008D3630" w:rsidP="008D3630">
            <w:pPr>
              <w:spacing w:line="276" w:lineRule="auto"/>
              <w:jc w:val="both"/>
              <w:rPr>
                <w:rFonts w:ascii="Times New Roman" w:hAnsi="Times New Roman"/>
              </w:rPr>
            </w:pPr>
          </w:p>
          <w:p w14:paraId="0D5B95AF" w14:textId="77777777" w:rsidR="008D3630" w:rsidRDefault="008D3630" w:rsidP="008D3630">
            <w:pPr>
              <w:spacing w:line="276" w:lineRule="auto"/>
              <w:jc w:val="both"/>
              <w:rPr>
                <w:rFonts w:ascii="Times New Roman" w:hAnsi="Times New Roman"/>
              </w:rPr>
            </w:pPr>
          </w:p>
          <w:p w14:paraId="0D8A21FC" w14:textId="77777777" w:rsidR="008D3630" w:rsidRDefault="008D3630" w:rsidP="008D3630">
            <w:pPr>
              <w:spacing w:line="276" w:lineRule="auto"/>
              <w:jc w:val="both"/>
              <w:rPr>
                <w:rFonts w:ascii="Times New Roman" w:hAnsi="Times New Roman"/>
              </w:rPr>
            </w:pPr>
          </w:p>
          <w:p w14:paraId="074677FF" w14:textId="77777777" w:rsidR="008D3630" w:rsidRDefault="008D3630" w:rsidP="008D3630">
            <w:pPr>
              <w:spacing w:line="276" w:lineRule="auto"/>
              <w:jc w:val="both"/>
              <w:rPr>
                <w:rFonts w:ascii="Times New Roman" w:hAnsi="Times New Roman"/>
              </w:rPr>
            </w:pPr>
          </w:p>
          <w:p w14:paraId="35763500" w14:textId="77777777" w:rsidR="008D3630" w:rsidRDefault="008D3630" w:rsidP="008D3630">
            <w:pPr>
              <w:spacing w:line="276" w:lineRule="auto"/>
              <w:jc w:val="both"/>
              <w:rPr>
                <w:rFonts w:ascii="Times New Roman" w:hAnsi="Times New Roman"/>
              </w:rPr>
            </w:pPr>
          </w:p>
          <w:p w14:paraId="12DBFFCB" w14:textId="77777777" w:rsidR="008D3630" w:rsidRDefault="008D3630" w:rsidP="008D3630">
            <w:pPr>
              <w:spacing w:line="276" w:lineRule="auto"/>
              <w:jc w:val="both"/>
              <w:rPr>
                <w:rFonts w:ascii="Times New Roman" w:hAnsi="Times New Roman"/>
              </w:rPr>
            </w:pPr>
          </w:p>
          <w:p w14:paraId="470B3483" w14:textId="63021F65" w:rsidR="008D3630" w:rsidRDefault="008D3630" w:rsidP="008D3630">
            <w:pPr>
              <w:spacing w:line="276" w:lineRule="auto"/>
              <w:jc w:val="both"/>
              <w:rPr>
                <w:rFonts w:ascii="Times New Roman" w:hAnsi="Times New Roman"/>
              </w:rPr>
            </w:pPr>
            <w:r w:rsidRPr="008D3630">
              <w:rPr>
                <w:rFonts w:ascii="Times New Roman" w:hAnsi="Times New Roman"/>
                <w:b/>
              </w:rPr>
              <w:t xml:space="preserve">Proşpunerea OCPI Arad se consideră acceptată </w:t>
            </w:r>
            <w:r>
              <w:rPr>
                <w:rFonts w:ascii="Times New Roman" w:hAnsi="Times New Roman"/>
              </w:rPr>
              <w:t xml:space="preserve">ca urmare a modificării propuse de OCPI Braşov şi acceptate: </w:t>
            </w:r>
            <w:r w:rsidRPr="008D3630">
              <w:rPr>
                <w:rFonts w:ascii="Times New Roman" w:hAnsi="Times New Roman"/>
                <w:b/>
              </w:rPr>
              <w:t xml:space="preserve">“(2) </w:t>
            </w:r>
            <w:r w:rsidR="007D0B96" w:rsidRPr="007D0B96">
              <w:rPr>
                <w:rFonts w:ascii="Times New Roman" w:hAnsi="Times New Roman"/>
                <w:b/>
              </w:rPr>
              <w:t>In scopul unei mai bune informări a deţinătorilor, datele privitoare la imobile conform Anexei 18, sunt puse la dispoziţia acestora potrivit menţiunilor din Registrul cadastral al imobilelor prin afișarea pe site-ul ANCPI www.ancpi.ro</w:t>
            </w:r>
            <w:r w:rsidR="007D0B96">
              <w:rPr>
                <w:rFonts w:ascii="Times New Roman" w:hAnsi="Times New Roman"/>
                <w:b/>
              </w:rPr>
              <w:t>.”</w:t>
            </w:r>
          </w:p>
          <w:p w14:paraId="13EA5CA9" w14:textId="77777777" w:rsidR="008D3630" w:rsidRDefault="008D3630" w:rsidP="008D3630">
            <w:pPr>
              <w:spacing w:line="276" w:lineRule="auto"/>
              <w:jc w:val="both"/>
              <w:rPr>
                <w:rFonts w:ascii="Times New Roman" w:hAnsi="Times New Roman"/>
              </w:rPr>
            </w:pPr>
          </w:p>
          <w:p w14:paraId="20F1756C" w14:textId="77777777" w:rsidR="008D3630" w:rsidRDefault="008D3630" w:rsidP="008D3630">
            <w:pPr>
              <w:spacing w:line="276" w:lineRule="auto"/>
              <w:jc w:val="both"/>
              <w:rPr>
                <w:rFonts w:ascii="Times New Roman" w:hAnsi="Times New Roman"/>
              </w:rPr>
            </w:pPr>
          </w:p>
          <w:p w14:paraId="6A326249" w14:textId="77777777" w:rsidR="008D3630" w:rsidRDefault="008D3630" w:rsidP="008D3630">
            <w:pPr>
              <w:spacing w:line="276" w:lineRule="auto"/>
              <w:jc w:val="both"/>
              <w:rPr>
                <w:rFonts w:ascii="Times New Roman" w:hAnsi="Times New Roman"/>
              </w:rPr>
            </w:pPr>
          </w:p>
          <w:p w14:paraId="29F1713F" w14:textId="77777777" w:rsidR="008D3630" w:rsidRDefault="008D3630" w:rsidP="008D3630">
            <w:pPr>
              <w:spacing w:line="276" w:lineRule="auto"/>
              <w:jc w:val="both"/>
              <w:rPr>
                <w:rFonts w:ascii="Times New Roman" w:hAnsi="Times New Roman"/>
              </w:rPr>
            </w:pPr>
          </w:p>
          <w:p w14:paraId="2E9258DA" w14:textId="77777777" w:rsidR="008D3630" w:rsidRDefault="008D3630" w:rsidP="008D3630">
            <w:pPr>
              <w:spacing w:line="276" w:lineRule="auto"/>
              <w:jc w:val="both"/>
              <w:rPr>
                <w:rFonts w:ascii="Times New Roman" w:hAnsi="Times New Roman"/>
              </w:rPr>
            </w:pPr>
          </w:p>
          <w:p w14:paraId="3F676A4D" w14:textId="77777777" w:rsidR="008D3630" w:rsidRDefault="008D3630" w:rsidP="008D3630">
            <w:pPr>
              <w:spacing w:line="276" w:lineRule="auto"/>
              <w:jc w:val="both"/>
              <w:rPr>
                <w:rFonts w:ascii="Times New Roman" w:hAnsi="Times New Roman"/>
              </w:rPr>
            </w:pPr>
          </w:p>
          <w:p w14:paraId="7D65F445" w14:textId="77777777" w:rsidR="008D3630" w:rsidRDefault="008D3630" w:rsidP="008D3630">
            <w:pPr>
              <w:spacing w:line="276" w:lineRule="auto"/>
              <w:jc w:val="both"/>
              <w:rPr>
                <w:rFonts w:ascii="Times New Roman" w:hAnsi="Times New Roman"/>
              </w:rPr>
            </w:pPr>
          </w:p>
          <w:p w14:paraId="4B58F546" w14:textId="77777777" w:rsidR="008D3630" w:rsidRDefault="008D3630" w:rsidP="008D3630">
            <w:pPr>
              <w:spacing w:line="276" w:lineRule="auto"/>
              <w:jc w:val="both"/>
              <w:rPr>
                <w:rFonts w:ascii="Times New Roman" w:hAnsi="Times New Roman"/>
              </w:rPr>
            </w:pPr>
          </w:p>
          <w:p w14:paraId="2EC66229" w14:textId="77777777" w:rsidR="008D3630" w:rsidRDefault="008D3630" w:rsidP="008D3630">
            <w:pPr>
              <w:spacing w:line="276" w:lineRule="auto"/>
              <w:jc w:val="both"/>
              <w:rPr>
                <w:rFonts w:ascii="Times New Roman" w:hAnsi="Times New Roman"/>
              </w:rPr>
            </w:pPr>
          </w:p>
          <w:p w14:paraId="0BB08FAC" w14:textId="77777777" w:rsidR="008D3630" w:rsidRDefault="008D3630" w:rsidP="008D3630">
            <w:pPr>
              <w:spacing w:line="276" w:lineRule="auto"/>
              <w:jc w:val="both"/>
              <w:rPr>
                <w:rFonts w:ascii="Times New Roman" w:hAnsi="Times New Roman"/>
              </w:rPr>
            </w:pPr>
          </w:p>
          <w:p w14:paraId="0F84659F" w14:textId="77777777" w:rsidR="008D3630" w:rsidRDefault="008D3630" w:rsidP="008D3630">
            <w:pPr>
              <w:spacing w:line="276" w:lineRule="auto"/>
              <w:jc w:val="both"/>
              <w:rPr>
                <w:rFonts w:ascii="Times New Roman" w:hAnsi="Times New Roman"/>
              </w:rPr>
            </w:pPr>
          </w:p>
          <w:p w14:paraId="653B37B6" w14:textId="77777777" w:rsidR="008D3630" w:rsidRDefault="008D3630" w:rsidP="008D3630">
            <w:pPr>
              <w:spacing w:line="276" w:lineRule="auto"/>
              <w:jc w:val="both"/>
              <w:rPr>
                <w:rFonts w:ascii="Times New Roman" w:hAnsi="Times New Roman"/>
              </w:rPr>
            </w:pPr>
          </w:p>
          <w:p w14:paraId="2BD52EBD" w14:textId="77777777" w:rsidR="008D3630" w:rsidRDefault="008D3630" w:rsidP="008D3630">
            <w:pPr>
              <w:spacing w:line="276" w:lineRule="auto"/>
              <w:jc w:val="both"/>
              <w:rPr>
                <w:rFonts w:ascii="Times New Roman" w:hAnsi="Times New Roman"/>
              </w:rPr>
            </w:pPr>
          </w:p>
          <w:p w14:paraId="2C6ED889" w14:textId="77777777" w:rsidR="008D3630" w:rsidRDefault="008D3630" w:rsidP="008D3630">
            <w:pPr>
              <w:spacing w:line="276" w:lineRule="auto"/>
              <w:jc w:val="both"/>
              <w:rPr>
                <w:rFonts w:ascii="Times New Roman" w:hAnsi="Times New Roman"/>
              </w:rPr>
            </w:pPr>
          </w:p>
          <w:p w14:paraId="3375CB60" w14:textId="77777777" w:rsidR="008D3630" w:rsidRDefault="008D3630" w:rsidP="008D3630">
            <w:pPr>
              <w:spacing w:line="276" w:lineRule="auto"/>
              <w:jc w:val="both"/>
              <w:rPr>
                <w:rFonts w:ascii="Times New Roman" w:hAnsi="Times New Roman"/>
              </w:rPr>
            </w:pPr>
          </w:p>
          <w:p w14:paraId="4907DFEA" w14:textId="77777777" w:rsidR="008D3630" w:rsidRDefault="008D3630" w:rsidP="008D3630">
            <w:pPr>
              <w:spacing w:line="276" w:lineRule="auto"/>
              <w:jc w:val="both"/>
              <w:rPr>
                <w:rFonts w:ascii="Times New Roman" w:hAnsi="Times New Roman"/>
              </w:rPr>
            </w:pPr>
          </w:p>
          <w:p w14:paraId="4E25FD22" w14:textId="77777777" w:rsidR="008D3630" w:rsidRDefault="008D3630" w:rsidP="008D3630">
            <w:pPr>
              <w:spacing w:line="276" w:lineRule="auto"/>
              <w:jc w:val="both"/>
              <w:rPr>
                <w:rFonts w:ascii="Times New Roman" w:hAnsi="Times New Roman"/>
              </w:rPr>
            </w:pPr>
          </w:p>
          <w:p w14:paraId="226CD520" w14:textId="77777777" w:rsidR="008D3630" w:rsidRDefault="008D3630" w:rsidP="008D3630">
            <w:pPr>
              <w:spacing w:line="276" w:lineRule="auto"/>
              <w:jc w:val="both"/>
              <w:rPr>
                <w:rFonts w:ascii="Times New Roman" w:hAnsi="Times New Roman"/>
              </w:rPr>
            </w:pPr>
          </w:p>
          <w:p w14:paraId="4438E2F3" w14:textId="77777777" w:rsidR="008D3630" w:rsidRDefault="008D3630" w:rsidP="008D3630">
            <w:pPr>
              <w:spacing w:line="276" w:lineRule="auto"/>
              <w:jc w:val="both"/>
              <w:rPr>
                <w:rFonts w:ascii="Times New Roman" w:hAnsi="Times New Roman"/>
              </w:rPr>
            </w:pPr>
          </w:p>
          <w:p w14:paraId="55675234" w14:textId="77777777" w:rsidR="008D3630" w:rsidRDefault="008D3630" w:rsidP="008D3630">
            <w:pPr>
              <w:spacing w:line="276" w:lineRule="auto"/>
              <w:jc w:val="both"/>
              <w:rPr>
                <w:rFonts w:ascii="Times New Roman" w:hAnsi="Times New Roman"/>
              </w:rPr>
            </w:pPr>
          </w:p>
          <w:p w14:paraId="77C96B21" w14:textId="77777777" w:rsidR="008D3630" w:rsidRDefault="008D3630" w:rsidP="008D3630">
            <w:pPr>
              <w:spacing w:line="276" w:lineRule="auto"/>
              <w:jc w:val="both"/>
              <w:rPr>
                <w:rFonts w:ascii="Times New Roman" w:hAnsi="Times New Roman"/>
              </w:rPr>
            </w:pPr>
          </w:p>
          <w:p w14:paraId="051FD3D1" w14:textId="77777777" w:rsidR="008D3630" w:rsidRDefault="008D3630" w:rsidP="008D3630">
            <w:pPr>
              <w:spacing w:line="276" w:lineRule="auto"/>
              <w:jc w:val="both"/>
              <w:rPr>
                <w:rFonts w:ascii="Times New Roman" w:hAnsi="Times New Roman"/>
              </w:rPr>
            </w:pPr>
          </w:p>
          <w:p w14:paraId="310DB219" w14:textId="77777777" w:rsidR="008D3630" w:rsidRDefault="008D3630" w:rsidP="008D3630">
            <w:pPr>
              <w:spacing w:line="276" w:lineRule="auto"/>
              <w:jc w:val="both"/>
              <w:rPr>
                <w:rFonts w:ascii="Times New Roman" w:hAnsi="Times New Roman"/>
              </w:rPr>
            </w:pPr>
          </w:p>
          <w:p w14:paraId="75763342" w14:textId="77777777" w:rsidR="008D3630" w:rsidRDefault="008D3630" w:rsidP="008D3630">
            <w:pPr>
              <w:spacing w:line="276" w:lineRule="auto"/>
              <w:jc w:val="both"/>
              <w:rPr>
                <w:rFonts w:ascii="Times New Roman" w:hAnsi="Times New Roman"/>
              </w:rPr>
            </w:pPr>
          </w:p>
          <w:p w14:paraId="5299646F" w14:textId="77777777" w:rsidR="008D3630" w:rsidRDefault="008D3630" w:rsidP="008D3630">
            <w:pPr>
              <w:spacing w:line="276" w:lineRule="auto"/>
              <w:jc w:val="both"/>
              <w:rPr>
                <w:rFonts w:ascii="Times New Roman" w:hAnsi="Times New Roman"/>
              </w:rPr>
            </w:pPr>
          </w:p>
          <w:p w14:paraId="61AEE118" w14:textId="77777777" w:rsidR="008D3630" w:rsidRDefault="008D3630" w:rsidP="008D3630">
            <w:pPr>
              <w:spacing w:line="276" w:lineRule="auto"/>
              <w:jc w:val="both"/>
              <w:rPr>
                <w:rFonts w:ascii="Times New Roman" w:hAnsi="Times New Roman"/>
              </w:rPr>
            </w:pPr>
          </w:p>
          <w:p w14:paraId="0CFE4FB5" w14:textId="77777777" w:rsidR="008D3630" w:rsidRDefault="008D3630" w:rsidP="008D3630">
            <w:pPr>
              <w:spacing w:line="276" w:lineRule="auto"/>
              <w:jc w:val="both"/>
              <w:rPr>
                <w:rFonts w:ascii="Times New Roman" w:hAnsi="Times New Roman"/>
              </w:rPr>
            </w:pPr>
          </w:p>
          <w:p w14:paraId="13447B25" w14:textId="77777777" w:rsidR="008D3630" w:rsidRDefault="008D3630" w:rsidP="008D3630">
            <w:pPr>
              <w:spacing w:line="276" w:lineRule="auto"/>
              <w:jc w:val="both"/>
              <w:rPr>
                <w:rFonts w:ascii="Times New Roman" w:hAnsi="Times New Roman"/>
              </w:rPr>
            </w:pPr>
          </w:p>
          <w:p w14:paraId="4534EA3F" w14:textId="77777777" w:rsidR="008D3630" w:rsidRDefault="008D3630" w:rsidP="008D3630">
            <w:pPr>
              <w:spacing w:line="276" w:lineRule="auto"/>
              <w:jc w:val="both"/>
              <w:rPr>
                <w:rFonts w:ascii="Times New Roman" w:hAnsi="Times New Roman"/>
              </w:rPr>
            </w:pPr>
          </w:p>
          <w:p w14:paraId="1A0B4862" w14:textId="77777777" w:rsidR="008D3630" w:rsidRDefault="008D3630" w:rsidP="008D3630">
            <w:pPr>
              <w:spacing w:line="276" w:lineRule="auto"/>
              <w:jc w:val="both"/>
              <w:rPr>
                <w:rFonts w:ascii="Times New Roman" w:hAnsi="Times New Roman"/>
              </w:rPr>
            </w:pPr>
          </w:p>
          <w:p w14:paraId="3DE494BE" w14:textId="77777777" w:rsidR="008D3630" w:rsidRDefault="008D3630" w:rsidP="008D3630">
            <w:pPr>
              <w:spacing w:line="276" w:lineRule="auto"/>
              <w:jc w:val="both"/>
              <w:rPr>
                <w:rFonts w:ascii="Times New Roman" w:hAnsi="Times New Roman"/>
              </w:rPr>
            </w:pPr>
          </w:p>
          <w:p w14:paraId="052B1F42" w14:textId="77777777" w:rsidR="008D3630" w:rsidRDefault="008D3630" w:rsidP="008D3630">
            <w:pPr>
              <w:spacing w:line="276" w:lineRule="auto"/>
              <w:jc w:val="both"/>
              <w:rPr>
                <w:rFonts w:ascii="Times New Roman" w:hAnsi="Times New Roman"/>
              </w:rPr>
            </w:pPr>
          </w:p>
          <w:p w14:paraId="625ADF79" w14:textId="77777777" w:rsidR="008D3630" w:rsidRDefault="008D3630" w:rsidP="008D3630">
            <w:pPr>
              <w:spacing w:line="276" w:lineRule="auto"/>
              <w:jc w:val="both"/>
              <w:rPr>
                <w:rFonts w:ascii="Times New Roman" w:hAnsi="Times New Roman"/>
              </w:rPr>
            </w:pPr>
          </w:p>
          <w:p w14:paraId="533BFD26" w14:textId="77777777" w:rsidR="008D3630" w:rsidRDefault="008D3630" w:rsidP="008D3630">
            <w:pPr>
              <w:spacing w:line="276" w:lineRule="auto"/>
              <w:jc w:val="both"/>
              <w:rPr>
                <w:rFonts w:ascii="Times New Roman" w:hAnsi="Times New Roman"/>
              </w:rPr>
            </w:pPr>
          </w:p>
          <w:p w14:paraId="3F6B6CA0" w14:textId="77777777" w:rsidR="008D3630" w:rsidRDefault="008D3630" w:rsidP="008D3630">
            <w:pPr>
              <w:spacing w:line="276" w:lineRule="auto"/>
              <w:jc w:val="both"/>
              <w:rPr>
                <w:rFonts w:ascii="Times New Roman" w:hAnsi="Times New Roman"/>
              </w:rPr>
            </w:pPr>
          </w:p>
          <w:p w14:paraId="17331D74" w14:textId="77777777" w:rsidR="008D3630" w:rsidRDefault="008D3630" w:rsidP="008D3630">
            <w:pPr>
              <w:spacing w:line="276" w:lineRule="auto"/>
              <w:jc w:val="both"/>
              <w:rPr>
                <w:rFonts w:ascii="Times New Roman" w:hAnsi="Times New Roman"/>
              </w:rPr>
            </w:pPr>
          </w:p>
          <w:p w14:paraId="1EFDB120" w14:textId="77777777" w:rsidR="008D3630" w:rsidRDefault="008D3630" w:rsidP="008D3630">
            <w:pPr>
              <w:spacing w:line="276" w:lineRule="auto"/>
              <w:jc w:val="both"/>
              <w:rPr>
                <w:rFonts w:ascii="Times New Roman" w:hAnsi="Times New Roman"/>
              </w:rPr>
            </w:pPr>
          </w:p>
          <w:p w14:paraId="0580E521" w14:textId="77777777" w:rsidR="008D3630" w:rsidRDefault="008D3630" w:rsidP="008D3630">
            <w:pPr>
              <w:spacing w:line="276" w:lineRule="auto"/>
              <w:jc w:val="both"/>
              <w:rPr>
                <w:rFonts w:ascii="Times New Roman" w:hAnsi="Times New Roman"/>
              </w:rPr>
            </w:pPr>
          </w:p>
          <w:p w14:paraId="2D62D2C3" w14:textId="77777777" w:rsidR="00014EF4" w:rsidRDefault="00014EF4" w:rsidP="008D3630">
            <w:pPr>
              <w:spacing w:line="276" w:lineRule="auto"/>
              <w:jc w:val="both"/>
              <w:rPr>
                <w:rFonts w:ascii="Times New Roman" w:hAnsi="Times New Roman"/>
              </w:rPr>
            </w:pPr>
          </w:p>
          <w:p w14:paraId="54934BD3" w14:textId="71FA0507" w:rsidR="008D3630" w:rsidRDefault="008D3630" w:rsidP="008D3630">
            <w:pPr>
              <w:spacing w:line="276" w:lineRule="auto"/>
              <w:jc w:val="both"/>
              <w:rPr>
                <w:rFonts w:ascii="Times New Roman" w:hAnsi="Times New Roman"/>
              </w:rPr>
            </w:pPr>
            <w:r w:rsidRPr="002A7990">
              <w:rPr>
                <w:rFonts w:ascii="Times New Roman" w:hAnsi="Times New Roman"/>
                <w:b/>
              </w:rPr>
              <w:t>Propunerea OCPI Ilfov se respinge,</w:t>
            </w:r>
            <w:r>
              <w:rPr>
                <w:rFonts w:ascii="Times New Roman" w:hAnsi="Times New Roman"/>
              </w:rPr>
              <w:t xml:space="preserve"> având în vedere faptul că acesta </w:t>
            </w:r>
            <w:r w:rsidR="002A7990">
              <w:rPr>
                <w:rFonts w:ascii="Times New Roman" w:hAnsi="Times New Roman"/>
              </w:rPr>
              <w:t>transferă sarcina comunicării Anexei nr. 18 la ANCPI iar propunerea OCPI Braşov de publicare a Anexei nr. 18 pe site ANCPI corespunde cererii majorităţii solicitanţilor.</w:t>
            </w:r>
          </w:p>
          <w:p w14:paraId="1F9FE3D1" w14:textId="77777777" w:rsidR="002A7990" w:rsidRDefault="002A7990" w:rsidP="008D3630">
            <w:pPr>
              <w:spacing w:line="276" w:lineRule="auto"/>
              <w:jc w:val="both"/>
              <w:rPr>
                <w:rFonts w:ascii="Times New Roman" w:hAnsi="Times New Roman"/>
              </w:rPr>
            </w:pPr>
          </w:p>
          <w:p w14:paraId="53F38F95" w14:textId="77777777" w:rsidR="002A7990" w:rsidRDefault="002A7990" w:rsidP="008D3630">
            <w:pPr>
              <w:spacing w:line="276" w:lineRule="auto"/>
              <w:jc w:val="both"/>
              <w:rPr>
                <w:rFonts w:ascii="Times New Roman" w:hAnsi="Times New Roman"/>
              </w:rPr>
            </w:pPr>
          </w:p>
          <w:p w14:paraId="41D82BFC" w14:textId="77777777" w:rsidR="002A7990" w:rsidRDefault="002A7990" w:rsidP="008D3630">
            <w:pPr>
              <w:spacing w:line="276" w:lineRule="auto"/>
              <w:jc w:val="both"/>
              <w:rPr>
                <w:rFonts w:ascii="Times New Roman" w:hAnsi="Times New Roman"/>
              </w:rPr>
            </w:pPr>
          </w:p>
          <w:p w14:paraId="1D1C28C2" w14:textId="77777777" w:rsidR="002A7990" w:rsidRDefault="002A7990" w:rsidP="008D3630">
            <w:pPr>
              <w:spacing w:line="276" w:lineRule="auto"/>
              <w:jc w:val="both"/>
              <w:rPr>
                <w:rFonts w:ascii="Times New Roman" w:hAnsi="Times New Roman"/>
              </w:rPr>
            </w:pPr>
          </w:p>
          <w:p w14:paraId="5C545585" w14:textId="77777777" w:rsidR="002A7990" w:rsidRDefault="002A7990" w:rsidP="008D3630">
            <w:pPr>
              <w:spacing w:line="276" w:lineRule="auto"/>
              <w:jc w:val="both"/>
              <w:rPr>
                <w:rFonts w:ascii="Times New Roman" w:hAnsi="Times New Roman"/>
              </w:rPr>
            </w:pPr>
          </w:p>
          <w:p w14:paraId="2A61AE41" w14:textId="77777777" w:rsidR="002A7990" w:rsidRDefault="002A7990" w:rsidP="008D3630">
            <w:pPr>
              <w:spacing w:line="276" w:lineRule="auto"/>
              <w:jc w:val="both"/>
              <w:rPr>
                <w:rFonts w:ascii="Times New Roman" w:hAnsi="Times New Roman"/>
              </w:rPr>
            </w:pPr>
          </w:p>
          <w:p w14:paraId="0066AC6A" w14:textId="77777777" w:rsidR="002A7990" w:rsidRDefault="002A7990" w:rsidP="008D3630">
            <w:pPr>
              <w:spacing w:line="276" w:lineRule="auto"/>
              <w:jc w:val="both"/>
              <w:rPr>
                <w:rFonts w:ascii="Times New Roman" w:hAnsi="Times New Roman"/>
              </w:rPr>
            </w:pPr>
          </w:p>
          <w:p w14:paraId="7DF105D7" w14:textId="77777777" w:rsidR="002A7990" w:rsidRDefault="002A7990" w:rsidP="008D3630">
            <w:pPr>
              <w:spacing w:line="276" w:lineRule="auto"/>
              <w:jc w:val="both"/>
              <w:rPr>
                <w:rFonts w:ascii="Times New Roman" w:hAnsi="Times New Roman"/>
              </w:rPr>
            </w:pPr>
          </w:p>
          <w:p w14:paraId="227A172C" w14:textId="77777777" w:rsidR="002A7990" w:rsidRDefault="002A7990" w:rsidP="008D3630">
            <w:pPr>
              <w:spacing w:line="276" w:lineRule="auto"/>
              <w:jc w:val="both"/>
              <w:rPr>
                <w:rFonts w:ascii="Times New Roman" w:hAnsi="Times New Roman"/>
              </w:rPr>
            </w:pPr>
          </w:p>
          <w:p w14:paraId="40D7C3D5" w14:textId="77777777" w:rsidR="002A7990" w:rsidRDefault="002A7990" w:rsidP="008D3630">
            <w:pPr>
              <w:spacing w:line="276" w:lineRule="auto"/>
              <w:jc w:val="both"/>
              <w:rPr>
                <w:rFonts w:ascii="Times New Roman" w:hAnsi="Times New Roman"/>
              </w:rPr>
            </w:pPr>
          </w:p>
          <w:p w14:paraId="30809BD8" w14:textId="77777777" w:rsidR="002A7990" w:rsidRDefault="002A7990" w:rsidP="008D3630">
            <w:pPr>
              <w:spacing w:line="276" w:lineRule="auto"/>
              <w:jc w:val="both"/>
              <w:rPr>
                <w:rFonts w:ascii="Times New Roman" w:hAnsi="Times New Roman"/>
              </w:rPr>
            </w:pPr>
          </w:p>
          <w:p w14:paraId="50E782A9" w14:textId="77777777" w:rsidR="002A7990" w:rsidRDefault="002A7990" w:rsidP="008D3630">
            <w:pPr>
              <w:spacing w:line="276" w:lineRule="auto"/>
              <w:jc w:val="both"/>
              <w:rPr>
                <w:rFonts w:ascii="Times New Roman" w:hAnsi="Times New Roman"/>
              </w:rPr>
            </w:pPr>
          </w:p>
          <w:p w14:paraId="5C8C7B63" w14:textId="77777777" w:rsidR="002A7990" w:rsidRDefault="002A7990" w:rsidP="008D3630">
            <w:pPr>
              <w:spacing w:line="276" w:lineRule="auto"/>
              <w:jc w:val="both"/>
              <w:rPr>
                <w:rFonts w:ascii="Times New Roman" w:hAnsi="Times New Roman"/>
              </w:rPr>
            </w:pPr>
          </w:p>
          <w:p w14:paraId="146677AF" w14:textId="77777777" w:rsidR="002A7990" w:rsidRDefault="002A7990" w:rsidP="008D3630">
            <w:pPr>
              <w:spacing w:line="276" w:lineRule="auto"/>
              <w:jc w:val="both"/>
              <w:rPr>
                <w:rFonts w:ascii="Times New Roman" w:hAnsi="Times New Roman"/>
              </w:rPr>
            </w:pPr>
          </w:p>
          <w:p w14:paraId="3A0A2B93" w14:textId="77777777" w:rsidR="002A7990" w:rsidRDefault="002A7990" w:rsidP="008D3630">
            <w:pPr>
              <w:spacing w:line="276" w:lineRule="auto"/>
              <w:jc w:val="both"/>
              <w:rPr>
                <w:rFonts w:ascii="Times New Roman" w:hAnsi="Times New Roman"/>
              </w:rPr>
            </w:pPr>
          </w:p>
          <w:p w14:paraId="33366651" w14:textId="77777777" w:rsidR="002A7990" w:rsidRDefault="002A7990" w:rsidP="008D3630">
            <w:pPr>
              <w:spacing w:line="276" w:lineRule="auto"/>
              <w:jc w:val="both"/>
              <w:rPr>
                <w:rFonts w:ascii="Times New Roman" w:hAnsi="Times New Roman"/>
              </w:rPr>
            </w:pPr>
          </w:p>
          <w:p w14:paraId="490008F1" w14:textId="221A642D" w:rsidR="002A7990" w:rsidRDefault="002A7990" w:rsidP="008D3630">
            <w:pPr>
              <w:spacing w:line="276" w:lineRule="auto"/>
              <w:jc w:val="both"/>
              <w:rPr>
                <w:rFonts w:ascii="Times New Roman" w:hAnsi="Times New Roman"/>
              </w:rPr>
            </w:pPr>
            <w:r w:rsidRPr="00A62439">
              <w:rPr>
                <w:rFonts w:ascii="Times New Roman" w:hAnsi="Times New Roman"/>
                <w:b/>
              </w:rPr>
              <w:t>Propunerea OCPI Harghita se respinge</w:t>
            </w:r>
            <w:r>
              <w:rPr>
                <w:rFonts w:ascii="Times New Roman" w:hAnsi="Times New Roman"/>
              </w:rPr>
              <w:t xml:space="preserve">, </w:t>
            </w:r>
            <w:r w:rsidR="00A62439">
              <w:rPr>
                <w:rFonts w:ascii="Times New Roman" w:hAnsi="Times New Roman"/>
              </w:rPr>
              <w:t xml:space="preserve">având în vedere faptul că, propunerea stabileşte atribuţii în sarcina primăriei care excedează atribuţiilor stabilite </w:t>
            </w:r>
            <w:r w:rsidR="00A41F44">
              <w:rPr>
                <w:rFonts w:ascii="Times New Roman" w:hAnsi="Times New Roman"/>
              </w:rPr>
              <w:t>pentru aceasta</w:t>
            </w:r>
            <w:r w:rsidR="00A41F44" w:rsidRPr="00A41F44">
              <w:rPr>
                <w:rFonts w:ascii="Times New Roman" w:hAnsi="Times New Roman"/>
              </w:rPr>
              <w:t xml:space="preserve"> </w:t>
            </w:r>
            <w:r w:rsidR="00A62439">
              <w:rPr>
                <w:rFonts w:ascii="Times New Roman" w:hAnsi="Times New Roman"/>
              </w:rPr>
              <w:t>de Legea nr. 7/1996.</w:t>
            </w:r>
          </w:p>
          <w:p w14:paraId="3592831F" w14:textId="77777777" w:rsidR="00A62439" w:rsidRDefault="00A62439" w:rsidP="008D3630">
            <w:pPr>
              <w:spacing w:line="276" w:lineRule="auto"/>
              <w:jc w:val="both"/>
              <w:rPr>
                <w:rFonts w:ascii="Times New Roman" w:hAnsi="Times New Roman"/>
              </w:rPr>
            </w:pPr>
          </w:p>
          <w:p w14:paraId="50BD0E4F" w14:textId="77777777" w:rsidR="00A62439" w:rsidRDefault="00A62439" w:rsidP="008D3630">
            <w:pPr>
              <w:spacing w:line="276" w:lineRule="auto"/>
              <w:jc w:val="both"/>
              <w:rPr>
                <w:rFonts w:ascii="Times New Roman" w:hAnsi="Times New Roman"/>
              </w:rPr>
            </w:pPr>
          </w:p>
          <w:p w14:paraId="7FDAC290" w14:textId="77777777" w:rsidR="00A62439" w:rsidRDefault="00A62439" w:rsidP="008D3630">
            <w:pPr>
              <w:spacing w:line="276" w:lineRule="auto"/>
              <w:jc w:val="both"/>
              <w:rPr>
                <w:rFonts w:ascii="Times New Roman" w:hAnsi="Times New Roman"/>
              </w:rPr>
            </w:pPr>
          </w:p>
          <w:p w14:paraId="066714AA" w14:textId="77777777" w:rsidR="00A62439" w:rsidRDefault="00A62439" w:rsidP="008D3630">
            <w:pPr>
              <w:spacing w:line="276" w:lineRule="auto"/>
              <w:jc w:val="both"/>
              <w:rPr>
                <w:rFonts w:ascii="Times New Roman" w:hAnsi="Times New Roman"/>
              </w:rPr>
            </w:pPr>
          </w:p>
          <w:p w14:paraId="3B906519" w14:textId="77777777" w:rsidR="00A62439" w:rsidRDefault="00A62439" w:rsidP="008D3630">
            <w:pPr>
              <w:spacing w:line="276" w:lineRule="auto"/>
              <w:jc w:val="both"/>
              <w:rPr>
                <w:rFonts w:ascii="Times New Roman" w:hAnsi="Times New Roman"/>
              </w:rPr>
            </w:pPr>
          </w:p>
          <w:p w14:paraId="2D83316C" w14:textId="77777777" w:rsidR="00A62439" w:rsidRDefault="00A62439" w:rsidP="008D3630">
            <w:pPr>
              <w:spacing w:line="276" w:lineRule="auto"/>
              <w:jc w:val="both"/>
              <w:rPr>
                <w:rFonts w:ascii="Times New Roman" w:hAnsi="Times New Roman"/>
              </w:rPr>
            </w:pPr>
          </w:p>
          <w:p w14:paraId="1D0BBEB3" w14:textId="77777777" w:rsidR="00A62439" w:rsidRDefault="00A62439" w:rsidP="008D3630">
            <w:pPr>
              <w:spacing w:line="276" w:lineRule="auto"/>
              <w:jc w:val="both"/>
              <w:rPr>
                <w:rFonts w:ascii="Times New Roman" w:hAnsi="Times New Roman"/>
              </w:rPr>
            </w:pPr>
          </w:p>
          <w:p w14:paraId="669F90EC" w14:textId="77777777" w:rsidR="00A62439" w:rsidRDefault="00A62439" w:rsidP="008D3630">
            <w:pPr>
              <w:spacing w:line="276" w:lineRule="auto"/>
              <w:jc w:val="both"/>
              <w:rPr>
                <w:rFonts w:ascii="Times New Roman" w:hAnsi="Times New Roman"/>
              </w:rPr>
            </w:pPr>
          </w:p>
          <w:p w14:paraId="12879AE8" w14:textId="77777777" w:rsidR="00A62439" w:rsidRDefault="00A62439" w:rsidP="008D3630">
            <w:pPr>
              <w:spacing w:line="276" w:lineRule="auto"/>
              <w:jc w:val="both"/>
              <w:rPr>
                <w:rFonts w:ascii="Times New Roman" w:hAnsi="Times New Roman"/>
              </w:rPr>
            </w:pPr>
          </w:p>
          <w:p w14:paraId="774E82B4" w14:textId="77777777" w:rsidR="00A62439" w:rsidRDefault="00A62439" w:rsidP="008D3630">
            <w:pPr>
              <w:spacing w:line="276" w:lineRule="auto"/>
              <w:jc w:val="both"/>
              <w:rPr>
                <w:rFonts w:ascii="Times New Roman" w:hAnsi="Times New Roman"/>
              </w:rPr>
            </w:pPr>
          </w:p>
          <w:p w14:paraId="19F93E16" w14:textId="77777777" w:rsidR="00A62439" w:rsidRDefault="00A62439" w:rsidP="008D3630">
            <w:pPr>
              <w:spacing w:line="276" w:lineRule="auto"/>
              <w:jc w:val="both"/>
              <w:rPr>
                <w:rFonts w:ascii="Times New Roman" w:hAnsi="Times New Roman"/>
              </w:rPr>
            </w:pPr>
          </w:p>
          <w:p w14:paraId="09CF8DDD" w14:textId="77777777" w:rsidR="00A62439" w:rsidRDefault="00A62439" w:rsidP="008D3630">
            <w:pPr>
              <w:spacing w:line="276" w:lineRule="auto"/>
              <w:jc w:val="both"/>
              <w:rPr>
                <w:rFonts w:ascii="Times New Roman" w:hAnsi="Times New Roman"/>
              </w:rPr>
            </w:pPr>
          </w:p>
          <w:p w14:paraId="7A820FC7" w14:textId="77777777" w:rsidR="00A62439" w:rsidRDefault="00A62439" w:rsidP="008D3630">
            <w:pPr>
              <w:spacing w:line="276" w:lineRule="auto"/>
              <w:jc w:val="both"/>
              <w:rPr>
                <w:rFonts w:ascii="Times New Roman" w:hAnsi="Times New Roman"/>
              </w:rPr>
            </w:pPr>
          </w:p>
          <w:p w14:paraId="6AA443D8" w14:textId="77777777" w:rsidR="00A62439" w:rsidRDefault="00A62439" w:rsidP="008D3630">
            <w:pPr>
              <w:spacing w:line="276" w:lineRule="auto"/>
              <w:jc w:val="both"/>
              <w:rPr>
                <w:rFonts w:ascii="Times New Roman" w:hAnsi="Times New Roman"/>
              </w:rPr>
            </w:pPr>
          </w:p>
          <w:p w14:paraId="3ACBADBB" w14:textId="77777777" w:rsidR="00A62439" w:rsidRDefault="00A62439" w:rsidP="008D3630">
            <w:pPr>
              <w:spacing w:line="276" w:lineRule="auto"/>
              <w:jc w:val="both"/>
              <w:rPr>
                <w:rFonts w:ascii="Times New Roman" w:hAnsi="Times New Roman"/>
              </w:rPr>
            </w:pPr>
          </w:p>
          <w:p w14:paraId="32D4A6DE" w14:textId="77777777" w:rsidR="00A62439" w:rsidRDefault="00A62439" w:rsidP="008D3630">
            <w:pPr>
              <w:spacing w:line="276" w:lineRule="auto"/>
              <w:jc w:val="both"/>
              <w:rPr>
                <w:rFonts w:ascii="Times New Roman" w:hAnsi="Times New Roman"/>
              </w:rPr>
            </w:pPr>
          </w:p>
          <w:p w14:paraId="23125483" w14:textId="77777777" w:rsidR="00A62439" w:rsidRDefault="00A62439" w:rsidP="008D3630">
            <w:pPr>
              <w:spacing w:line="276" w:lineRule="auto"/>
              <w:jc w:val="both"/>
              <w:rPr>
                <w:rFonts w:ascii="Times New Roman" w:hAnsi="Times New Roman"/>
              </w:rPr>
            </w:pPr>
          </w:p>
          <w:p w14:paraId="1140F278" w14:textId="77777777" w:rsidR="00A62439" w:rsidRDefault="00A62439" w:rsidP="008D3630">
            <w:pPr>
              <w:spacing w:line="276" w:lineRule="auto"/>
              <w:jc w:val="both"/>
              <w:rPr>
                <w:rFonts w:ascii="Times New Roman" w:hAnsi="Times New Roman"/>
              </w:rPr>
            </w:pPr>
          </w:p>
          <w:p w14:paraId="03A2A703" w14:textId="77777777" w:rsidR="00A62439" w:rsidRDefault="00A62439" w:rsidP="008D3630">
            <w:pPr>
              <w:spacing w:line="276" w:lineRule="auto"/>
              <w:jc w:val="both"/>
              <w:rPr>
                <w:rFonts w:ascii="Times New Roman" w:hAnsi="Times New Roman"/>
              </w:rPr>
            </w:pPr>
          </w:p>
          <w:p w14:paraId="11EDC129" w14:textId="77777777" w:rsidR="00A62439" w:rsidRDefault="00A62439" w:rsidP="008D3630">
            <w:pPr>
              <w:spacing w:line="276" w:lineRule="auto"/>
              <w:jc w:val="both"/>
              <w:rPr>
                <w:rFonts w:ascii="Times New Roman" w:hAnsi="Times New Roman"/>
              </w:rPr>
            </w:pPr>
          </w:p>
          <w:p w14:paraId="6917F5AB" w14:textId="77777777" w:rsidR="00A62439" w:rsidRDefault="00A62439" w:rsidP="008D3630">
            <w:pPr>
              <w:spacing w:line="276" w:lineRule="auto"/>
              <w:jc w:val="both"/>
              <w:rPr>
                <w:rFonts w:ascii="Times New Roman" w:hAnsi="Times New Roman"/>
              </w:rPr>
            </w:pPr>
          </w:p>
          <w:p w14:paraId="57388EAA" w14:textId="77777777" w:rsidR="00A62439" w:rsidRDefault="00A62439" w:rsidP="008D3630">
            <w:pPr>
              <w:spacing w:line="276" w:lineRule="auto"/>
              <w:jc w:val="both"/>
              <w:rPr>
                <w:rFonts w:ascii="Times New Roman" w:hAnsi="Times New Roman"/>
              </w:rPr>
            </w:pPr>
          </w:p>
          <w:p w14:paraId="2FC5FF07" w14:textId="77777777" w:rsidR="00A62439" w:rsidRDefault="00A62439" w:rsidP="008D3630">
            <w:pPr>
              <w:spacing w:line="276" w:lineRule="auto"/>
              <w:jc w:val="both"/>
              <w:rPr>
                <w:rFonts w:ascii="Times New Roman" w:hAnsi="Times New Roman"/>
              </w:rPr>
            </w:pPr>
          </w:p>
          <w:p w14:paraId="59D57F44" w14:textId="77777777" w:rsidR="00A62439" w:rsidRDefault="00A62439" w:rsidP="008D3630">
            <w:pPr>
              <w:spacing w:line="276" w:lineRule="auto"/>
              <w:jc w:val="both"/>
              <w:rPr>
                <w:rFonts w:ascii="Times New Roman" w:hAnsi="Times New Roman"/>
              </w:rPr>
            </w:pPr>
          </w:p>
          <w:p w14:paraId="6E8037BB" w14:textId="77777777" w:rsidR="00A62439" w:rsidRDefault="00A62439" w:rsidP="008D3630">
            <w:pPr>
              <w:spacing w:line="276" w:lineRule="auto"/>
              <w:jc w:val="both"/>
              <w:rPr>
                <w:rFonts w:ascii="Times New Roman" w:hAnsi="Times New Roman"/>
              </w:rPr>
            </w:pPr>
          </w:p>
          <w:p w14:paraId="47E6ED94" w14:textId="77777777" w:rsidR="00A62439" w:rsidRDefault="00A62439" w:rsidP="008D3630">
            <w:pPr>
              <w:spacing w:line="276" w:lineRule="auto"/>
              <w:jc w:val="both"/>
              <w:rPr>
                <w:rFonts w:ascii="Times New Roman" w:hAnsi="Times New Roman"/>
              </w:rPr>
            </w:pPr>
          </w:p>
          <w:p w14:paraId="01352F4B" w14:textId="77777777" w:rsidR="00A62439" w:rsidRDefault="00A62439" w:rsidP="008D3630">
            <w:pPr>
              <w:spacing w:line="276" w:lineRule="auto"/>
              <w:jc w:val="both"/>
              <w:rPr>
                <w:rFonts w:ascii="Times New Roman" w:hAnsi="Times New Roman"/>
              </w:rPr>
            </w:pPr>
          </w:p>
          <w:p w14:paraId="706412A1" w14:textId="77777777" w:rsidR="00A62439" w:rsidRDefault="00A62439" w:rsidP="008D3630">
            <w:pPr>
              <w:spacing w:line="276" w:lineRule="auto"/>
              <w:jc w:val="both"/>
              <w:rPr>
                <w:rFonts w:ascii="Times New Roman" w:hAnsi="Times New Roman"/>
              </w:rPr>
            </w:pPr>
          </w:p>
          <w:p w14:paraId="4A2BA825" w14:textId="77777777" w:rsidR="00A62439" w:rsidRDefault="00A62439" w:rsidP="008D3630">
            <w:pPr>
              <w:spacing w:line="276" w:lineRule="auto"/>
              <w:jc w:val="both"/>
              <w:rPr>
                <w:rFonts w:ascii="Times New Roman" w:hAnsi="Times New Roman"/>
              </w:rPr>
            </w:pPr>
          </w:p>
          <w:p w14:paraId="07DE69FD" w14:textId="77777777" w:rsidR="00A62439" w:rsidRDefault="00A62439" w:rsidP="008D3630">
            <w:pPr>
              <w:spacing w:line="276" w:lineRule="auto"/>
              <w:jc w:val="both"/>
              <w:rPr>
                <w:rFonts w:ascii="Times New Roman" w:hAnsi="Times New Roman"/>
              </w:rPr>
            </w:pPr>
          </w:p>
          <w:p w14:paraId="7A94BA84" w14:textId="77777777" w:rsidR="00A62439" w:rsidRDefault="00A62439" w:rsidP="008D3630">
            <w:pPr>
              <w:spacing w:line="276" w:lineRule="auto"/>
              <w:jc w:val="both"/>
              <w:rPr>
                <w:rFonts w:ascii="Times New Roman" w:hAnsi="Times New Roman"/>
              </w:rPr>
            </w:pPr>
          </w:p>
          <w:p w14:paraId="36C44F37" w14:textId="77777777" w:rsidR="00A62439" w:rsidRDefault="00A62439" w:rsidP="008D3630">
            <w:pPr>
              <w:spacing w:line="276" w:lineRule="auto"/>
              <w:jc w:val="both"/>
              <w:rPr>
                <w:rFonts w:ascii="Times New Roman" w:hAnsi="Times New Roman"/>
              </w:rPr>
            </w:pPr>
          </w:p>
          <w:p w14:paraId="241FD529" w14:textId="77777777" w:rsidR="00A62439" w:rsidRDefault="00A62439" w:rsidP="008D3630">
            <w:pPr>
              <w:spacing w:line="276" w:lineRule="auto"/>
              <w:jc w:val="both"/>
              <w:rPr>
                <w:rFonts w:ascii="Times New Roman" w:hAnsi="Times New Roman"/>
              </w:rPr>
            </w:pPr>
          </w:p>
          <w:p w14:paraId="74415A1C" w14:textId="77777777" w:rsidR="00A62439" w:rsidRDefault="00A62439" w:rsidP="008D3630">
            <w:pPr>
              <w:spacing w:line="276" w:lineRule="auto"/>
              <w:jc w:val="both"/>
              <w:rPr>
                <w:rFonts w:ascii="Times New Roman" w:hAnsi="Times New Roman"/>
              </w:rPr>
            </w:pPr>
          </w:p>
          <w:p w14:paraId="0A2AEAAC" w14:textId="77777777" w:rsidR="00A62439" w:rsidRDefault="00A62439" w:rsidP="008D3630">
            <w:pPr>
              <w:spacing w:line="276" w:lineRule="auto"/>
              <w:jc w:val="both"/>
              <w:rPr>
                <w:rFonts w:ascii="Times New Roman" w:hAnsi="Times New Roman"/>
              </w:rPr>
            </w:pPr>
          </w:p>
          <w:p w14:paraId="2B797DC3" w14:textId="77777777" w:rsidR="00A62439" w:rsidRDefault="00A62439" w:rsidP="008D3630">
            <w:pPr>
              <w:spacing w:line="276" w:lineRule="auto"/>
              <w:jc w:val="both"/>
              <w:rPr>
                <w:rFonts w:ascii="Times New Roman" w:hAnsi="Times New Roman"/>
              </w:rPr>
            </w:pPr>
          </w:p>
          <w:p w14:paraId="6EDA5AEF" w14:textId="77777777" w:rsidR="00A62439" w:rsidRDefault="00A62439" w:rsidP="008D3630">
            <w:pPr>
              <w:spacing w:line="276" w:lineRule="auto"/>
              <w:jc w:val="both"/>
              <w:rPr>
                <w:rFonts w:ascii="Times New Roman" w:hAnsi="Times New Roman"/>
              </w:rPr>
            </w:pPr>
          </w:p>
          <w:p w14:paraId="49DF6C66" w14:textId="77777777" w:rsidR="00A62439" w:rsidRDefault="00A62439" w:rsidP="008D3630">
            <w:pPr>
              <w:spacing w:line="276" w:lineRule="auto"/>
              <w:jc w:val="both"/>
              <w:rPr>
                <w:rFonts w:ascii="Times New Roman" w:hAnsi="Times New Roman"/>
              </w:rPr>
            </w:pPr>
          </w:p>
          <w:p w14:paraId="1B4E5C59" w14:textId="77777777" w:rsidR="00A62439" w:rsidRDefault="00A62439" w:rsidP="008D3630">
            <w:pPr>
              <w:spacing w:line="276" w:lineRule="auto"/>
              <w:jc w:val="both"/>
              <w:rPr>
                <w:rFonts w:ascii="Times New Roman" w:hAnsi="Times New Roman"/>
              </w:rPr>
            </w:pPr>
          </w:p>
          <w:p w14:paraId="28398D43" w14:textId="77777777" w:rsidR="00A62439" w:rsidRDefault="00A62439" w:rsidP="008D3630">
            <w:pPr>
              <w:spacing w:line="276" w:lineRule="auto"/>
              <w:jc w:val="both"/>
              <w:rPr>
                <w:rFonts w:ascii="Times New Roman" w:hAnsi="Times New Roman"/>
              </w:rPr>
            </w:pPr>
          </w:p>
          <w:p w14:paraId="42ED0F64" w14:textId="77777777" w:rsidR="00A62439" w:rsidRDefault="00A62439" w:rsidP="008D3630">
            <w:pPr>
              <w:spacing w:line="276" w:lineRule="auto"/>
              <w:jc w:val="both"/>
              <w:rPr>
                <w:rFonts w:ascii="Times New Roman" w:hAnsi="Times New Roman"/>
              </w:rPr>
            </w:pPr>
          </w:p>
          <w:p w14:paraId="1B74572E" w14:textId="77777777" w:rsidR="00A62439" w:rsidRDefault="00A62439" w:rsidP="008D3630">
            <w:pPr>
              <w:spacing w:line="276" w:lineRule="auto"/>
              <w:jc w:val="both"/>
              <w:rPr>
                <w:rFonts w:ascii="Times New Roman" w:hAnsi="Times New Roman"/>
              </w:rPr>
            </w:pPr>
          </w:p>
          <w:p w14:paraId="5941501C" w14:textId="77777777" w:rsidR="00A62439" w:rsidRDefault="00A62439" w:rsidP="008D3630">
            <w:pPr>
              <w:spacing w:line="276" w:lineRule="auto"/>
              <w:jc w:val="both"/>
              <w:rPr>
                <w:rFonts w:ascii="Times New Roman" w:hAnsi="Times New Roman"/>
              </w:rPr>
            </w:pPr>
          </w:p>
          <w:p w14:paraId="39AB1831" w14:textId="77777777" w:rsidR="00A62439" w:rsidRDefault="00A62439" w:rsidP="008D3630">
            <w:pPr>
              <w:spacing w:line="276" w:lineRule="auto"/>
              <w:jc w:val="both"/>
              <w:rPr>
                <w:rFonts w:ascii="Times New Roman" w:hAnsi="Times New Roman"/>
              </w:rPr>
            </w:pPr>
          </w:p>
          <w:p w14:paraId="73CBD75B" w14:textId="77777777" w:rsidR="00A62439" w:rsidRDefault="00A62439" w:rsidP="008D3630">
            <w:pPr>
              <w:spacing w:line="276" w:lineRule="auto"/>
              <w:jc w:val="both"/>
              <w:rPr>
                <w:rFonts w:ascii="Times New Roman" w:hAnsi="Times New Roman"/>
              </w:rPr>
            </w:pPr>
          </w:p>
          <w:p w14:paraId="6E11A9CE" w14:textId="77777777" w:rsidR="00A62439" w:rsidRDefault="00A62439" w:rsidP="008D3630">
            <w:pPr>
              <w:spacing w:line="276" w:lineRule="auto"/>
              <w:jc w:val="both"/>
              <w:rPr>
                <w:rFonts w:ascii="Times New Roman" w:hAnsi="Times New Roman"/>
              </w:rPr>
            </w:pPr>
          </w:p>
          <w:p w14:paraId="36AC2578" w14:textId="77777777" w:rsidR="00A62439" w:rsidRDefault="00A62439" w:rsidP="008D3630">
            <w:pPr>
              <w:spacing w:line="276" w:lineRule="auto"/>
              <w:jc w:val="both"/>
              <w:rPr>
                <w:rFonts w:ascii="Times New Roman" w:hAnsi="Times New Roman"/>
              </w:rPr>
            </w:pPr>
          </w:p>
          <w:p w14:paraId="05263A26" w14:textId="77777777" w:rsidR="00A62439" w:rsidRDefault="00A62439" w:rsidP="008D3630">
            <w:pPr>
              <w:spacing w:line="276" w:lineRule="auto"/>
              <w:jc w:val="both"/>
              <w:rPr>
                <w:rFonts w:ascii="Times New Roman" w:hAnsi="Times New Roman"/>
              </w:rPr>
            </w:pPr>
          </w:p>
          <w:p w14:paraId="26917735" w14:textId="77777777" w:rsidR="00A62439" w:rsidRDefault="00A62439" w:rsidP="008D3630">
            <w:pPr>
              <w:spacing w:line="276" w:lineRule="auto"/>
              <w:jc w:val="both"/>
              <w:rPr>
                <w:rFonts w:ascii="Times New Roman" w:hAnsi="Times New Roman"/>
              </w:rPr>
            </w:pPr>
          </w:p>
          <w:p w14:paraId="3596F6F5" w14:textId="77777777" w:rsidR="00A62439" w:rsidRDefault="00A62439" w:rsidP="008D3630">
            <w:pPr>
              <w:spacing w:line="276" w:lineRule="auto"/>
              <w:jc w:val="both"/>
              <w:rPr>
                <w:rFonts w:ascii="Times New Roman" w:hAnsi="Times New Roman"/>
              </w:rPr>
            </w:pPr>
          </w:p>
          <w:p w14:paraId="7B8CF283" w14:textId="77777777" w:rsidR="00A62439" w:rsidRDefault="00A62439" w:rsidP="008D3630">
            <w:pPr>
              <w:spacing w:line="276" w:lineRule="auto"/>
              <w:jc w:val="both"/>
              <w:rPr>
                <w:rFonts w:ascii="Times New Roman" w:hAnsi="Times New Roman"/>
              </w:rPr>
            </w:pPr>
          </w:p>
          <w:p w14:paraId="69407FCD" w14:textId="77777777" w:rsidR="00A62439" w:rsidRDefault="00A62439" w:rsidP="008D3630">
            <w:pPr>
              <w:spacing w:line="276" w:lineRule="auto"/>
              <w:jc w:val="both"/>
              <w:rPr>
                <w:rFonts w:ascii="Times New Roman" w:hAnsi="Times New Roman"/>
              </w:rPr>
            </w:pPr>
          </w:p>
          <w:p w14:paraId="433C4F31" w14:textId="77777777" w:rsidR="00014EF4" w:rsidRDefault="00014EF4" w:rsidP="008D3630">
            <w:pPr>
              <w:spacing w:line="276" w:lineRule="auto"/>
              <w:jc w:val="both"/>
              <w:rPr>
                <w:rFonts w:ascii="Times New Roman" w:hAnsi="Times New Roman"/>
              </w:rPr>
            </w:pPr>
          </w:p>
          <w:p w14:paraId="6C8BD803" w14:textId="4BEAD1AB" w:rsidR="00A62439" w:rsidRDefault="00A62439" w:rsidP="008D3630">
            <w:pPr>
              <w:spacing w:line="276" w:lineRule="auto"/>
              <w:jc w:val="both"/>
              <w:rPr>
                <w:rFonts w:ascii="Times New Roman" w:hAnsi="Times New Roman"/>
              </w:rPr>
            </w:pPr>
            <w:r w:rsidRPr="00A62439">
              <w:rPr>
                <w:rFonts w:ascii="Times New Roman" w:hAnsi="Times New Roman"/>
                <w:b/>
              </w:rPr>
              <w:t>Propunerea OCPI Braşov se acceptă</w:t>
            </w:r>
            <w:r>
              <w:rPr>
                <w:rFonts w:ascii="Times New Roman" w:hAnsi="Times New Roman"/>
              </w:rPr>
              <w:t>, iar textul alin. (2) se modifică astfel:</w:t>
            </w:r>
          </w:p>
          <w:p w14:paraId="0A7A5A3A" w14:textId="635AE965" w:rsidR="00A62439" w:rsidRDefault="006C7919" w:rsidP="008D3630">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w:t>
            </w:r>
            <w:r w:rsidR="00514C92" w:rsidRPr="00514C92">
              <w:rPr>
                <w:rFonts w:ascii="Times New Roman" w:hAnsi="Times New Roman" w:cs="Times New Roman"/>
                <w:b/>
                <w:sz w:val="24"/>
                <w:szCs w:val="24"/>
                <w:lang w:val="ro-RO"/>
              </w:rPr>
              <w:t xml:space="preserve">In scopul unei mai bune informări a deţinătorilor, datele privitoare la imobile conform Anexei 18, sunt puse la dispoziţia acestora potrivit menţiunilor din Registrul cadastral al imobilelor prin afișarea pe site-ul ANCPI </w:t>
            </w:r>
            <w:hyperlink r:id="rId16" w:history="1">
              <w:r w:rsidR="00451E33" w:rsidRPr="00CB2319">
                <w:rPr>
                  <w:rStyle w:val="Hyperlink"/>
                  <w:rFonts w:ascii="Times New Roman" w:hAnsi="Times New Roman" w:cs="Times New Roman"/>
                  <w:b/>
                  <w:sz w:val="24"/>
                  <w:szCs w:val="24"/>
                  <w:lang w:val="ro-RO"/>
                </w:rPr>
                <w:t>www.ancpi.ro</w:t>
              </w:r>
            </w:hyperlink>
            <w:r w:rsidR="00514C92">
              <w:rPr>
                <w:rFonts w:ascii="Times New Roman" w:hAnsi="Times New Roman" w:cs="Times New Roman"/>
                <w:b/>
                <w:sz w:val="24"/>
                <w:szCs w:val="24"/>
                <w:lang w:val="ro-RO"/>
              </w:rPr>
              <w:t>.”</w:t>
            </w:r>
          </w:p>
          <w:p w14:paraId="5ECE673E" w14:textId="77777777" w:rsidR="00451E33" w:rsidRDefault="00451E33" w:rsidP="008D3630">
            <w:pPr>
              <w:spacing w:line="276" w:lineRule="auto"/>
              <w:jc w:val="both"/>
              <w:rPr>
                <w:rFonts w:ascii="Times New Roman" w:hAnsi="Times New Roman"/>
              </w:rPr>
            </w:pPr>
          </w:p>
          <w:p w14:paraId="0E657848" w14:textId="5E3F2983" w:rsidR="00893F21" w:rsidRDefault="00893F21" w:rsidP="008D3630">
            <w:pPr>
              <w:spacing w:line="276" w:lineRule="auto"/>
              <w:jc w:val="both"/>
              <w:rPr>
                <w:rFonts w:ascii="Times New Roman" w:hAnsi="Times New Roman"/>
              </w:rPr>
            </w:pPr>
            <w:r w:rsidRPr="00527B2C">
              <w:rPr>
                <w:rFonts w:ascii="Times New Roman" w:hAnsi="Times New Roman"/>
                <w:b/>
              </w:rPr>
              <w:t>Propunerea OCPI Gorj se</w:t>
            </w:r>
            <w:r w:rsidR="00527B2C" w:rsidRPr="00527B2C">
              <w:rPr>
                <w:rFonts w:ascii="Times New Roman" w:hAnsi="Times New Roman"/>
                <w:b/>
              </w:rPr>
              <w:t xml:space="preserve"> respinge</w:t>
            </w:r>
            <w:r w:rsidR="00527B2C">
              <w:rPr>
                <w:rFonts w:ascii="Times New Roman" w:hAnsi="Times New Roman"/>
              </w:rPr>
              <w:t xml:space="preserve"> motivat de faptul că</w:t>
            </w:r>
            <w:r w:rsidR="00527B2C">
              <w:t xml:space="preserve"> </w:t>
            </w:r>
            <w:r w:rsidR="00527B2C" w:rsidRPr="00527B2C">
              <w:rPr>
                <w:rFonts w:ascii="Times New Roman" w:hAnsi="Times New Roman"/>
              </w:rPr>
              <w:t xml:space="preserve">propunerea stabileşte atribuţii în sarcina primăriei care </w:t>
            </w:r>
            <w:r w:rsidR="00527B2C" w:rsidRPr="00527B2C">
              <w:rPr>
                <w:rFonts w:ascii="Times New Roman" w:hAnsi="Times New Roman"/>
              </w:rPr>
              <w:lastRenderedPageBreak/>
              <w:t xml:space="preserve">excedează atribuţiilor stabilite </w:t>
            </w:r>
            <w:r w:rsidR="008F443A">
              <w:rPr>
                <w:rFonts w:ascii="Times New Roman" w:hAnsi="Times New Roman"/>
              </w:rPr>
              <w:t>pentru aceasta</w:t>
            </w:r>
            <w:r w:rsidR="00527B2C" w:rsidRPr="00527B2C">
              <w:rPr>
                <w:rFonts w:ascii="Times New Roman" w:hAnsi="Times New Roman"/>
              </w:rPr>
              <w:t xml:space="preserve"> de Legea nr. 7/1996.</w:t>
            </w:r>
          </w:p>
          <w:p w14:paraId="7696E0D6" w14:textId="77777777" w:rsidR="00BB0246" w:rsidRDefault="00BB0246" w:rsidP="008D3630">
            <w:pPr>
              <w:spacing w:line="276" w:lineRule="auto"/>
              <w:jc w:val="both"/>
              <w:rPr>
                <w:rFonts w:ascii="Times New Roman" w:hAnsi="Times New Roman"/>
              </w:rPr>
            </w:pPr>
          </w:p>
          <w:p w14:paraId="153C58EC" w14:textId="77777777" w:rsidR="00BB0246" w:rsidRDefault="00BB0246" w:rsidP="008D3630">
            <w:pPr>
              <w:spacing w:line="276" w:lineRule="auto"/>
              <w:jc w:val="both"/>
              <w:rPr>
                <w:rFonts w:ascii="Times New Roman" w:hAnsi="Times New Roman"/>
              </w:rPr>
            </w:pPr>
          </w:p>
          <w:p w14:paraId="472C24C9" w14:textId="77777777" w:rsidR="00BB0246" w:rsidRDefault="00BB0246" w:rsidP="008D3630">
            <w:pPr>
              <w:spacing w:line="276" w:lineRule="auto"/>
              <w:jc w:val="both"/>
              <w:rPr>
                <w:rFonts w:ascii="Times New Roman" w:hAnsi="Times New Roman"/>
              </w:rPr>
            </w:pPr>
          </w:p>
          <w:p w14:paraId="038BFEB3" w14:textId="77777777" w:rsidR="00BB0246" w:rsidRDefault="00BB0246" w:rsidP="008D3630">
            <w:pPr>
              <w:spacing w:line="276" w:lineRule="auto"/>
              <w:jc w:val="both"/>
              <w:rPr>
                <w:rFonts w:ascii="Times New Roman" w:hAnsi="Times New Roman"/>
              </w:rPr>
            </w:pPr>
          </w:p>
          <w:p w14:paraId="2CB6DE0A" w14:textId="77777777" w:rsidR="00BB0246" w:rsidRDefault="00BB0246" w:rsidP="008D3630">
            <w:pPr>
              <w:spacing w:line="276" w:lineRule="auto"/>
              <w:jc w:val="both"/>
              <w:rPr>
                <w:rFonts w:ascii="Times New Roman" w:hAnsi="Times New Roman"/>
              </w:rPr>
            </w:pPr>
          </w:p>
          <w:p w14:paraId="7E70E445" w14:textId="77777777" w:rsidR="00BB0246" w:rsidRDefault="00BB0246" w:rsidP="008D3630">
            <w:pPr>
              <w:spacing w:line="276" w:lineRule="auto"/>
              <w:jc w:val="both"/>
              <w:rPr>
                <w:rFonts w:ascii="Times New Roman" w:hAnsi="Times New Roman"/>
              </w:rPr>
            </w:pPr>
          </w:p>
          <w:p w14:paraId="4BF22593" w14:textId="77777777" w:rsidR="00BB0246" w:rsidRDefault="00BB0246" w:rsidP="008D3630">
            <w:pPr>
              <w:spacing w:line="276" w:lineRule="auto"/>
              <w:jc w:val="both"/>
              <w:rPr>
                <w:rFonts w:ascii="Times New Roman" w:hAnsi="Times New Roman"/>
              </w:rPr>
            </w:pPr>
          </w:p>
          <w:p w14:paraId="239851A5" w14:textId="77777777" w:rsidR="00BB0246" w:rsidRDefault="00BB0246" w:rsidP="008D3630">
            <w:pPr>
              <w:spacing w:line="276" w:lineRule="auto"/>
              <w:jc w:val="both"/>
              <w:rPr>
                <w:rFonts w:ascii="Times New Roman" w:hAnsi="Times New Roman"/>
              </w:rPr>
            </w:pPr>
          </w:p>
          <w:p w14:paraId="2580E73B" w14:textId="77777777" w:rsidR="00BB0246" w:rsidRDefault="00BB0246" w:rsidP="008D3630">
            <w:pPr>
              <w:spacing w:line="276" w:lineRule="auto"/>
              <w:jc w:val="both"/>
              <w:rPr>
                <w:rFonts w:ascii="Times New Roman" w:hAnsi="Times New Roman"/>
              </w:rPr>
            </w:pPr>
          </w:p>
          <w:p w14:paraId="5D33966D" w14:textId="77777777" w:rsidR="00BB0246" w:rsidRDefault="00BB0246" w:rsidP="008D3630">
            <w:pPr>
              <w:spacing w:line="276" w:lineRule="auto"/>
              <w:jc w:val="both"/>
              <w:rPr>
                <w:rFonts w:ascii="Times New Roman" w:hAnsi="Times New Roman"/>
              </w:rPr>
            </w:pPr>
          </w:p>
          <w:p w14:paraId="1F1EC531" w14:textId="77777777" w:rsidR="00BB0246" w:rsidRDefault="00BB0246" w:rsidP="008D3630">
            <w:pPr>
              <w:spacing w:line="276" w:lineRule="auto"/>
              <w:jc w:val="both"/>
              <w:rPr>
                <w:rFonts w:ascii="Times New Roman" w:hAnsi="Times New Roman"/>
              </w:rPr>
            </w:pPr>
          </w:p>
          <w:p w14:paraId="7A7FAA5C" w14:textId="77777777" w:rsidR="00BB0246" w:rsidRDefault="00BB0246" w:rsidP="008D3630">
            <w:pPr>
              <w:spacing w:line="276" w:lineRule="auto"/>
              <w:jc w:val="both"/>
              <w:rPr>
                <w:rFonts w:ascii="Times New Roman" w:hAnsi="Times New Roman"/>
              </w:rPr>
            </w:pPr>
          </w:p>
          <w:p w14:paraId="0EB78928" w14:textId="77777777" w:rsidR="00BB0246" w:rsidRDefault="00BB0246" w:rsidP="008D3630">
            <w:pPr>
              <w:spacing w:line="276" w:lineRule="auto"/>
              <w:jc w:val="both"/>
              <w:rPr>
                <w:rFonts w:ascii="Times New Roman" w:hAnsi="Times New Roman"/>
              </w:rPr>
            </w:pPr>
          </w:p>
          <w:p w14:paraId="32156F37" w14:textId="77777777" w:rsidR="00BB0246" w:rsidRDefault="00BB0246" w:rsidP="008D3630">
            <w:pPr>
              <w:spacing w:line="276" w:lineRule="auto"/>
              <w:jc w:val="both"/>
              <w:rPr>
                <w:rFonts w:ascii="Times New Roman" w:hAnsi="Times New Roman"/>
              </w:rPr>
            </w:pPr>
          </w:p>
          <w:p w14:paraId="7B5866D8" w14:textId="77777777" w:rsidR="00BB0246" w:rsidRDefault="00BB0246" w:rsidP="008D3630">
            <w:pPr>
              <w:spacing w:line="276" w:lineRule="auto"/>
              <w:jc w:val="both"/>
              <w:rPr>
                <w:rFonts w:ascii="Times New Roman" w:hAnsi="Times New Roman"/>
              </w:rPr>
            </w:pPr>
          </w:p>
          <w:p w14:paraId="096E72D2" w14:textId="77777777" w:rsidR="00BB0246" w:rsidRDefault="00BB0246" w:rsidP="008D3630">
            <w:pPr>
              <w:spacing w:line="276" w:lineRule="auto"/>
              <w:jc w:val="both"/>
              <w:rPr>
                <w:rFonts w:ascii="Times New Roman" w:hAnsi="Times New Roman"/>
              </w:rPr>
            </w:pPr>
          </w:p>
          <w:p w14:paraId="6D3789A0" w14:textId="77777777" w:rsidR="00BB0246" w:rsidRDefault="00BB0246" w:rsidP="008D3630">
            <w:pPr>
              <w:spacing w:line="276" w:lineRule="auto"/>
              <w:jc w:val="both"/>
              <w:rPr>
                <w:rFonts w:ascii="Times New Roman" w:hAnsi="Times New Roman"/>
              </w:rPr>
            </w:pPr>
          </w:p>
          <w:p w14:paraId="06A7A6D4" w14:textId="77777777" w:rsidR="00BB0246" w:rsidRDefault="00BB0246" w:rsidP="008D3630">
            <w:pPr>
              <w:spacing w:line="276" w:lineRule="auto"/>
              <w:jc w:val="both"/>
              <w:rPr>
                <w:rFonts w:ascii="Times New Roman" w:hAnsi="Times New Roman"/>
              </w:rPr>
            </w:pPr>
          </w:p>
          <w:p w14:paraId="68B7D57A" w14:textId="77777777" w:rsidR="00BB0246" w:rsidRDefault="00BB0246" w:rsidP="008D3630">
            <w:pPr>
              <w:spacing w:line="276" w:lineRule="auto"/>
              <w:jc w:val="both"/>
              <w:rPr>
                <w:rFonts w:ascii="Times New Roman" w:hAnsi="Times New Roman"/>
              </w:rPr>
            </w:pPr>
          </w:p>
          <w:p w14:paraId="6F858794" w14:textId="77777777" w:rsidR="00BB0246" w:rsidRDefault="00BB0246" w:rsidP="008D3630">
            <w:pPr>
              <w:spacing w:line="276" w:lineRule="auto"/>
              <w:jc w:val="both"/>
              <w:rPr>
                <w:rFonts w:ascii="Times New Roman" w:hAnsi="Times New Roman"/>
              </w:rPr>
            </w:pPr>
          </w:p>
          <w:p w14:paraId="70AF25EF" w14:textId="77777777" w:rsidR="00BB0246" w:rsidRDefault="00BB0246" w:rsidP="008D3630">
            <w:pPr>
              <w:spacing w:line="276" w:lineRule="auto"/>
              <w:jc w:val="both"/>
              <w:rPr>
                <w:rFonts w:ascii="Times New Roman" w:hAnsi="Times New Roman"/>
              </w:rPr>
            </w:pPr>
          </w:p>
          <w:p w14:paraId="0A4F34B1" w14:textId="77777777" w:rsidR="00BB0246" w:rsidRDefault="00BB0246" w:rsidP="008D3630">
            <w:pPr>
              <w:spacing w:line="276" w:lineRule="auto"/>
              <w:jc w:val="both"/>
              <w:rPr>
                <w:rFonts w:ascii="Times New Roman" w:hAnsi="Times New Roman"/>
              </w:rPr>
            </w:pPr>
          </w:p>
          <w:p w14:paraId="1BA52F50" w14:textId="77777777" w:rsidR="00BB0246" w:rsidRDefault="00BB0246" w:rsidP="008D3630">
            <w:pPr>
              <w:spacing w:line="276" w:lineRule="auto"/>
              <w:jc w:val="both"/>
              <w:rPr>
                <w:rFonts w:ascii="Times New Roman" w:hAnsi="Times New Roman"/>
              </w:rPr>
            </w:pPr>
          </w:p>
          <w:p w14:paraId="2B14CEB4" w14:textId="77777777" w:rsidR="00BB0246" w:rsidRDefault="00BB0246" w:rsidP="008D3630">
            <w:pPr>
              <w:spacing w:line="276" w:lineRule="auto"/>
              <w:jc w:val="both"/>
              <w:rPr>
                <w:rFonts w:ascii="Times New Roman" w:hAnsi="Times New Roman"/>
              </w:rPr>
            </w:pPr>
          </w:p>
          <w:p w14:paraId="584AA389" w14:textId="77777777" w:rsidR="00BB0246" w:rsidRDefault="00BB0246" w:rsidP="008D3630">
            <w:pPr>
              <w:spacing w:line="276" w:lineRule="auto"/>
              <w:jc w:val="both"/>
              <w:rPr>
                <w:rFonts w:ascii="Times New Roman" w:hAnsi="Times New Roman"/>
              </w:rPr>
            </w:pPr>
          </w:p>
          <w:p w14:paraId="427097EF" w14:textId="77777777" w:rsidR="00BB0246" w:rsidRDefault="00BB0246" w:rsidP="008D3630">
            <w:pPr>
              <w:spacing w:line="276" w:lineRule="auto"/>
              <w:jc w:val="both"/>
              <w:rPr>
                <w:rFonts w:ascii="Times New Roman" w:hAnsi="Times New Roman"/>
              </w:rPr>
            </w:pPr>
          </w:p>
          <w:p w14:paraId="74818B81" w14:textId="77777777" w:rsidR="00BB0246" w:rsidRDefault="00BB0246" w:rsidP="008D3630">
            <w:pPr>
              <w:spacing w:line="276" w:lineRule="auto"/>
              <w:jc w:val="both"/>
              <w:rPr>
                <w:rFonts w:ascii="Times New Roman" w:hAnsi="Times New Roman"/>
              </w:rPr>
            </w:pPr>
          </w:p>
          <w:p w14:paraId="28D1D258" w14:textId="77777777" w:rsidR="00BB0246" w:rsidRDefault="00BB0246" w:rsidP="008D3630">
            <w:pPr>
              <w:spacing w:line="276" w:lineRule="auto"/>
              <w:jc w:val="both"/>
              <w:rPr>
                <w:rFonts w:ascii="Times New Roman" w:hAnsi="Times New Roman"/>
              </w:rPr>
            </w:pPr>
          </w:p>
          <w:p w14:paraId="147F44D3" w14:textId="77777777" w:rsidR="00BB0246" w:rsidRDefault="00BB0246" w:rsidP="008D3630">
            <w:pPr>
              <w:spacing w:line="276" w:lineRule="auto"/>
              <w:jc w:val="both"/>
              <w:rPr>
                <w:rFonts w:ascii="Times New Roman" w:hAnsi="Times New Roman"/>
              </w:rPr>
            </w:pPr>
          </w:p>
          <w:p w14:paraId="31B8A43B" w14:textId="77777777" w:rsidR="00451E33" w:rsidRDefault="00451E33" w:rsidP="008D3630">
            <w:pPr>
              <w:spacing w:line="276" w:lineRule="auto"/>
              <w:jc w:val="both"/>
              <w:rPr>
                <w:rFonts w:ascii="Times New Roman" w:hAnsi="Times New Roman"/>
              </w:rPr>
            </w:pPr>
          </w:p>
          <w:p w14:paraId="718017BC" w14:textId="77777777" w:rsidR="00BB0246" w:rsidRDefault="00BB0246" w:rsidP="008D3630">
            <w:pPr>
              <w:spacing w:line="276" w:lineRule="auto"/>
              <w:jc w:val="both"/>
              <w:rPr>
                <w:rFonts w:ascii="Times New Roman" w:hAnsi="Times New Roman"/>
              </w:rPr>
            </w:pPr>
          </w:p>
          <w:p w14:paraId="5A1B7344" w14:textId="31A98728" w:rsidR="00BB0246" w:rsidRDefault="00A41F44" w:rsidP="008D3630">
            <w:pPr>
              <w:spacing w:line="276" w:lineRule="auto"/>
              <w:jc w:val="both"/>
              <w:rPr>
                <w:rFonts w:ascii="Times New Roman" w:hAnsi="Times New Roman"/>
              </w:rPr>
            </w:pPr>
            <w:r w:rsidRPr="00A41F44">
              <w:rPr>
                <w:rFonts w:ascii="Times New Roman" w:hAnsi="Times New Roman"/>
                <w:b/>
              </w:rPr>
              <w:t>Propunerea OCPI Prahova se respinge</w:t>
            </w:r>
            <w:r>
              <w:rPr>
                <w:rFonts w:ascii="Times New Roman" w:hAnsi="Times New Roman"/>
              </w:rPr>
              <w:t xml:space="preserve"> motivat de </w:t>
            </w:r>
            <w:r w:rsidRPr="00A41F44">
              <w:rPr>
                <w:rFonts w:ascii="Times New Roman" w:hAnsi="Times New Roman"/>
              </w:rPr>
              <w:t xml:space="preserve">faptul că propunerea stabileşte atribuţii în sarcina primăriei care excedează atribuţiilor </w:t>
            </w:r>
            <w:r>
              <w:rPr>
                <w:rFonts w:ascii="Times New Roman" w:hAnsi="Times New Roman"/>
              </w:rPr>
              <w:t>stabilite pentru aceasta</w:t>
            </w:r>
            <w:r w:rsidRPr="00A41F44">
              <w:rPr>
                <w:rFonts w:ascii="Times New Roman" w:hAnsi="Times New Roman"/>
              </w:rPr>
              <w:t xml:space="preserve"> de Legea nr. 7/1996.</w:t>
            </w:r>
          </w:p>
          <w:p w14:paraId="38286B25" w14:textId="77777777" w:rsidR="008F443A" w:rsidRDefault="008F443A" w:rsidP="008D3630">
            <w:pPr>
              <w:spacing w:line="276" w:lineRule="auto"/>
              <w:jc w:val="both"/>
              <w:rPr>
                <w:rFonts w:ascii="Times New Roman" w:hAnsi="Times New Roman"/>
              </w:rPr>
            </w:pPr>
          </w:p>
          <w:p w14:paraId="01A33B25" w14:textId="77777777" w:rsidR="008F443A" w:rsidRDefault="008F443A" w:rsidP="008D3630">
            <w:pPr>
              <w:spacing w:line="276" w:lineRule="auto"/>
              <w:jc w:val="both"/>
              <w:rPr>
                <w:rFonts w:ascii="Times New Roman" w:hAnsi="Times New Roman"/>
              </w:rPr>
            </w:pPr>
          </w:p>
          <w:p w14:paraId="6E209F9A" w14:textId="77777777" w:rsidR="008F443A" w:rsidRDefault="008F443A" w:rsidP="008D3630">
            <w:pPr>
              <w:spacing w:line="276" w:lineRule="auto"/>
              <w:jc w:val="both"/>
              <w:rPr>
                <w:rFonts w:ascii="Times New Roman" w:hAnsi="Times New Roman"/>
              </w:rPr>
            </w:pPr>
          </w:p>
          <w:p w14:paraId="7497DABE" w14:textId="77777777" w:rsidR="008F443A" w:rsidRDefault="008F443A" w:rsidP="008D3630">
            <w:pPr>
              <w:spacing w:line="276" w:lineRule="auto"/>
              <w:jc w:val="both"/>
              <w:rPr>
                <w:rFonts w:ascii="Times New Roman" w:hAnsi="Times New Roman"/>
              </w:rPr>
            </w:pPr>
          </w:p>
          <w:p w14:paraId="00AFA3E3" w14:textId="77777777" w:rsidR="008F443A" w:rsidRDefault="008F443A" w:rsidP="008D3630">
            <w:pPr>
              <w:spacing w:line="276" w:lineRule="auto"/>
              <w:jc w:val="both"/>
              <w:rPr>
                <w:rFonts w:ascii="Times New Roman" w:hAnsi="Times New Roman"/>
              </w:rPr>
            </w:pPr>
          </w:p>
          <w:p w14:paraId="6D2EEE7D" w14:textId="77777777" w:rsidR="008F443A" w:rsidRDefault="008F443A" w:rsidP="008D3630">
            <w:pPr>
              <w:spacing w:line="276" w:lineRule="auto"/>
              <w:jc w:val="both"/>
              <w:rPr>
                <w:rFonts w:ascii="Times New Roman" w:hAnsi="Times New Roman"/>
              </w:rPr>
            </w:pPr>
          </w:p>
          <w:p w14:paraId="3C802600" w14:textId="77777777" w:rsidR="008F443A" w:rsidRDefault="008F443A" w:rsidP="008D3630">
            <w:pPr>
              <w:spacing w:line="276" w:lineRule="auto"/>
              <w:jc w:val="both"/>
              <w:rPr>
                <w:rFonts w:ascii="Times New Roman" w:hAnsi="Times New Roman"/>
              </w:rPr>
            </w:pPr>
          </w:p>
          <w:p w14:paraId="1B3EA54B" w14:textId="77777777" w:rsidR="008F443A" w:rsidRDefault="008F443A" w:rsidP="008D3630">
            <w:pPr>
              <w:spacing w:line="276" w:lineRule="auto"/>
              <w:jc w:val="both"/>
              <w:rPr>
                <w:rFonts w:ascii="Times New Roman" w:hAnsi="Times New Roman"/>
              </w:rPr>
            </w:pPr>
          </w:p>
          <w:p w14:paraId="4D57F92D" w14:textId="77777777" w:rsidR="008F443A" w:rsidRDefault="008F443A" w:rsidP="008D3630">
            <w:pPr>
              <w:spacing w:line="276" w:lineRule="auto"/>
              <w:jc w:val="both"/>
              <w:rPr>
                <w:rFonts w:ascii="Times New Roman" w:hAnsi="Times New Roman"/>
              </w:rPr>
            </w:pPr>
          </w:p>
          <w:p w14:paraId="42FEFF66" w14:textId="77777777" w:rsidR="008F443A" w:rsidRDefault="008F443A" w:rsidP="008D3630">
            <w:pPr>
              <w:spacing w:line="276" w:lineRule="auto"/>
              <w:jc w:val="both"/>
              <w:rPr>
                <w:rFonts w:ascii="Times New Roman" w:hAnsi="Times New Roman"/>
              </w:rPr>
            </w:pPr>
          </w:p>
          <w:p w14:paraId="4B98D3E8" w14:textId="77777777" w:rsidR="008F443A" w:rsidRDefault="008F443A" w:rsidP="008D3630">
            <w:pPr>
              <w:spacing w:line="276" w:lineRule="auto"/>
              <w:jc w:val="both"/>
              <w:rPr>
                <w:rFonts w:ascii="Times New Roman" w:hAnsi="Times New Roman"/>
              </w:rPr>
            </w:pPr>
          </w:p>
          <w:p w14:paraId="41063BAE" w14:textId="77777777" w:rsidR="008F443A" w:rsidRDefault="008F443A" w:rsidP="008D3630">
            <w:pPr>
              <w:spacing w:line="276" w:lineRule="auto"/>
              <w:jc w:val="both"/>
              <w:rPr>
                <w:rFonts w:ascii="Times New Roman" w:hAnsi="Times New Roman"/>
              </w:rPr>
            </w:pPr>
          </w:p>
          <w:p w14:paraId="272C583B" w14:textId="77777777" w:rsidR="008F443A" w:rsidRDefault="008F443A" w:rsidP="008D3630">
            <w:pPr>
              <w:spacing w:line="276" w:lineRule="auto"/>
              <w:jc w:val="both"/>
              <w:rPr>
                <w:rFonts w:ascii="Times New Roman" w:hAnsi="Times New Roman"/>
              </w:rPr>
            </w:pPr>
          </w:p>
          <w:p w14:paraId="6B4196FD" w14:textId="77777777" w:rsidR="008F443A" w:rsidRDefault="008F443A" w:rsidP="008D3630">
            <w:pPr>
              <w:spacing w:line="276" w:lineRule="auto"/>
              <w:jc w:val="both"/>
              <w:rPr>
                <w:rFonts w:ascii="Times New Roman" w:hAnsi="Times New Roman"/>
              </w:rPr>
            </w:pPr>
          </w:p>
          <w:p w14:paraId="4E4A53A8" w14:textId="77777777" w:rsidR="008F443A" w:rsidRDefault="008F443A" w:rsidP="008D3630">
            <w:pPr>
              <w:spacing w:line="276" w:lineRule="auto"/>
              <w:jc w:val="both"/>
              <w:rPr>
                <w:rFonts w:ascii="Times New Roman" w:hAnsi="Times New Roman"/>
              </w:rPr>
            </w:pPr>
          </w:p>
          <w:p w14:paraId="147835AA" w14:textId="77777777" w:rsidR="008F443A" w:rsidRDefault="008F443A" w:rsidP="008D3630">
            <w:pPr>
              <w:spacing w:line="276" w:lineRule="auto"/>
              <w:jc w:val="both"/>
              <w:rPr>
                <w:rFonts w:ascii="Times New Roman" w:hAnsi="Times New Roman"/>
              </w:rPr>
            </w:pPr>
          </w:p>
          <w:p w14:paraId="62AF883B" w14:textId="77777777" w:rsidR="008F443A" w:rsidRDefault="008F443A" w:rsidP="008D3630">
            <w:pPr>
              <w:spacing w:line="276" w:lineRule="auto"/>
              <w:jc w:val="both"/>
              <w:rPr>
                <w:rFonts w:ascii="Times New Roman" w:hAnsi="Times New Roman"/>
              </w:rPr>
            </w:pPr>
          </w:p>
          <w:p w14:paraId="030A3899" w14:textId="77777777" w:rsidR="008F443A" w:rsidRDefault="008F443A" w:rsidP="008D3630">
            <w:pPr>
              <w:spacing w:line="276" w:lineRule="auto"/>
              <w:jc w:val="both"/>
              <w:rPr>
                <w:rFonts w:ascii="Times New Roman" w:hAnsi="Times New Roman"/>
              </w:rPr>
            </w:pPr>
          </w:p>
          <w:p w14:paraId="3A29EE0B" w14:textId="77777777" w:rsidR="008F443A" w:rsidRDefault="008F443A" w:rsidP="008D3630">
            <w:pPr>
              <w:spacing w:line="276" w:lineRule="auto"/>
              <w:jc w:val="both"/>
              <w:rPr>
                <w:rFonts w:ascii="Times New Roman" w:hAnsi="Times New Roman"/>
              </w:rPr>
            </w:pPr>
          </w:p>
          <w:p w14:paraId="759DF922" w14:textId="77777777" w:rsidR="008F443A" w:rsidRDefault="008F443A" w:rsidP="008D3630">
            <w:pPr>
              <w:spacing w:line="276" w:lineRule="auto"/>
              <w:jc w:val="both"/>
              <w:rPr>
                <w:rFonts w:ascii="Times New Roman" w:hAnsi="Times New Roman"/>
              </w:rPr>
            </w:pPr>
          </w:p>
          <w:p w14:paraId="486B75BA" w14:textId="77777777" w:rsidR="008F443A" w:rsidRDefault="008F443A" w:rsidP="008D3630">
            <w:pPr>
              <w:spacing w:line="276" w:lineRule="auto"/>
              <w:jc w:val="both"/>
              <w:rPr>
                <w:rFonts w:ascii="Times New Roman" w:hAnsi="Times New Roman"/>
              </w:rPr>
            </w:pPr>
          </w:p>
          <w:p w14:paraId="5D903B75" w14:textId="77777777" w:rsidR="008F443A" w:rsidRDefault="008F443A" w:rsidP="008D3630">
            <w:pPr>
              <w:spacing w:line="276" w:lineRule="auto"/>
              <w:jc w:val="both"/>
              <w:rPr>
                <w:rFonts w:ascii="Times New Roman" w:hAnsi="Times New Roman"/>
              </w:rPr>
            </w:pPr>
          </w:p>
          <w:p w14:paraId="0145DE03" w14:textId="77777777" w:rsidR="008F443A" w:rsidRDefault="008F443A" w:rsidP="008D3630">
            <w:pPr>
              <w:spacing w:line="276" w:lineRule="auto"/>
              <w:jc w:val="both"/>
              <w:rPr>
                <w:rFonts w:ascii="Times New Roman" w:hAnsi="Times New Roman"/>
              </w:rPr>
            </w:pPr>
          </w:p>
          <w:p w14:paraId="7062B8C8" w14:textId="77777777" w:rsidR="008F443A" w:rsidRDefault="008F443A" w:rsidP="008D3630">
            <w:pPr>
              <w:spacing w:line="276" w:lineRule="auto"/>
              <w:jc w:val="both"/>
              <w:rPr>
                <w:rFonts w:ascii="Times New Roman" w:hAnsi="Times New Roman"/>
              </w:rPr>
            </w:pPr>
          </w:p>
          <w:p w14:paraId="1657CA7E" w14:textId="77777777" w:rsidR="008F443A" w:rsidRDefault="008F443A" w:rsidP="008D3630">
            <w:pPr>
              <w:spacing w:line="276" w:lineRule="auto"/>
              <w:jc w:val="both"/>
              <w:rPr>
                <w:rFonts w:ascii="Times New Roman" w:hAnsi="Times New Roman"/>
              </w:rPr>
            </w:pPr>
          </w:p>
          <w:p w14:paraId="41001020" w14:textId="77777777" w:rsidR="008F443A" w:rsidRDefault="008F443A" w:rsidP="008D3630">
            <w:pPr>
              <w:spacing w:line="276" w:lineRule="auto"/>
              <w:jc w:val="both"/>
              <w:rPr>
                <w:rFonts w:ascii="Times New Roman" w:hAnsi="Times New Roman"/>
              </w:rPr>
            </w:pPr>
          </w:p>
          <w:p w14:paraId="3A7778FC" w14:textId="77777777" w:rsidR="008F443A" w:rsidRDefault="008F443A" w:rsidP="008D3630">
            <w:pPr>
              <w:spacing w:line="276" w:lineRule="auto"/>
              <w:jc w:val="both"/>
              <w:rPr>
                <w:rFonts w:ascii="Times New Roman" w:hAnsi="Times New Roman"/>
              </w:rPr>
            </w:pPr>
          </w:p>
          <w:p w14:paraId="146941D4" w14:textId="77777777" w:rsidR="008F443A" w:rsidRDefault="008F443A" w:rsidP="008D3630">
            <w:pPr>
              <w:spacing w:line="276" w:lineRule="auto"/>
              <w:jc w:val="both"/>
              <w:rPr>
                <w:rFonts w:ascii="Times New Roman" w:hAnsi="Times New Roman"/>
              </w:rPr>
            </w:pPr>
          </w:p>
          <w:p w14:paraId="250F132C" w14:textId="77777777" w:rsidR="008F443A" w:rsidRDefault="008F443A" w:rsidP="008D3630">
            <w:pPr>
              <w:spacing w:line="276" w:lineRule="auto"/>
              <w:jc w:val="both"/>
              <w:rPr>
                <w:rFonts w:ascii="Times New Roman" w:hAnsi="Times New Roman"/>
              </w:rPr>
            </w:pPr>
          </w:p>
          <w:p w14:paraId="4E5F3874" w14:textId="77777777" w:rsidR="008F443A" w:rsidRDefault="008F443A" w:rsidP="008D3630">
            <w:pPr>
              <w:spacing w:line="276" w:lineRule="auto"/>
              <w:jc w:val="both"/>
              <w:rPr>
                <w:rFonts w:ascii="Times New Roman" w:hAnsi="Times New Roman"/>
              </w:rPr>
            </w:pPr>
          </w:p>
          <w:p w14:paraId="3605A032" w14:textId="77777777" w:rsidR="008F443A" w:rsidRDefault="008F443A" w:rsidP="008D3630">
            <w:pPr>
              <w:spacing w:line="276" w:lineRule="auto"/>
              <w:jc w:val="both"/>
              <w:rPr>
                <w:rFonts w:ascii="Times New Roman" w:hAnsi="Times New Roman"/>
              </w:rPr>
            </w:pPr>
          </w:p>
          <w:p w14:paraId="10DF60C7" w14:textId="77777777" w:rsidR="008F443A" w:rsidRDefault="008F443A" w:rsidP="008D3630">
            <w:pPr>
              <w:spacing w:line="276" w:lineRule="auto"/>
              <w:jc w:val="both"/>
              <w:rPr>
                <w:rFonts w:ascii="Times New Roman" w:hAnsi="Times New Roman"/>
              </w:rPr>
            </w:pPr>
          </w:p>
          <w:p w14:paraId="64907820" w14:textId="77777777" w:rsidR="008F443A" w:rsidRDefault="008F443A" w:rsidP="008D3630">
            <w:pPr>
              <w:spacing w:line="276" w:lineRule="auto"/>
              <w:jc w:val="both"/>
              <w:rPr>
                <w:rFonts w:ascii="Times New Roman" w:hAnsi="Times New Roman"/>
              </w:rPr>
            </w:pPr>
          </w:p>
          <w:p w14:paraId="155D488E" w14:textId="77777777" w:rsidR="008F443A" w:rsidRDefault="008F443A" w:rsidP="008D3630">
            <w:pPr>
              <w:spacing w:line="276" w:lineRule="auto"/>
              <w:jc w:val="both"/>
              <w:rPr>
                <w:rFonts w:ascii="Times New Roman" w:hAnsi="Times New Roman"/>
              </w:rPr>
            </w:pPr>
          </w:p>
          <w:p w14:paraId="36B53CC3" w14:textId="77777777" w:rsidR="008F443A" w:rsidRDefault="008F443A" w:rsidP="008D3630">
            <w:pPr>
              <w:spacing w:line="276" w:lineRule="auto"/>
              <w:jc w:val="both"/>
              <w:rPr>
                <w:rFonts w:ascii="Times New Roman" w:hAnsi="Times New Roman"/>
              </w:rPr>
            </w:pPr>
          </w:p>
          <w:p w14:paraId="61E8E220" w14:textId="77777777" w:rsidR="008F443A" w:rsidRDefault="008F443A" w:rsidP="008D3630">
            <w:pPr>
              <w:spacing w:line="276" w:lineRule="auto"/>
              <w:jc w:val="both"/>
              <w:rPr>
                <w:rFonts w:ascii="Times New Roman" w:hAnsi="Times New Roman"/>
              </w:rPr>
            </w:pPr>
          </w:p>
          <w:p w14:paraId="3E37C4EF" w14:textId="77777777" w:rsidR="008F443A" w:rsidRDefault="008F443A" w:rsidP="008D3630">
            <w:pPr>
              <w:spacing w:line="276" w:lineRule="auto"/>
              <w:jc w:val="both"/>
              <w:rPr>
                <w:rFonts w:ascii="Times New Roman" w:hAnsi="Times New Roman"/>
              </w:rPr>
            </w:pPr>
          </w:p>
          <w:p w14:paraId="7C8AE075" w14:textId="77777777" w:rsidR="008F443A" w:rsidRDefault="008F443A" w:rsidP="008D3630">
            <w:pPr>
              <w:spacing w:line="276" w:lineRule="auto"/>
              <w:jc w:val="both"/>
              <w:rPr>
                <w:rFonts w:ascii="Times New Roman" w:hAnsi="Times New Roman"/>
              </w:rPr>
            </w:pPr>
          </w:p>
          <w:p w14:paraId="76D1EE53" w14:textId="77777777" w:rsidR="008F443A" w:rsidRDefault="008F443A" w:rsidP="008D3630">
            <w:pPr>
              <w:spacing w:line="276" w:lineRule="auto"/>
              <w:jc w:val="both"/>
              <w:rPr>
                <w:rFonts w:ascii="Times New Roman" w:hAnsi="Times New Roman"/>
              </w:rPr>
            </w:pPr>
          </w:p>
          <w:p w14:paraId="6EB0CFE0" w14:textId="77777777" w:rsidR="008F443A" w:rsidRDefault="008F443A" w:rsidP="008D3630">
            <w:pPr>
              <w:spacing w:line="276" w:lineRule="auto"/>
              <w:jc w:val="both"/>
              <w:rPr>
                <w:rFonts w:ascii="Times New Roman" w:hAnsi="Times New Roman"/>
              </w:rPr>
            </w:pPr>
          </w:p>
          <w:p w14:paraId="1023A99B" w14:textId="77777777" w:rsidR="008F443A" w:rsidRDefault="008F443A" w:rsidP="008D3630">
            <w:pPr>
              <w:spacing w:line="276" w:lineRule="auto"/>
              <w:jc w:val="both"/>
              <w:rPr>
                <w:rFonts w:ascii="Times New Roman" w:hAnsi="Times New Roman"/>
              </w:rPr>
            </w:pPr>
          </w:p>
          <w:p w14:paraId="432E6212" w14:textId="77777777" w:rsidR="008F443A" w:rsidRDefault="008F443A" w:rsidP="008D3630">
            <w:pPr>
              <w:spacing w:line="276" w:lineRule="auto"/>
              <w:jc w:val="both"/>
              <w:rPr>
                <w:rFonts w:ascii="Times New Roman" w:hAnsi="Times New Roman"/>
              </w:rPr>
            </w:pPr>
          </w:p>
          <w:p w14:paraId="6575204F" w14:textId="77777777" w:rsidR="008F443A" w:rsidRDefault="008F443A" w:rsidP="008D3630">
            <w:pPr>
              <w:spacing w:line="276" w:lineRule="auto"/>
              <w:jc w:val="both"/>
              <w:rPr>
                <w:rFonts w:ascii="Times New Roman" w:hAnsi="Times New Roman"/>
              </w:rPr>
            </w:pPr>
          </w:p>
          <w:p w14:paraId="59655362" w14:textId="77777777" w:rsidR="008F443A" w:rsidRDefault="008F443A" w:rsidP="008D3630">
            <w:pPr>
              <w:spacing w:line="276" w:lineRule="auto"/>
              <w:jc w:val="both"/>
              <w:rPr>
                <w:rFonts w:ascii="Times New Roman" w:hAnsi="Times New Roman"/>
              </w:rPr>
            </w:pPr>
          </w:p>
          <w:p w14:paraId="1F3CCAE5" w14:textId="77777777" w:rsidR="008F443A" w:rsidRDefault="008F443A" w:rsidP="008D3630">
            <w:pPr>
              <w:spacing w:line="276" w:lineRule="auto"/>
              <w:jc w:val="both"/>
              <w:rPr>
                <w:rFonts w:ascii="Times New Roman" w:hAnsi="Times New Roman"/>
              </w:rPr>
            </w:pPr>
          </w:p>
          <w:p w14:paraId="7A406311" w14:textId="77777777" w:rsidR="008F443A" w:rsidRDefault="008F443A" w:rsidP="008D3630">
            <w:pPr>
              <w:spacing w:line="276" w:lineRule="auto"/>
              <w:jc w:val="both"/>
              <w:rPr>
                <w:rFonts w:ascii="Times New Roman" w:hAnsi="Times New Roman"/>
              </w:rPr>
            </w:pPr>
          </w:p>
          <w:p w14:paraId="13258601" w14:textId="77777777" w:rsidR="008F443A" w:rsidRDefault="008F443A" w:rsidP="008D3630">
            <w:pPr>
              <w:spacing w:line="276" w:lineRule="auto"/>
              <w:jc w:val="both"/>
              <w:rPr>
                <w:rFonts w:ascii="Times New Roman" w:hAnsi="Times New Roman"/>
              </w:rPr>
            </w:pPr>
          </w:p>
          <w:p w14:paraId="21928D89" w14:textId="77777777" w:rsidR="008F443A" w:rsidRDefault="008F443A" w:rsidP="008D3630">
            <w:pPr>
              <w:spacing w:line="276" w:lineRule="auto"/>
              <w:jc w:val="both"/>
              <w:rPr>
                <w:rFonts w:ascii="Times New Roman" w:hAnsi="Times New Roman"/>
              </w:rPr>
            </w:pPr>
          </w:p>
          <w:p w14:paraId="0E4C8AF4" w14:textId="77777777" w:rsidR="008F443A" w:rsidRDefault="008F443A" w:rsidP="008D3630">
            <w:pPr>
              <w:spacing w:line="276" w:lineRule="auto"/>
              <w:jc w:val="both"/>
              <w:rPr>
                <w:rFonts w:ascii="Times New Roman" w:hAnsi="Times New Roman"/>
              </w:rPr>
            </w:pPr>
          </w:p>
          <w:p w14:paraId="297B5F60" w14:textId="77777777" w:rsidR="008F443A" w:rsidRDefault="008F443A" w:rsidP="008D3630">
            <w:pPr>
              <w:spacing w:line="276" w:lineRule="auto"/>
              <w:jc w:val="both"/>
              <w:rPr>
                <w:rFonts w:ascii="Times New Roman" w:hAnsi="Times New Roman"/>
              </w:rPr>
            </w:pPr>
          </w:p>
          <w:p w14:paraId="7D06AA35" w14:textId="77777777" w:rsidR="008F443A" w:rsidRDefault="008F443A" w:rsidP="008D3630">
            <w:pPr>
              <w:spacing w:line="276" w:lineRule="auto"/>
              <w:jc w:val="both"/>
              <w:rPr>
                <w:rFonts w:ascii="Times New Roman" w:hAnsi="Times New Roman"/>
              </w:rPr>
            </w:pPr>
          </w:p>
          <w:p w14:paraId="03BCA646" w14:textId="77777777" w:rsidR="008F443A" w:rsidRDefault="008F443A" w:rsidP="008D3630">
            <w:pPr>
              <w:spacing w:line="276" w:lineRule="auto"/>
              <w:jc w:val="both"/>
              <w:rPr>
                <w:rFonts w:ascii="Times New Roman" w:hAnsi="Times New Roman"/>
              </w:rPr>
            </w:pPr>
          </w:p>
          <w:p w14:paraId="77437802" w14:textId="77777777" w:rsidR="008F443A" w:rsidRDefault="008F443A" w:rsidP="008D3630">
            <w:pPr>
              <w:spacing w:line="276" w:lineRule="auto"/>
              <w:jc w:val="both"/>
              <w:rPr>
                <w:rFonts w:ascii="Times New Roman" w:hAnsi="Times New Roman"/>
              </w:rPr>
            </w:pPr>
          </w:p>
          <w:p w14:paraId="725FE7D9" w14:textId="77777777" w:rsidR="008F443A" w:rsidRDefault="008F443A" w:rsidP="008D3630">
            <w:pPr>
              <w:spacing w:line="276" w:lineRule="auto"/>
              <w:jc w:val="both"/>
              <w:rPr>
                <w:rFonts w:ascii="Times New Roman" w:hAnsi="Times New Roman"/>
              </w:rPr>
            </w:pPr>
          </w:p>
          <w:p w14:paraId="644E6B3D" w14:textId="77777777" w:rsidR="008F443A" w:rsidRDefault="008F443A" w:rsidP="008D3630">
            <w:pPr>
              <w:spacing w:line="276" w:lineRule="auto"/>
              <w:jc w:val="both"/>
              <w:rPr>
                <w:rFonts w:ascii="Times New Roman" w:hAnsi="Times New Roman"/>
              </w:rPr>
            </w:pPr>
          </w:p>
          <w:p w14:paraId="2F74E34B" w14:textId="77777777" w:rsidR="008F443A" w:rsidRDefault="008F443A" w:rsidP="008D3630">
            <w:pPr>
              <w:spacing w:line="276" w:lineRule="auto"/>
              <w:jc w:val="both"/>
              <w:rPr>
                <w:rFonts w:ascii="Times New Roman" w:hAnsi="Times New Roman"/>
              </w:rPr>
            </w:pPr>
          </w:p>
          <w:p w14:paraId="32408FCF" w14:textId="77777777" w:rsidR="008F443A" w:rsidRDefault="008F443A" w:rsidP="008D3630">
            <w:pPr>
              <w:spacing w:line="276" w:lineRule="auto"/>
              <w:jc w:val="both"/>
              <w:rPr>
                <w:rFonts w:ascii="Times New Roman" w:hAnsi="Times New Roman"/>
              </w:rPr>
            </w:pPr>
          </w:p>
          <w:p w14:paraId="71D9D0B0" w14:textId="77777777" w:rsidR="008F443A" w:rsidRDefault="008F443A" w:rsidP="008D3630">
            <w:pPr>
              <w:spacing w:line="276" w:lineRule="auto"/>
              <w:jc w:val="both"/>
              <w:rPr>
                <w:rFonts w:ascii="Times New Roman" w:hAnsi="Times New Roman"/>
              </w:rPr>
            </w:pPr>
          </w:p>
          <w:p w14:paraId="4C27DDA2" w14:textId="77777777" w:rsidR="008F443A" w:rsidRDefault="008F443A" w:rsidP="008D3630">
            <w:pPr>
              <w:spacing w:line="276" w:lineRule="auto"/>
              <w:jc w:val="both"/>
              <w:rPr>
                <w:rFonts w:ascii="Times New Roman" w:hAnsi="Times New Roman"/>
              </w:rPr>
            </w:pPr>
          </w:p>
          <w:p w14:paraId="306E66B2" w14:textId="77777777" w:rsidR="008F443A" w:rsidRDefault="008F443A" w:rsidP="008D3630">
            <w:pPr>
              <w:spacing w:line="276" w:lineRule="auto"/>
              <w:jc w:val="both"/>
              <w:rPr>
                <w:rFonts w:ascii="Times New Roman" w:hAnsi="Times New Roman"/>
              </w:rPr>
            </w:pPr>
          </w:p>
          <w:p w14:paraId="16668226" w14:textId="77777777" w:rsidR="008F443A" w:rsidRDefault="008F443A" w:rsidP="008D3630">
            <w:pPr>
              <w:spacing w:line="276" w:lineRule="auto"/>
              <w:jc w:val="both"/>
              <w:rPr>
                <w:rFonts w:ascii="Times New Roman" w:hAnsi="Times New Roman"/>
              </w:rPr>
            </w:pPr>
          </w:p>
          <w:p w14:paraId="759BAA38" w14:textId="77777777" w:rsidR="008F443A" w:rsidRDefault="008F443A" w:rsidP="008D3630">
            <w:pPr>
              <w:spacing w:line="276" w:lineRule="auto"/>
              <w:jc w:val="both"/>
              <w:rPr>
                <w:rFonts w:ascii="Times New Roman" w:hAnsi="Times New Roman"/>
              </w:rPr>
            </w:pPr>
          </w:p>
          <w:p w14:paraId="6FDE0BF2" w14:textId="77777777" w:rsidR="008F443A" w:rsidRDefault="008F443A" w:rsidP="008D3630">
            <w:pPr>
              <w:spacing w:line="276" w:lineRule="auto"/>
              <w:jc w:val="both"/>
              <w:rPr>
                <w:rFonts w:ascii="Times New Roman" w:hAnsi="Times New Roman"/>
              </w:rPr>
            </w:pPr>
          </w:p>
          <w:p w14:paraId="347D2871" w14:textId="77777777" w:rsidR="008F443A" w:rsidRDefault="008F443A" w:rsidP="008D3630">
            <w:pPr>
              <w:spacing w:line="276" w:lineRule="auto"/>
              <w:jc w:val="both"/>
              <w:rPr>
                <w:rFonts w:ascii="Times New Roman" w:hAnsi="Times New Roman"/>
              </w:rPr>
            </w:pPr>
          </w:p>
          <w:p w14:paraId="408555AF" w14:textId="77777777" w:rsidR="008F443A" w:rsidRDefault="008F443A" w:rsidP="008D3630">
            <w:pPr>
              <w:spacing w:line="276" w:lineRule="auto"/>
              <w:jc w:val="both"/>
              <w:rPr>
                <w:rFonts w:ascii="Times New Roman" w:hAnsi="Times New Roman"/>
              </w:rPr>
            </w:pPr>
          </w:p>
          <w:p w14:paraId="56350439" w14:textId="77777777" w:rsidR="008F443A" w:rsidRDefault="008F443A" w:rsidP="008D3630">
            <w:pPr>
              <w:spacing w:line="276" w:lineRule="auto"/>
              <w:jc w:val="both"/>
              <w:rPr>
                <w:rFonts w:ascii="Times New Roman" w:hAnsi="Times New Roman"/>
              </w:rPr>
            </w:pPr>
          </w:p>
          <w:p w14:paraId="4AEFDCE4" w14:textId="77777777" w:rsidR="008F443A" w:rsidRDefault="008F443A" w:rsidP="008D3630">
            <w:pPr>
              <w:spacing w:line="276" w:lineRule="auto"/>
              <w:jc w:val="both"/>
              <w:rPr>
                <w:rFonts w:ascii="Times New Roman" w:hAnsi="Times New Roman"/>
              </w:rPr>
            </w:pPr>
          </w:p>
          <w:p w14:paraId="6EF9FD07" w14:textId="77777777" w:rsidR="008F443A" w:rsidRDefault="008F443A" w:rsidP="008D3630">
            <w:pPr>
              <w:spacing w:line="276" w:lineRule="auto"/>
              <w:jc w:val="both"/>
              <w:rPr>
                <w:rFonts w:ascii="Times New Roman" w:hAnsi="Times New Roman"/>
              </w:rPr>
            </w:pPr>
          </w:p>
          <w:p w14:paraId="076CEC75" w14:textId="77777777" w:rsidR="008F443A" w:rsidRDefault="008F443A" w:rsidP="008D3630">
            <w:pPr>
              <w:spacing w:line="276" w:lineRule="auto"/>
              <w:jc w:val="both"/>
              <w:rPr>
                <w:rFonts w:ascii="Times New Roman" w:hAnsi="Times New Roman"/>
              </w:rPr>
            </w:pPr>
          </w:p>
          <w:p w14:paraId="78B8022B" w14:textId="77777777" w:rsidR="008F443A" w:rsidRDefault="008F443A" w:rsidP="008D3630">
            <w:pPr>
              <w:spacing w:line="276" w:lineRule="auto"/>
              <w:jc w:val="both"/>
              <w:rPr>
                <w:rFonts w:ascii="Times New Roman" w:hAnsi="Times New Roman"/>
              </w:rPr>
            </w:pPr>
          </w:p>
          <w:p w14:paraId="46381844" w14:textId="77777777" w:rsidR="008F443A" w:rsidRDefault="008F443A" w:rsidP="008D3630">
            <w:pPr>
              <w:spacing w:line="276" w:lineRule="auto"/>
              <w:jc w:val="both"/>
              <w:rPr>
                <w:rFonts w:ascii="Times New Roman" w:hAnsi="Times New Roman"/>
              </w:rPr>
            </w:pPr>
          </w:p>
          <w:p w14:paraId="7107D13A" w14:textId="77777777" w:rsidR="008F443A" w:rsidRDefault="008F443A" w:rsidP="008D3630">
            <w:pPr>
              <w:spacing w:line="276" w:lineRule="auto"/>
              <w:jc w:val="both"/>
              <w:rPr>
                <w:rFonts w:ascii="Times New Roman" w:hAnsi="Times New Roman"/>
              </w:rPr>
            </w:pPr>
          </w:p>
          <w:p w14:paraId="53F286D2" w14:textId="77777777" w:rsidR="008F443A" w:rsidRDefault="008F443A" w:rsidP="008D3630">
            <w:pPr>
              <w:spacing w:line="276" w:lineRule="auto"/>
              <w:jc w:val="both"/>
              <w:rPr>
                <w:rFonts w:ascii="Times New Roman" w:hAnsi="Times New Roman"/>
              </w:rPr>
            </w:pPr>
          </w:p>
          <w:p w14:paraId="1A2AFDBC" w14:textId="77777777" w:rsidR="008F443A" w:rsidRDefault="008F443A" w:rsidP="008D3630">
            <w:pPr>
              <w:spacing w:line="276" w:lineRule="auto"/>
              <w:jc w:val="both"/>
              <w:rPr>
                <w:rFonts w:ascii="Times New Roman" w:hAnsi="Times New Roman"/>
              </w:rPr>
            </w:pPr>
          </w:p>
          <w:p w14:paraId="7E54C7CC" w14:textId="77777777" w:rsidR="008F443A" w:rsidRDefault="008F443A" w:rsidP="008D3630">
            <w:pPr>
              <w:spacing w:line="276" w:lineRule="auto"/>
              <w:jc w:val="both"/>
              <w:rPr>
                <w:rFonts w:ascii="Times New Roman" w:hAnsi="Times New Roman"/>
              </w:rPr>
            </w:pPr>
          </w:p>
          <w:p w14:paraId="1581C749" w14:textId="77777777" w:rsidR="008F443A" w:rsidRDefault="008F443A" w:rsidP="008D3630">
            <w:pPr>
              <w:spacing w:line="276" w:lineRule="auto"/>
              <w:jc w:val="both"/>
              <w:rPr>
                <w:rFonts w:ascii="Times New Roman" w:hAnsi="Times New Roman"/>
              </w:rPr>
            </w:pPr>
          </w:p>
          <w:p w14:paraId="2EC6FDD5" w14:textId="77777777" w:rsidR="008F443A" w:rsidRDefault="008F443A" w:rsidP="008D3630">
            <w:pPr>
              <w:spacing w:line="276" w:lineRule="auto"/>
              <w:jc w:val="both"/>
              <w:rPr>
                <w:rFonts w:ascii="Times New Roman" w:hAnsi="Times New Roman"/>
              </w:rPr>
            </w:pPr>
          </w:p>
          <w:p w14:paraId="2304A4B4" w14:textId="77777777" w:rsidR="008F443A" w:rsidRDefault="008F443A" w:rsidP="008D3630">
            <w:pPr>
              <w:spacing w:line="276" w:lineRule="auto"/>
              <w:jc w:val="both"/>
              <w:rPr>
                <w:rFonts w:ascii="Times New Roman" w:hAnsi="Times New Roman"/>
              </w:rPr>
            </w:pPr>
          </w:p>
          <w:p w14:paraId="042F5C72" w14:textId="77777777" w:rsidR="008F443A" w:rsidRDefault="008F443A" w:rsidP="008D3630">
            <w:pPr>
              <w:spacing w:line="276" w:lineRule="auto"/>
              <w:jc w:val="both"/>
              <w:rPr>
                <w:rFonts w:ascii="Times New Roman" w:hAnsi="Times New Roman"/>
              </w:rPr>
            </w:pPr>
          </w:p>
          <w:p w14:paraId="27FA26BB" w14:textId="77777777" w:rsidR="008F443A" w:rsidRDefault="008F443A" w:rsidP="008D3630">
            <w:pPr>
              <w:spacing w:line="276" w:lineRule="auto"/>
              <w:jc w:val="both"/>
              <w:rPr>
                <w:rFonts w:ascii="Times New Roman" w:hAnsi="Times New Roman"/>
              </w:rPr>
            </w:pPr>
          </w:p>
          <w:p w14:paraId="42AC98F1" w14:textId="77777777" w:rsidR="008F443A" w:rsidRDefault="008F443A" w:rsidP="008D3630">
            <w:pPr>
              <w:spacing w:line="276" w:lineRule="auto"/>
              <w:jc w:val="both"/>
              <w:rPr>
                <w:rFonts w:ascii="Times New Roman" w:hAnsi="Times New Roman"/>
              </w:rPr>
            </w:pPr>
          </w:p>
          <w:p w14:paraId="72743A8D" w14:textId="77777777" w:rsidR="008F443A" w:rsidRDefault="008F443A" w:rsidP="008D3630">
            <w:pPr>
              <w:spacing w:line="276" w:lineRule="auto"/>
              <w:jc w:val="both"/>
              <w:rPr>
                <w:rFonts w:ascii="Times New Roman" w:hAnsi="Times New Roman"/>
              </w:rPr>
            </w:pPr>
          </w:p>
          <w:p w14:paraId="6FF72DBA" w14:textId="77777777" w:rsidR="008F443A" w:rsidRDefault="008F443A" w:rsidP="008D3630">
            <w:pPr>
              <w:spacing w:line="276" w:lineRule="auto"/>
              <w:jc w:val="both"/>
              <w:rPr>
                <w:rFonts w:ascii="Times New Roman" w:hAnsi="Times New Roman"/>
              </w:rPr>
            </w:pPr>
          </w:p>
          <w:p w14:paraId="78A2382C" w14:textId="77777777" w:rsidR="008F443A" w:rsidRDefault="008F443A" w:rsidP="008D3630">
            <w:pPr>
              <w:spacing w:line="276" w:lineRule="auto"/>
              <w:jc w:val="both"/>
              <w:rPr>
                <w:rFonts w:ascii="Times New Roman" w:hAnsi="Times New Roman"/>
              </w:rPr>
            </w:pPr>
          </w:p>
          <w:p w14:paraId="0251D6B7" w14:textId="77777777" w:rsidR="008F443A" w:rsidRDefault="008F443A" w:rsidP="008D3630">
            <w:pPr>
              <w:spacing w:line="276" w:lineRule="auto"/>
              <w:jc w:val="both"/>
              <w:rPr>
                <w:rFonts w:ascii="Times New Roman" w:hAnsi="Times New Roman"/>
              </w:rPr>
            </w:pPr>
          </w:p>
          <w:p w14:paraId="18A6DF28" w14:textId="77777777" w:rsidR="008F443A" w:rsidRDefault="008F443A" w:rsidP="008D3630">
            <w:pPr>
              <w:spacing w:line="276" w:lineRule="auto"/>
              <w:jc w:val="both"/>
              <w:rPr>
                <w:rFonts w:ascii="Times New Roman" w:hAnsi="Times New Roman"/>
              </w:rPr>
            </w:pPr>
          </w:p>
          <w:p w14:paraId="54CBCF9C" w14:textId="77777777" w:rsidR="008F443A" w:rsidRDefault="008F443A" w:rsidP="008D3630">
            <w:pPr>
              <w:spacing w:line="276" w:lineRule="auto"/>
              <w:jc w:val="both"/>
              <w:rPr>
                <w:rFonts w:ascii="Times New Roman" w:hAnsi="Times New Roman"/>
              </w:rPr>
            </w:pPr>
          </w:p>
          <w:p w14:paraId="29E8687E" w14:textId="77777777" w:rsidR="008F443A" w:rsidRDefault="008F443A" w:rsidP="008D3630">
            <w:pPr>
              <w:spacing w:line="276" w:lineRule="auto"/>
              <w:jc w:val="both"/>
              <w:rPr>
                <w:rFonts w:ascii="Times New Roman" w:hAnsi="Times New Roman"/>
              </w:rPr>
            </w:pPr>
          </w:p>
          <w:p w14:paraId="53FD74ED" w14:textId="77777777" w:rsidR="008F443A" w:rsidRDefault="008F443A" w:rsidP="008D3630">
            <w:pPr>
              <w:spacing w:line="276" w:lineRule="auto"/>
              <w:jc w:val="both"/>
              <w:rPr>
                <w:rFonts w:ascii="Times New Roman" w:hAnsi="Times New Roman"/>
              </w:rPr>
            </w:pPr>
          </w:p>
          <w:p w14:paraId="3D7B890E" w14:textId="77777777" w:rsidR="008F443A" w:rsidRDefault="008F443A" w:rsidP="008D3630">
            <w:pPr>
              <w:spacing w:line="276" w:lineRule="auto"/>
              <w:jc w:val="both"/>
              <w:rPr>
                <w:rFonts w:ascii="Times New Roman" w:hAnsi="Times New Roman"/>
              </w:rPr>
            </w:pPr>
          </w:p>
          <w:p w14:paraId="4745B993" w14:textId="77777777" w:rsidR="008F443A" w:rsidRDefault="008F443A" w:rsidP="008D3630">
            <w:pPr>
              <w:spacing w:line="276" w:lineRule="auto"/>
              <w:jc w:val="both"/>
              <w:rPr>
                <w:rFonts w:ascii="Times New Roman" w:hAnsi="Times New Roman"/>
              </w:rPr>
            </w:pPr>
          </w:p>
          <w:p w14:paraId="58ED0DEC" w14:textId="77777777" w:rsidR="008F443A" w:rsidRDefault="008F443A" w:rsidP="008D3630">
            <w:pPr>
              <w:spacing w:line="276" w:lineRule="auto"/>
              <w:jc w:val="both"/>
              <w:rPr>
                <w:rFonts w:ascii="Times New Roman" w:hAnsi="Times New Roman"/>
              </w:rPr>
            </w:pPr>
          </w:p>
          <w:p w14:paraId="193C088E" w14:textId="77777777" w:rsidR="008F443A" w:rsidRDefault="008F443A" w:rsidP="008D3630">
            <w:pPr>
              <w:spacing w:line="276" w:lineRule="auto"/>
              <w:jc w:val="both"/>
              <w:rPr>
                <w:rFonts w:ascii="Times New Roman" w:hAnsi="Times New Roman"/>
              </w:rPr>
            </w:pPr>
          </w:p>
          <w:p w14:paraId="2F20DFB1" w14:textId="77777777" w:rsidR="008F443A" w:rsidRDefault="008F443A" w:rsidP="008D3630">
            <w:pPr>
              <w:spacing w:line="276" w:lineRule="auto"/>
              <w:jc w:val="both"/>
              <w:rPr>
                <w:rFonts w:ascii="Times New Roman" w:hAnsi="Times New Roman"/>
              </w:rPr>
            </w:pPr>
          </w:p>
          <w:p w14:paraId="1B32544E" w14:textId="77777777" w:rsidR="008F443A" w:rsidRDefault="008F443A" w:rsidP="008D3630">
            <w:pPr>
              <w:spacing w:line="276" w:lineRule="auto"/>
              <w:jc w:val="both"/>
              <w:rPr>
                <w:rFonts w:ascii="Times New Roman" w:hAnsi="Times New Roman"/>
              </w:rPr>
            </w:pPr>
          </w:p>
          <w:p w14:paraId="74D9075B" w14:textId="77777777" w:rsidR="008F443A" w:rsidRDefault="008F443A" w:rsidP="008D3630">
            <w:pPr>
              <w:spacing w:line="276" w:lineRule="auto"/>
              <w:jc w:val="both"/>
              <w:rPr>
                <w:rFonts w:ascii="Times New Roman" w:hAnsi="Times New Roman"/>
              </w:rPr>
            </w:pPr>
          </w:p>
          <w:p w14:paraId="44FC11CA" w14:textId="77777777" w:rsidR="008F443A" w:rsidRDefault="008F443A" w:rsidP="008D3630">
            <w:pPr>
              <w:spacing w:line="276" w:lineRule="auto"/>
              <w:jc w:val="both"/>
              <w:rPr>
                <w:rFonts w:ascii="Times New Roman" w:hAnsi="Times New Roman"/>
              </w:rPr>
            </w:pPr>
          </w:p>
          <w:p w14:paraId="1543433C" w14:textId="77777777" w:rsidR="008F443A" w:rsidRDefault="008F443A" w:rsidP="008D3630">
            <w:pPr>
              <w:spacing w:line="276" w:lineRule="auto"/>
              <w:jc w:val="both"/>
              <w:rPr>
                <w:rFonts w:ascii="Times New Roman" w:hAnsi="Times New Roman"/>
              </w:rPr>
            </w:pPr>
          </w:p>
          <w:p w14:paraId="507707E6" w14:textId="77777777" w:rsidR="008F443A" w:rsidRDefault="008F443A" w:rsidP="008D3630">
            <w:pPr>
              <w:spacing w:line="276" w:lineRule="auto"/>
              <w:jc w:val="both"/>
              <w:rPr>
                <w:rFonts w:ascii="Times New Roman" w:hAnsi="Times New Roman"/>
              </w:rPr>
            </w:pPr>
          </w:p>
          <w:p w14:paraId="0176D7C1" w14:textId="77777777" w:rsidR="008F443A" w:rsidRDefault="008F443A" w:rsidP="008D3630">
            <w:pPr>
              <w:spacing w:line="276" w:lineRule="auto"/>
              <w:jc w:val="both"/>
              <w:rPr>
                <w:rFonts w:ascii="Times New Roman" w:hAnsi="Times New Roman"/>
              </w:rPr>
            </w:pPr>
          </w:p>
          <w:p w14:paraId="473FA862" w14:textId="77777777" w:rsidR="008F443A" w:rsidRDefault="008F443A" w:rsidP="008D3630">
            <w:pPr>
              <w:spacing w:line="276" w:lineRule="auto"/>
              <w:jc w:val="both"/>
              <w:rPr>
                <w:rFonts w:ascii="Times New Roman" w:hAnsi="Times New Roman"/>
              </w:rPr>
            </w:pPr>
          </w:p>
          <w:p w14:paraId="702B83F4" w14:textId="77777777" w:rsidR="008F443A" w:rsidRDefault="008F443A" w:rsidP="008D3630">
            <w:pPr>
              <w:spacing w:line="276" w:lineRule="auto"/>
              <w:jc w:val="both"/>
              <w:rPr>
                <w:rFonts w:ascii="Times New Roman" w:hAnsi="Times New Roman"/>
              </w:rPr>
            </w:pPr>
          </w:p>
          <w:p w14:paraId="50721077" w14:textId="77777777" w:rsidR="008F443A" w:rsidRDefault="008F443A" w:rsidP="008D3630">
            <w:pPr>
              <w:spacing w:line="276" w:lineRule="auto"/>
              <w:jc w:val="both"/>
              <w:rPr>
                <w:rFonts w:ascii="Times New Roman" w:hAnsi="Times New Roman"/>
              </w:rPr>
            </w:pPr>
          </w:p>
          <w:p w14:paraId="42EE8391" w14:textId="77777777" w:rsidR="008F443A" w:rsidRDefault="008F443A" w:rsidP="008D3630">
            <w:pPr>
              <w:spacing w:line="276" w:lineRule="auto"/>
              <w:jc w:val="both"/>
              <w:rPr>
                <w:rFonts w:ascii="Times New Roman" w:hAnsi="Times New Roman"/>
              </w:rPr>
            </w:pPr>
          </w:p>
          <w:p w14:paraId="533A1F73" w14:textId="77777777" w:rsidR="008F443A" w:rsidRDefault="008F443A" w:rsidP="008D3630">
            <w:pPr>
              <w:spacing w:line="276" w:lineRule="auto"/>
              <w:jc w:val="both"/>
              <w:rPr>
                <w:rFonts w:ascii="Times New Roman" w:hAnsi="Times New Roman"/>
              </w:rPr>
            </w:pPr>
          </w:p>
          <w:p w14:paraId="77D56D71" w14:textId="77777777" w:rsidR="008F443A" w:rsidRDefault="008F443A" w:rsidP="008D3630">
            <w:pPr>
              <w:spacing w:line="276" w:lineRule="auto"/>
              <w:jc w:val="both"/>
              <w:rPr>
                <w:rFonts w:ascii="Times New Roman" w:hAnsi="Times New Roman"/>
              </w:rPr>
            </w:pPr>
          </w:p>
          <w:p w14:paraId="51D4931E" w14:textId="77777777" w:rsidR="008F443A" w:rsidRDefault="008F443A" w:rsidP="008D3630">
            <w:pPr>
              <w:spacing w:line="276" w:lineRule="auto"/>
              <w:jc w:val="both"/>
              <w:rPr>
                <w:rFonts w:ascii="Times New Roman" w:hAnsi="Times New Roman"/>
              </w:rPr>
            </w:pPr>
          </w:p>
          <w:p w14:paraId="631CC488" w14:textId="77777777" w:rsidR="008F443A" w:rsidRDefault="008F443A" w:rsidP="008D3630">
            <w:pPr>
              <w:spacing w:line="276" w:lineRule="auto"/>
              <w:jc w:val="both"/>
              <w:rPr>
                <w:rFonts w:ascii="Times New Roman" w:hAnsi="Times New Roman"/>
              </w:rPr>
            </w:pPr>
          </w:p>
          <w:p w14:paraId="61AC7F0E" w14:textId="77777777" w:rsidR="008F443A" w:rsidRDefault="008F443A" w:rsidP="008D3630">
            <w:pPr>
              <w:spacing w:line="276" w:lineRule="auto"/>
              <w:jc w:val="both"/>
              <w:rPr>
                <w:rFonts w:ascii="Times New Roman" w:hAnsi="Times New Roman"/>
              </w:rPr>
            </w:pPr>
          </w:p>
          <w:p w14:paraId="31931A46" w14:textId="77777777" w:rsidR="008F443A" w:rsidRDefault="008F443A" w:rsidP="008D3630">
            <w:pPr>
              <w:spacing w:line="276" w:lineRule="auto"/>
              <w:jc w:val="both"/>
              <w:rPr>
                <w:rFonts w:ascii="Times New Roman" w:hAnsi="Times New Roman"/>
              </w:rPr>
            </w:pPr>
          </w:p>
          <w:p w14:paraId="2B21958E" w14:textId="77777777" w:rsidR="008F443A" w:rsidRDefault="008F443A" w:rsidP="008D3630">
            <w:pPr>
              <w:spacing w:line="276" w:lineRule="auto"/>
              <w:jc w:val="both"/>
              <w:rPr>
                <w:rFonts w:ascii="Times New Roman" w:hAnsi="Times New Roman"/>
              </w:rPr>
            </w:pPr>
          </w:p>
          <w:p w14:paraId="7363AF44" w14:textId="5D6BACB8" w:rsidR="008F443A" w:rsidRDefault="008F443A" w:rsidP="008D3630">
            <w:pPr>
              <w:spacing w:line="276" w:lineRule="auto"/>
              <w:jc w:val="both"/>
              <w:rPr>
                <w:rFonts w:ascii="Times New Roman" w:hAnsi="Times New Roman"/>
              </w:rPr>
            </w:pPr>
            <w:r w:rsidRPr="008F443A">
              <w:rPr>
                <w:rFonts w:ascii="Times New Roman" w:hAnsi="Times New Roman"/>
                <w:b/>
              </w:rPr>
              <w:t xml:space="preserve">Propunerea Starbast NE Srl Bistriţa </w:t>
            </w:r>
            <w:r w:rsidRPr="008F443A">
              <w:rPr>
                <w:rFonts w:ascii="Times New Roman" w:hAnsi="Times New Roman"/>
                <w:b/>
              </w:rPr>
              <w:lastRenderedPageBreak/>
              <w:t>Năsăud se respinge</w:t>
            </w:r>
            <w:r>
              <w:rPr>
                <w:rFonts w:ascii="Times New Roman" w:hAnsi="Times New Roman"/>
              </w:rPr>
              <w:t>, înt</w:t>
            </w:r>
            <w:r w:rsidR="00451E33">
              <w:rPr>
                <w:rFonts w:ascii="Times New Roman" w:hAnsi="Times New Roman"/>
              </w:rPr>
              <w:t>rucât se referă la reglementări</w:t>
            </w:r>
            <w:r>
              <w:rPr>
                <w:rFonts w:ascii="Times New Roman" w:hAnsi="Times New Roman"/>
              </w:rPr>
              <w:t xml:space="preserve"> care nu au făcut obiectul propunerilor de modificare.</w:t>
            </w:r>
          </w:p>
          <w:p w14:paraId="4E157EFA" w14:textId="77777777" w:rsidR="009218F6" w:rsidRDefault="009218F6" w:rsidP="008D3630">
            <w:pPr>
              <w:spacing w:line="276" w:lineRule="auto"/>
              <w:jc w:val="both"/>
              <w:rPr>
                <w:rFonts w:ascii="Times New Roman" w:hAnsi="Times New Roman"/>
              </w:rPr>
            </w:pPr>
          </w:p>
          <w:p w14:paraId="29B52C64" w14:textId="77777777" w:rsidR="009218F6" w:rsidRDefault="009218F6" w:rsidP="008D3630">
            <w:pPr>
              <w:spacing w:line="276" w:lineRule="auto"/>
              <w:jc w:val="both"/>
              <w:rPr>
                <w:rFonts w:ascii="Times New Roman" w:hAnsi="Times New Roman"/>
              </w:rPr>
            </w:pPr>
          </w:p>
          <w:p w14:paraId="2674BD90" w14:textId="77777777" w:rsidR="009218F6" w:rsidRDefault="009218F6" w:rsidP="008D3630">
            <w:pPr>
              <w:spacing w:line="276" w:lineRule="auto"/>
              <w:jc w:val="both"/>
              <w:rPr>
                <w:rFonts w:ascii="Times New Roman" w:hAnsi="Times New Roman"/>
              </w:rPr>
            </w:pPr>
          </w:p>
          <w:p w14:paraId="679910DB" w14:textId="77777777" w:rsidR="009218F6" w:rsidRDefault="009218F6" w:rsidP="008D3630">
            <w:pPr>
              <w:spacing w:line="276" w:lineRule="auto"/>
              <w:jc w:val="both"/>
              <w:rPr>
                <w:rFonts w:ascii="Times New Roman" w:hAnsi="Times New Roman"/>
              </w:rPr>
            </w:pPr>
          </w:p>
          <w:p w14:paraId="76288FB3" w14:textId="77777777" w:rsidR="009218F6" w:rsidRDefault="009218F6" w:rsidP="008D3630">
            <w:pPr>
              <w:spacing w:line="276" w:lineRule="auto"/>
              <w:jc w:val="both"/>
              <w:rPr>
                <w:rFonts w:ascii="Times New Roman" w:hAnsi="Times New Roman"/>
              </w:rPr>
            </w:pPr>
          </w:p>
          <w:p w14:paraId="0D1DC6AF" w14:textId="77777777" w:rsidR="009218F6" w:rsidRDefault="009218F6" w:rsidP="008D3630">
            <w:pPr>
              <w:spacing w:line="276" w:lineRule="auto"/>
              <w:jc w:val="both"/>
              <w:rPr>
                <w:rFonts w:ascii="Times New Roman" w:hAnsi="Times New Roman"/>
              </w:rPr>
            </w:pPr>
          </w:p>
          <w:p w14:paraId="4A5BD667" w14:textId="77777777" w:rsidR="009218F6" w:rsidRDefault="009218F6" w:rsidP="008D3630">
            <w:pPr>
              <w:spacing w:line="276" w:lineRule="auto"/>
              <w:jc w:val="both"/>
              <w:rPr>
                <w:rFonts w:ascii="Times New Roman" w:hAnsi="Times New Roman"/>
              </w:rPr>
            </w:pPr>
          </w:p>
          <w:p w14:paraId="403D1B6A" w14:textId="77777777" w:rsidR="009218F6" w:rsidRDefault="009218F6" w:rsidP="008D3630">
            <w:pPr>
              <w:spacing w:line="276" w:lineRule="auto"/>
              <w:jc w:val="both"/>
              <w:rPr>
                <w:rFonts w:ascii="Times New Roman" w:hAnsi="Times New Roman"/>
              </w:rPr>
            </w:pPr>
          </w:p>
          <w:p w14:paraId="03517DDD" w14:textId="77777777" w:rsidR="009218F6" w:rsidRDefault="009218F6" w:rsidP="008D3630">
            <w:pPr>
              <w:spacing w:line="276" w:lineRule="auto"/>
              <w:jc w:val="both"/>
              <w:rPr>
                <w:rFonts w:ascii="Times New Roman" w:hAnsi="Times New Roman"/>
              </w:rPr>
            </w:pPr>
          </w:p>
          <w:p w14:paraId="68563E48" w14:textId="77777777" w:rsidR="009218F6" w:rsidRDefault="009218F6" w:rsidP="008D3630">
            <w:pPr>
              <w:spacing w:line="276" w:lineRule="auto"/>
              <w:jc w:val="both"/>
              <w:rPr>
                <w:rFonts w:ascii="Times New Roman" w:hAnsi="Times New Roman"/>
              </w:rPr>
            </w:pPr>
          </w:p>
          <w:p w14:paraId="4FA0366F" w14:textId="77777777" w:rsidR="009218F6" w:rsidRDefault="009218F6" w:rsidP="008D3630">
            <w:pPr>
              <w:spacing w:line="276" w:lineRule="auto"/>
              <w:jc w:val="both"/>
              <w:rPr>
                <w:rFonts w:ascii="Times New Roman" w:hAnsi="Times New Roman"/>
              </w:rPr>
            </w:pPr>
          </w:p>
          <w:p w14:paraId="50552ED8" w14:textId="77777777" w:rsidR="009218F6" w:rsidRDefault="009218F6" w:rsidP="008D3630">
            <w:pPr>
              <w:spacing w:line="276" w:lineRule="auto"/>
              <w:jc w:val="both"/>
              <w:rPr>
                <w:rFonts w:ascii="Times New Roman" w:hAnsi="Times New Roman"/>
              </w:rPr>
            </w:pPr>
          </w:p>
          <w:p w14:paraId="6EF2EB3C" w14:textId="77777777" w:rsidR="009218F6" w:rsidRDefault="009218F6" w:rsidP="008D3630">
            <w:pPr>
              <w:spacing w:line="276" w:lineRule="auto"/>
              <w:jc w:val="both"/>
              <w:rPr>
                <w:rFonts w:ascii="Times New Roman" w:hAnsi="Times New Roman"/>
              </w:rPr>
            </w:pPr>
          </w:p>
          <w:p w14:paraId="783743AC" w14:textId="77777777" w:rsidR="009218F6" w:rsidRDefault="009218F6" w:rsidP="008D3630">
            <w:pPr>
              <w:spacing w:line="276" w:lineRule="auto"/>
              <w:jc w:val="both"/>
              <w:rPr>
                <w:rFonts w:ascii="Times New Roman" w:hAnsi="Times New Roman"/>
              </w:rPr>
            </w:pPr>
          </w:p>
          <w:p w14:paraId="7B2C0675" w14:textId="77777777" w:rsidR="009218F6" w:rsidRDefault="009218F6" w:rsidP="008D3630">
            <w:pPr>
              <w:spacing w:line="276" w:lineRule="auto"/>
              <w:jc w:val="both"/>
              <w:rPr>
                <w:rFonts w:ascii="Times New Roman" w:hAnsi="Times New Roman"/>
              </w:rPr>
            </w:pPr>
          </w:p>
          <w:p w14:paraId="6300A2C6" w14:textId="77777777" w:rsidR="009218F6" w:rsidRDefault="009218F6" w:rsidP="008D3630">
            <w:pPr>
              <w:spacing w:line="276" w:lineRule="auto"/>
              <w:jc w:val="both"/>
              <w:rPr>
                <w:rFonts w:ascii="Times New Roman" w:hAnsi="Times New Roman"/>
              </w:rPr>
            </w:pPr>
          </w:p>
          <w:p w14:paraId="2A7171E7" w14:textId="77777777" w:rsidR="009218F6" w:rsidRDefault="009218F6" w:rsidP="008D3630">
            <w:pPr>
              <w:spacing w:line="276" w:lineRule="auto"/>
              <w:jc w:val="both"/>
              <w:rPr>
                <w:rFonts w:ascii="Times New Roman" w:hAnsi="Times New Roman"/>
              </w:rPr>
            </w:pPr>
          </w:p>
          <w:p w14:paraId="5D2B7AF1" w14:textId="77777777" w:rsidR="009218F6" w:rsidRDefault="009218F6" w:rsidP="008D3630">
            <w:pPr>
              <w:spacing w:line="276" w:lineRule="auto"/>
              <w:jc w:val="both"/>
              <w:rPr>
                <w:rFonts w:ascii="Times New Roman" w:hAnsi="Times New Roman"/>
              </w:rPr>
            </w:pPr>
          </w:p>
          <w:p w14:paraId="68184917" w14:textId="77777777" w:rsidR="009218F6" w:rsidRDefault="009218F6" w:rsidP="008D3630">
            <w:pPr>
              <w:spacing w:line="276" w:lineRule="auto"/>
              <w:jc w:val="both"/>
              <w:rPr>
                <w:rFonts w:ascii="Times New Roman" w:hAnsi="Times New Roman"/>
              </w:rPr>
            </w:pPr>
          </w:p>
          <w:p w14:paraId="06B8D385" w14:textId="77777777" w:rsidR="009218F6" w:rsidRDefault="009218F6" w:rsidP="008D3630">
            <w:pPr>
              <w:spacing w:line="276" w:lineRule="auto"/>
              <w:jc w:val="both"/>
              <w:rPr>
                <w:rFonts w:ascii="Times New Roman" w:hAnsi="Times New Roman"/>
              </w:rPr>
            </w:pPr>
          </w:p>
          <w:p w14:paraId="7B9758D3" w14:textId="77777777" w:rsidR="009218F6" w:rsidRDefault="009218F6" w:rsidP="008D3630">
            <w:pPr>
              <w:spacing w:line="276" w:lineRule="auto"/>
              <w:jc w:val="both"/>
              <w:rPr>
                <w:rFonts w:ascii="Times New Roman" w:hAnsi="Times New Roman"/>
              </w:rPr>
            </w:pPr>
          </w:p>
          <w:p w14:paraId="783789BD" w14:textId="77777777" w:rsidR="009218F6" w:rsidRDefault="009218F6" w:rsidP="008D3630">
            <w:pPr>
              <w:spacing w:line="276" w:lineRule="auto"/>
              <w:jc w:val="both"/>
              <w:rPr>
                <w:rFonts w:ascii="Times New Roman" w:hAnsi="Times New Roman"/>
              </w:rPr>
            </w:pPr>
          </w:p>
          <w:p w14:paraId="05AC17DE" w14:textId="77777777" w:rsidR="009218F6" w:rsidRDefault="009218F6" w:rsidP="008D3630">
            <w:pPr>
              <w:spacing w:line="276" w:lineRule="auto"/>
              <w:jc w:val="both"/>
              <w:rPr>
                <w:rFonts w:ascii="Times New Roman" w:hAnsi="Times New Roman"/>
              </w:rPr>
            </w:pPr>
          </w:p>
          <w:p w14:paraId="361C4B08" w14:textId="77777777" w:rsidR="009218F6" w:rsidRDefault="009218F6" w:rsidP="008D3630">
            <w:pPr>
              <w:spacing w:line="276" w:lineRule="auto"/>
              <w:jc w:val="both"/>
              <w:rPr>
                <w:rFonts w:ascii="Times New Roman" w:hAnsi="Times New Roman"/>
              </w:rPr>
            </w:pPr>
          </w:p>
          <w:p w14:paraId="76775243" w14:textId="77777777" w:rsidR="009218F6" w:rsidRDefault="009218F6" w:rsidP="008D3630">
            <w:pPr>
              <w:spacing w:line="276" w:lineRule="auto"/>
              <w:jc w:val="both"/>
              <w:rPr>
                <w:rFonts w:ascii="Times New Roman" w:hAnsi="Times New Roman"/>
              </w:rPr>
            </w:pPr>
          </w:p>
          <w:p w14:paraId="5A9BC4CE" w14:textId="77777777" w:rsidR="009218F6" w:rsidRDefault="009218F6" w:rsidP="008D3630">
            <w:pPr>
              <w:spacing w:line="276" w:lineRule="auto"/>
              <w:jc w:val="both"/>
              <w:rPr>
                <w:rFonts w:ascii="Times New Roman" w:hAnsi="Times New Roman"/>
              </w:rPr>
            </w:pPr>
          </w:p>
          <w:p w14:paraId="24DA0567" w14:textId="77777777" w:rsidR="009218F6" w:rsidRDefault="009218F6" w:rsidP="008D3630">
            <w:pPr>
              <w:spacing w:line="276" w:lineRule="auto"/>
              <w:jc w:val="both"/>
              <w:rPr>
                <w:rFonts w:ascii="Times New Roman" w:hAnsi="Times New Roman"/>
              </w:rPr>
            </w:pPr>
          </w:p>
          <w:p w14:paraId="5B0E0FD7" w14:textId="77777777" w:rsidR="009218F6" w:rsidRDefault="009218F6" w:rsidP="008D3630">
            <w:pPr>
              <w:spacing w:line="276" w:lineRule="auto"/>
              <w:jc w:val="both"/>
              <w:rPr>
                <w:rFonts w:ascii="Times New Roman" w:hAnsi="Times New Roman"/>
              </w:rPr>
            </w:pPr>
          </w:p>
          <w:p w14:paraId="458299A0" w14:textId="77777777" w:rsidR="009218F6" w:rsidRDefault="009218F6" w:rsidP="008D3630">
            <w:pPr>
              <w:spacing w:line="276" w:lineRule="auto"/>
              <w:jc w:val="both"/>
              <w:rPr>
                <w:rFonts w:ascii="Times New Roman" w:hAnsi="Times New Roman"/>
              </w:rPr>
            </w:pPr>
          </w:p>
          <w:p w14:paraId="3E4C65E4" w14:textId="77777777" w:rsidR="009218F6" w:rsidRDefault="009218F6" w:rsidP="008D3630">
            <w:pPr>
              <w:spacing w:line="276" w:lineRule="auto"/>
              <w:jc w:val="both"/>
              <w:rPr>
                <w:rFonts w:ascii="Times New Roman" w:hAnsi="Times New Roman"/>
              </w:rPr>
            </w:pPr>
          </w:p>
          <w:p w14:paraId="06CDEA8F" w14:textId="77777777" w:rsidR="00451E33" w:rsidRDefault="00451E33" w:rsidP="008D3630">
            <w:pPr>
              <w:spacing w:line="276" w:lineRule="auto"/>
              <w:jc w:val="both"/>
              <w:rPr>
                <w:rFonts w:ascii="Times New Roman" w:hAnsi="Times New Roman"/>
              </w:rPr>
            </w:pPr>
          </w:p>
          <w:p w14:paraId="13EDC2B5" w14:textId="77777777" w:rsidR="009218F6" w:rsidRDefault="009218F6" w:rsidP="008D3630">
            <w:pPr>
              <w:spacing w:line="276" w:lineRule="auto"/>
              <w:jc w:val="both"/>
              <w:rPr>
                <w:rFonts w:ascii="Times New Roman" w:hAnsi="Times New Roman"/>
              </w:rPr>
            </w:pPr>
          </w:p>
          <w:p w14:paraId="23535C4B" w14:textId="2EC710D6" w:rsidR="009218F6" w:rsidRDefault="009218F6" w:rsidP="008D3630">
            <w:pPr>
              <w:spacing w:line="276" w:lineRule="auto"/>
              <w:jc w:val="both"/>
              <w:rPr>
                <w:rFonts w:ascii="Times New Roman" w:hAnsi="Times New Roman"/>
              </w:rPr>
            </w:pPr>
            <w:r w:rsidRPr="00737188">
              <w:rPr>
                <w:rFonts w:ascii="Times New Roman" w:hAnsi="Times New Roman"/>
                <w:b/>
              </w:rPr>
              <w:t>Observaţiile Radio Antena Satelor au fost reţinute,</w:t>
            </w:r>
            <w:r>
              <w:rPr>
                <w:rFonts w:ascii="Times New Roman" w:hAnsi="Times New Roman"/>
              </w:rPr>
              <w:t xml:space="preserve"> astfel că, textul alin. (2) a</w:t>
            </w:r>
            <w:r w:rsidR="00451E33">
              <w:rPr>
                <w:rFonts w:ascii="Times New Roman" w:hAnsi="Times New Roman"/>
              </w:rPr>
              <w:t>l art. 46 a fost modificat</w:t>
            </w:r>
            <w:r>
              <w:rPr>
                <w:rFonts w:ascii="Times New Roman" w:hAnsi="Times New Roman"/>
              </w:rPr>
              <w:t>:</w:t>
            </w:r>
            <w:r w:rsidR="004F309B">
              <w:rPr>
                <w:rFonts w:ascii="Times New Roman" w:hAnsi="Times New Roman"/>
              </w:rPr>
              <w:t xml:space="preserve"> </w:t>
            </w:r>
            <w:r w:rsidR="004F309B" w:rsidRPr="004F309B">
              <w:rPr>
                <w:rFonts w:ascii="Times New Roman" w:hAnsi="Times New Roman"/>
                <w:b/>
              </w:rPr>
              <w:t xml:space="preserve">“(2) In scopul unei mai bune informări a deţinătorilor, datele privitoare la imobile conform Anexei 18, sunt puse la dispoziţia acestora potrivit menţiunilor din Registrul cadastral al </w:t>
            </w:r>
            <w:r w:rsidR="004F309B" w:rsidRPr="004F309B">
              <w:rPr>
                <w:rFonts w:ascii="Times New Roman" w:hAnsi="Times New Roman"/>
                <w:b/>
              </w:rPr>
              <w:lastRenderedPageBreak/>
              <w:t>imobilelor prin afișarea pe site-ul ANCPI www.ancpi.ro</w:t>
            </w:r>
            <w:r w:rsidR="00737188" w:rsidRPr="004F309B">
              <w:rPr>
                <w:rFonts w:ascii="Times New Roman" w:hAnsi="Times New Roman"/>
                <w:b/>
              </w:rPr>
              <w:t>.”</w:t>
            </w:r>
          </w:p>
          <w:p w14:paraId="74E90933" w14:textId="07AB05D3" w:rsidR="008D3630" w:rsidRPr="001C651C" w:rsidRDefault="008D3630" w:rsidP="008D3630">
            <w:pPr>
              <w:spacing w:line="276" w:lineRule="auto"/>
              <w:jc w:val="both"/>
              <w:rPr>
                <w:rFonts w:ascii="Times New Roman" w:hAnsi="Times New Roman"/>
              </w:rPr>
            </w:pPr>
          </w:p>
        </w:tc>
      </w:tr>
      <w:tr w:rsidR="007E18BF" w:rsidRPr="004A76D3" w14:paraId="74094CBA" w14:textId="77777777" w:rsidTr="00C94A9D">
        <w:tc>
          <w:tcPr>
            <w:tcW w:w="1381" w:type="dxa"/>
          </w:tcPr>
          <w:p w14:paraId="0F474090" w14:textId="77777777" w:rsidR="007E18BF" w:rsidRPr="00AE1CDC" w:rsidRDefault="007E18BF" w:rsidP="003709F1">
            <w:pPr>
              <w:spacing w:line="276" w:lineRule="auto"/>
              <w:rPr>
                <w:rFonts w:ascii="Times New Roman" w:hAnsi="Times New Roman" w:cs="Times New Roman"/>
                <w:b/>
                <w:lang w:val="ro-RO"/>
              </w:rPr>
            </w:pPr>
            <w:r>
              <w:rPr>
                <w:rFonts w:ascii="Times New Roman" w:hAnsi="Times New Roman" w:cs="Times New Roman"/>
                <w:b/>
                <w:lang w:val="ro-RO"/>
              </w:rPr>
              <w:lastRenderedPageBreak/>
              <w:t>Art. 48 alin. (2)</w:t>
            </w:r>
          </w:p>
        </w:tc>
        <w:tc>
          <w:tcPr>
            <w:tcW w:w="6215" w:type="dxa"/>
          </w:tcPr>
          <w:p w14:paraId="3B8496D9" w14:textId="77777777" w:rsidR="007E18BF" w:rsidRPr="007E18BF" w:rsidRDefault="007E18BF" w:rsidP="007E18BF">
            <w:pPr>
              <w:spacing w:line="360" w:lineRule="auto"/>
              <w:jc w:val="both"/>
              <w:rPr>
                <w:rFonts w:ascii="Times New Roman" w:eastAsia="Times New Roman" w:hAnsi="Times New Roman" w:cs="Times New Roman"/>
                <w:color w:val="000000"/>
                <w:sz w:val="24"/>
                <w:szCs w:val="24"/>
                <w:lang w:val="ro-RO" w:eastAsia="ro-RO"/>
              </w:rPr>
            </w:pPr>
            <w:r w:rsidRPr="007E18BF">
              <w:rPr>
                <w:rFonts w:ascii="Times New Roman" w:eastAsia="Times New Roman" w:hAnsi="Times New Roman" w:cs="Times New Roman"/>
                <w:b/>
                <w:color w:val="000000"/>
                <w:sz w:val="24"/>
                <w:szCs w:val="24"/>
              </w:rPr>
              <w:t>(2)</w:t>
            </w:r>
            <w:r w:rsidRPr="007E18BF">
              <w:rPr>
                <w:rFonts w:ascii="Times New Roman" w:eastAsia="Times New Roman" w:hAnsi="Times New Roman" w:cs="Times New Roman"/>
                <w:color w:val="000000"/>
                <w:sz w:val="24"/>
                <w:szCs w:val="24"/>
              </w:rPr>
              <w:t xml:space="preserve"> Cererile de rectificare pot fi transmise și prin mijloace electronice</w:t>
            </w:r>
            <w:r w:rsidRPr="007E18BF">
              <w:rPr>
                <w:rFonts w:ascii="Times New Roman" w:eastAsia="Times New Roman" w:hAnsi="Times New Roman" w:cs="Times New Roman"/>
                <w:color w:val="000000"/>
                <w:sz w:val="24"/>
                <w:szCs w:val="24"/>
                <w:lang w:val="ro-RO"/>
              </w:rPr>
              <w:t>, cu condiția ca în termen de în maxim 10 zile lucrătoare de la data transmiterii, persoana interesată să depună la sediul OCPI un exemplar original sau o copie legalizată a documentelor doveditoare.</w:t>
            </w:r>
          </w:p>
          <w:p w14:paraId="689BE80F" w14:textId="77777777" w:rsidR="007E18BF" w:rsidRPr="004A76D3" w:rsidRDefault="007E18BF" w:rsidP="004822CB">
            <w:pPr>
              <w:spacing w:line="360" w:lineRule="auto"/>
              <w:jc w:val="both"/>
              <w:rPr>
                <w:rFonts w:ascii="Times New Roman" w:hAnsi="Times New Roman" w:cs="Times New Roman"/>
                <w:color w:val="000000"/>
              </w:rPr>
            </w:pPr>
          </w:p>
        </w:tc>
        <w:tc>
          <w:tcPr>
            <w:tcW w:w="6546" w:type="dxa"/>
          </w:tcPr>
          <w:p w14:paraId="40227080" w14:textId="77777777" w:rsidR="007E18BF" w:rsidRPr="007E18BF" w:rsidRDefault="007E18BF" w:rsidP="007E18BF">
            <w:pPr>
              <w:spacing w:line="360" w:lineRule="auto"/>
              <w:jc w:val="both"/>
              <w:rPr>
                <w:rFonts w:ascii="Times New Roman" w:eastAsia="Times New Roman" w:hAnsi="Times New Roman" w:cs="Times New Roman"/>
                <w:b/>
                <w:sz w:val="24"/>
                <w:szCs w:val="24"/>
                <w:lang w:val="ro-RO" w:eastAsia="ro-RO"/>
              </w:rPr>
            </w:pPr>
            <w:r w:rsidRPr="007E18BF">
              <w:rPr>
                <w:rFonts w:ascii="Times New Roman" w:eastAsia="Times New Roman" w:hAnsi="Times New Roman" w:cs="Times New Roman"/>
                <w:b/>
                <w:sz w:val="24"/>
                <w:szCs w:val="24"/>
                <w:lang w:val="ro-RO" w:eastAsia="ro-RO"/>
              </w:rPr>
              <w:t>La articolul 48, alineatul (2) se modifică şi va avea următorul cuprins:</w:t>
            </w:r>
          </w:p>
          <w:p w14:paraId="0442AB4E" w14:textId="77777777" w:rsidR="007E18BF" w:rsidRDefault="007E18BF" w:rsidP="007E18BF">
            <w:pPr>
              <w:spacing w:line="360" w:lineRule="auto"/>
              <w:jc w:val="both"/>
              <w:rPr>
                <w:rFonts w:ascii="Times New Roman" w:eastAsia="Times New Roman" w:hAnsi="Times New Roman" w:cs="Times New Roman"/>
                <w:color w:val="000000"/>
                <w:sz w:val="24"/>
                <w:szCs w:val="24"/>
                <w:lang w:val="ro-RO"/>
              </w:rPr>
            </w:pPr>
            <w:r w:rsidRPr="007E18BF">
              <w:rPr>
                <w:rFonts w:ascii="Times New Roman" w:eastAsia="Times New Roman" w:hAnsi="Times New Roman" w:cs="Times New Roman"/>
                <w:b/>
                <w:color w:val="000000"/>
                <w:sz w:val="24"/>
                <w:szCs w:val="24"/>
                <w:lang w:val="ro-RO"/>
              </w:rPr>
              <w:t>“(2)</w:t>
            </w:r>
            <w:r w:rsidRPr="007E18BF">
              <w:rPr>
                <w:rFonts w:ascii="Times New Roman" w:eastAsia="Times New Roman" w:hAnsi="Times New Roman" w:cs="Times New Roman"/>
                <w:color w:val="000000"/>
                <w:sz w:val="24"/>
                <w:szCs w:val="24"/>
                <w:lang w:val="ro-RO"/>
              </w:rPr>
              <w:t xml:space="preserve"> Cererile de rectificare pot fi transmise la sediul Primăriei prin poştă, curier, mijloace electronice, sau pot fi formulate în sistemul informatic.”</w:t>
            </w:r>
          </w:p>
          <w:p w14:paraId="0CB289C9" w14:textId="77777777" w:rsidR="007E18BF" w:rsidRPr="00C65A58" w:rsidRDefault="007E18BF" w:rsidP="00354A9A">
            <w:pPr>
              <w:spacing w:line="360" w:lineRule="auto"/>
              <w:jc w:val="both"/>
              <w:rPr>
                <w:rFonts w:ascii="Times New Roman" w:eastAsia="Times New Roman" w:hAnsi="Times New Roman" w:cs="Times New Roman"/>
                <w:b/>
                <w:sz w:val="24"/>
                <w:szCs w:val="24"/>
                <w:lang w:val="ro-RO" w:eastAsia="ro-RO"/>
              </w:rPr>
            </w:pPr>
          </w:p>
        </w:tc>
        <w:tc>
          <w:tcPr>
            <w:tcW w:w="5884" w:type="dxa"/>
          </w:tcPr>
          <w:p w14:paraId="118A46B5" w14:textId="77777777" w:rsidR="00FE0A74" w:rsidRDefault="00FE0A74" w:rsidP="00FE0A74">
            <w:pPr>
              <w:spacing w:line="276" w:lineRule="auto"/>
              <w:jc w:val="both"/>
              <w:rPr>
                <w:rFonts w:ascii="Times New Roman" w:eastAsia="Calibri" w:hAnsi="Times New Roman" w:cs="Times New Roman"/>
                <w:b/>
                <w:bCs/>
                <w:color w:val="000000"/>
                <w:sz w:val="24"/>
                <w:szCs w:val="24"/>
              </w:rPr>
            </w:pPr>
            <w:r w:rsidRPr="00D10772">
              <w:rPr>
                <w:rFonts w:ascii="Times New Roman" w:eastAsia="Calibri" w:hAnsi="Times New Roman" w:cs="Times New Roman"/>
                <w:b/>
                <w:bCs/>
                <w:color w:val="000000"/>
                <w:sz w:val="24"/>
                <w:szCs w:val="24"/>
              </w:rPr>
              <w:t>Observatie Asociatia Patronală din Cadastru Geodezie și Cartografie</w:t>
            </w:r>
          </w:p>
          <w:p w14:paraId="0C1B61F9" w14:textId="5FC1E981" w:rsidR="00FE0A74" w:rsidRPr="00FE0A74" w:rsidRDefault="00FE0A74" w:rsidP="003A3EA7">
            <w:pPr>
              <w:spacing w:line="276"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„Reglementarea este binevenită, </w:t>
            </w:r>
            <w:r w:rsidRPr="00FE0A74">
              <w:rPr>
                <w:rFonts w:ascii="Times New Roman" w:hAnsi="Times New Roman" w:cs="Times New Roman"/>
                <w:bCs/>
                <w:sz w:val="24"/>
                <w:szCs w:val="24"/>
                <w:lang w:val="ro-RO"/>
              </w:rPr>
              <w:t xml:space="preserve">respectă principiul „fără hârtie, fără ghișeu, fără cash„ </w:t>
            </w:r>
            <w:r w:rsidRPr="00FE0A74">
              <w:rPr>
                <w:rFonts w:ascii="Times New Roman" w:hAnsi="Times New Roman" w:cs="Times New Roman"/>
                <w:b/>
                <w:sz w:val="24"/>
                <w:szCs w:val="24"/>
                <w:lang w:val="ro-RO"/>
              </w:rPr>
              <w:t>însă este greu de imaginat că deținătorii vor putea formula cereri de rectificare în sistemul informatic.</w:t>
            </w:r>
          </w:p>
          <w:p w14:paraId="2D27E3BD" w14:textId="4FF8A50A" w:rsidR="00FE0A74" w:rsidRDefault="00FE0A74" w:rsidP="003A3EA7">
            <w:pPr>
              <w:spacing w:line="276" w:lineRule="auto"/>
              <w:jc w:val="both"/>
              <w:rPr>
                <w:rFonts w:ascii="Times New Roman" w:hAnsi="Times New Roman" w:cs="Times New Roman"/>
                <w:b/>
                <w:sz w:val="24"/>
                <w:szCs w:val="24"/>
                <w:lang w:val="ro-RO"/>
              </w:rPr>
            </w:pPr>
            <w:r w:rsidRPr="00EC7F0C">
              <w:rPr>
                <w:rFonts w:ascii="Times New Roman" w:hAnsi="Times New Roman" w:cs="Times New Roman"/>
                <w:bCs/>
                <w:sz w:val="24"/>
                <w:szCs w:val="24"/>
                <w:lang w:val="ro-RO"/>
              </w:rPr>
              <w:t>Având în vedere legislația în vigoare  și condițiile speciale create de pandemia COVID-19,</w:t>
            </w:r>
            <w:r>
              <w:rPr>
                <w:rFonts w:ascii="Times New Roman" w:hAnsi="Times New Roman" w:cs="Times New Roman"/>
                <w:b/>
                <w:sz w:val="24"/>
                <w:szCs w:val="24"/>
                <w:lang w:val="ro-RO"/>
              </w:rPr>
              <w:t xml:space="preserve"> considerăm că este necesară precizarea că înscrisul în formă</w:t>
            </w:r>
            <w:r w:rsidR="00EC7F0C">
              <w:rPr>
                <w:rFonts w:ascii="Times New Roman" w:hAnsi="Times New Roman" w:cs="Times New Roman"/>
                <w:b/>
                <w:sz w:val="24"/>
                <w:szCs w:val="24"/>
                <w:lang w:val="ro-RO"/>
              </w:rPr>
              <w:t xml:space="preserve"> electronică</w:t>
            </w:r>
            <w:r>
              <w:rPr>
                <w:rFonts w:ascii="Times New Roman" w:hAnsi="Times New Roman" w:cs="Times New Roman"/>
                <w:b/>
                <w:sz w:val="24"/>
                <w:szCs w:val="24"/>
                <w:lang w:val="ro-RO"/>
              </w:rPr>
              <w:t xml:space="preserve"> dacă i s-a încorporat, atașat sau i s-a asociat logic o semnătură electronică extinsă, </w:t>
            </w:r>
            <w:r w:rsidRPr="00EC7F0C">
              <w:rPr>
                <w:rFonts w:ascii="Times New Roman" w:hAnsi="Times New Roman" w:cs="Times New Roman"/>
                <w:bCs/>
                <w:sz w:val="24"/>
                <w:szCs w:val="24"/>
                <w:lang w:val="ro-RO"/>
              </w:rPr>
              <w:t xml:space="preserve">bazată pe un </w:t>
            </w:r>
            <w:r w:rsidR="00EC7F0C" w:rsidRPr="00EC7F0C">
              <w:rPr>
                <w:rFonts w:ascii="Times New Roman" w:hAnsi="Times New Roman" w:cs="Times New Roman"/>
                <w:bCs/>
                <w:sz w:val="24"/>
                <w:szCs w:val="24"/>
                <w:lang w:val="ro-RO"/>
              </w:rPr>
              <w:t>certificat calificat și generată prin intermediul unui dispozitiv securizat de creare a semnăturii</w:t>
            </w:r>
            <w:r w:rsidR="00EC7F0C">
              <w:rPr>
                <w:rFonts w:ascii="Times New Roman" w:hAnsi="Times New Roman" w:cs="Times New Roman"/>
                <w:b/>
                <w:sz w:val="24"/>
                <w:szCs w:val="24"/>
                <w:lang w:val="ro-RO"/>
              </w:rPr>
              <w:t xml:space="preserve"> este echivalentul înscrisului original„ </w:t>
            </w:r>
          </w:p>
          <w:p w14:paraId="75D0D51B" w14:textId="77777777" w:rsidR="00FE0A74" w:rsidRDefault="00FE0A74" w:rsidP="003A3EA7">
            <w:pPr>
              <w:spacing w:line="276" w:lineRule="auto"/>
              <w:jc w:val="both"/>
              <w:rPr>
                <w:rFonts w:ascii="Times New Roman" w:hAnsi="Times New Roman" w:cs="Times New Roman"/>
                <w:b/>
                <w:sz w:val="24"/>
                <w:szCs w:val="24"/>
                <w:lang w:val="ro-RO"/>
              </w:rPr>
            </w:pPr>
          </w:p>
          <w:p w14:paraId="301ED4C7" w14:textId="77777777" w:rsidR="005A3133" w:rsidRDefault="005A3133" w:rsidP="003A3EA7">
            <w:pPr>
              <w:spacing w:line="276" w:lineRule="auto"/>
              <w:jc w:val="both"/>
              <w:rPr>
                <w:rFonts w:ascii="Times New Roman" w:hAnsi="Times New Roman" w:cs="Times New Roman"/>
                <w:b/>
                <w:sz w:val="24"/>
                <w:szCs w:val="24"/>
                <w:lang w:val="ro-RO"/>
              </w:rPr>
            </w:pPr>
          </w:p>
          <w:p w14:paraId="29D5B2AE" w14:textId="77777777" w:rsidR="005A3133" w:rsidRDefault="005A3133" w:rsidP="003A3EA7">
            <w:pPr>
              <w:spacing w:line="276" w:lineRule="auto"/>
              <w:jc w:val="both"/>
              <w:rPr>
                <w:rFonts w:ascii="Times New Roman" w:hAnsi="Times New Roman" w:cs="Times New Roman"/>
                <w:b/>
                <w:sz w:val="24"/>
                <w:szCs w:val="24"/>
                <w:lang w:val="ro-RO"/>
              </w:rPr>
            </w:pPr>
          </w:p>
          <w:p w14:paraId="063495A1" w14:textId="77777777" w:rsidR="005A3133" w:rsidRDefault="005A3133" w:rsidP="003A3EA7">
            <w:pPr>
              <w:spacing w:line="276" w:lineRule="auto"/>
              <w:jc w:val="both"/>
              <w:rPr>
                <w:rFonts w:ascii="Times New Roman" w:hAnsi="Times New Roman" w:cs="Times New Roman"/>
                <w:b/>
                <w:sz w:val="24"/>
                <w:szCs w:val="24"/>
                <w:lang w:val="ro-RO"/>
              </w:rPr>
            </w:pPr>
          </w:p>
          <w:p w14:paraId="2A5D01DA" w14:textId="77777777" w:rsidR="005A3133" w:rsidRDefault="005A3133" w:rsidP="003A3EA7">
            <w:pPr>
              <w:spacing w:line="276" w:lineRule="auto"/>
              <w:jc w:val="both"/>
              <w:rPr>
                <w:rFonts w:ascii="Times New Roman" w:hAnsi="Times New Roman" w:cs="Times New Roman"/>
                <w:b/>
                <w:sz w:val="24"/>
                <w:szCs w:val="24"/>
                <w:lang w:val="ro-RO"/>
              </w:rPr>
            </w:pPr>
          </w:p>
          <w:p w14:paraId="4D1CE328" w14:textId="77777777" w:rsidR="005A3133" w:rsidRDefault="005A3133" w:rsidP="003A3EA7">
            <w:pPr>
              <w:spacing w:line="276" w:lineRule="auto"/>
              <w:jc w:val="both"/>
              <w:rPr>
                <w:rFonts w:ascii="Times New Roman" w:hAnsi="Times New Roman" w:cs="Times New Roman"/>
                <w:b/>
                <w:sz w:val="24"/>
                <w:szCs w:val="24"/>
                <w:lang w:val="ro-RO"/>
              </w:rPr>
            </w:pPr>
          </w:p>
          <w:p w14:paraId="4AB777C7" w14:textId="77777777" w:rsidR="00D060F8" w:rsidRDefault="00D060F8" w:rsidP="003A3EA7">
            <w:pPr>
              <w:spacing w:line="276" w:lineRule="auto"/>
              <w:jc w:val="both"/>
              <w:rPr>
                <w:rFonts w:ascii="Times New Roman" w:hAnsi="Times New Roman" w:cs="Times New Roman"/>
                <w:b/>
                <w:sz w:val="24"/>
                <w:szCs w:val="24"/>
                <w:lang w:val="ro-RO"/>
              </w:rPr>
            </w:pPr>
          </w:p>
          <w:p w14:paraId="0EA8A985" w14:textId="77777777" w:rsidR="004F309B" w:rsidRDefault="004F309B" w:rsidP="003A3EA7">
            <w:pPr>
              <w:spacing w:line="276" w:lineRule="auto"/>
              <w:jc w:val="both"/>
              <w:rPr>
                <w:rFonts w:ascii="Times New Roman" w:hAnsi="Times New Roman" w:cs="Times New Roman"/>
                <w:b/>
                <w:sz w:val="24"/>
                <w:szCs w:val="24"/>
                <w:lang w:val="ro-RO"/>
              </w:rPr>
            </w:pPr>
          </w:p>
          <w:p w14:paraId="385C8B35" w14:textId="22E6D238" w:rsidR="007E18BF" w:rsidRPr="006F2380" w:rsidRDefault="006F2380" w:rsidP="003A3EA7">
            <w:pPr>
              <w:spacing w:line="276" w:lineRule="auto"/>
              <w:jc w:val="both"/>
              <w:rPr>
                <w:rFonts w:ascii="Times New Roman" w:hAnsi="Times New Roman" w:cs="Times New Roman"/>
                <w:b/>
                <w:sz w:val="24"/>
                <w:szCs w:val="24"/>
                <w:lang w:val="ro-RO"/>
              </w:rPr>
            </w:pPr>
            <w:r w:rsidRPr="006F2380">
              <w:rPr>
                <w:rFonts w:ascii="Times New Roman" w:hAnsi="Times New Roman" w:cs="Times New Roman"/>
                <w:b/>
                <w:sz w:val="24"/>
                <w:szCs w:val="24"/>
                <w:lang w:val="ro-RO"/>
              </w:rPr>
              <w:t>OCPI PRAHOVA</w:t>
            </w:r>
          </w:p>
          <w:p w14:paraId="51554A04" w14:textId="77777777" w:rsidR="006F2380" w:rsidRPr="009F181D" w:rsidRDefault="006F2380" w:rsidP="003A3EA7">
            <w:pPr>
              <w:spacing w:line="276" w:lineRule="auto"/>
              <w:jc w:val="both"/>
              <w:rPr>
                <w:rFonts w:ascii="Times New Roman" w:hAnsi="Times New Roman" w:cs="Times New Roman"/>
                <w:sz w:val="24"/>
                <w:szCs w:val="24"/>
                <w:lang w:val="ro-RO"/>
              </w:rPr>
            </w:pPr>
            <w:r w:rsidRPr="009F181D">
              <w:rPr>
                <w:rFonts w:ascii="Times New Roman" w:hAnsi="Times New Roman" w:cs="Times New Roman"/>
                <w:sz w:val="24"/>
                <w:szCs w:val="24"/>
                <w:lang w:val="ro-RO"/>
              </w:rPr>
              <w:t>„(2) Cererile de rectificare pot fi transmise la sediul Primăriei prin poştă, curier, mijloace electronice, sau pot fi formulate în sistemul informatic, fiind prezumat, pana la proba contrarie,</w:t>
            </w:r>
            <w:r w:rsidR="009F181D" w:rsidRPr="009F181D">
              <w:rPr>
                <w:rFonts w:ascii="Times New Roman" w:hAnsi="Times New Roman" w:cs="Times New Roman"/>
                <w:sz w:val="24"/>
                <w:szCs w:val="24"/>
                <w:lang w:val="ro-RO"/>
              </w:rPr>
              <w:t xml:space="preserve"> </w:t>
            </w:r>
            <w:r w:rsidRPr="009F181D">
              <w:rPr>
                <w:rFonts w:ascii="Times New Roman" w:hAnsi="Times New Roman" w:cs="Times New Roman"/>
                <w:sz w:val="24"/>
                <w:szCs w:val="24"/>
                <w:lang w:val="ro-RO"/>
              </w:rPr>
              <w:t>ca redarea pe suport informatic s-a facut dupa inscrisul original sau copia legalizata a acestuia”</w:t>
            </w:r>
          </w:p>
          <w:p w14:paraId="50056C85" w14:textId="77777777" w:rsidR="0004403F" w:rsidRDefault="00F715D5" w:rsidP="003A3EA7">
            <w:pPr>
              <w:spacing w:line="276" w:lineRule="auto"/>
              <w:jc w:val="both"/>
              <w:rPr>
                <w:rFonts w:ascii="Times New Roman" w:hAnsi="Times New Roman" w:cs="Times New Roman"/>
                <w:lang w:val="ro-RO"/>
              </w:rPr>
            </w:pPr>
            <w:r>
              <w:rPr>
                <w:rFonts w:ascii="Times New Roman" w:hAnsi="Times New Roman" w:cs="Times New Roman"/>
                <w:b/>
                <w:sz w:val="24"/>
                <w:szCs w:val="24"/>
                <w:lang w:val="ro-RO"/>
              </w:rPr>
              <w:t xml:space="preserve">MOTIVARE: </w:t>
            </w:r>
            <w:r w:rsidRPr="00F715D5">
              <w:rPr>
                <w:rFonts w:ascii="Times New Roman" w:hAnsi="Times New Roman" w:cs="Times New Roman"/>
                <w:lang w:val="ro-RO"/>
              </w:rPr>
              <w:t>Având în vedere Anexa nr.1.6 din Regulamentul de avizare, recepţie şi înscriere în evidenţele de cadastru şi carte funciară aprobat prin Ordinul 700/2014 si Anexa 8 din prezentul ordin, în susținerea cereri de rectificare trebuie depuse copii legalizate ale documentelor doveditoare.</w:t>
            </w:r>
          </w:p>
          <w:p w14:paraId="7B2107D3" w14:textId="77777777" w:rsidR="009F181D" w:rsidRDefault="009F181D" w:rsidP="003A3EA7">
            <w:pPr>
              <w:spacing w:line="276" w:lineRule="auto"/>
              <w:jc w:val="both"/>
              <w:rPr>
                <w:rFonts w:ascii="Times New Roman" w:hAnsi="Times New Roman" w:cs="Times New Roman"/>
                <w:lang w:val="ro-RO"/>
              </w:rPr>
            </w:pPr>
          </w:p>
          <w:p w14:paraId="5655244F" w14:textId="77777777" w:rsidR="008A22A5" w:rsidRDefault="008A22A5" w:rsidP="003A3EA7">
            <w:pPr>
              <w:spacing w:line="276" w:lineRule="auto"/>
              <w:jc w:val="both"/>
              <w:rPr>
                <w:rFonts w:ascii="Times New Roman" w:hAnsi="Times New Roman" w:cs="Times New Roman"/>
                <w:b/>
                <w:lang w:val="ro-RO"/>
              </w:rPr>
            </w:pPr>
          </w:p>
          <w:p w14:paraId="1B5EDE8A" w14:textId="77777777" w:rsidR="008A22A5" w:rsidRDefault="008A22A5" w:rsidP="003A3EA7">
            <w:pPr>
              <w:spacing w:line="276" w:lineRule="auto"/>
              <w:jc w:val="both"/>
              <w:rPr>
                <w:rFonts w:ascii="Times New Roman" w:hAnsi="Times New Roman" w:cs="Times New Roman"/>
                <w:b/>
                <w:lang w:val="ro-RO"/>
              </w:rPr>
            </w:pPr>
          </w:p>
          <w:p w14:paraId="218C26EE" w14:textId="77777777" w:rsidR="008A22A5" w:rsidRDefault="008A22A5" w:rsidP="003A3EA7">
            <w:pPr>
              <w:spacing w:line="276" w:lineRule="auto"/>
              <w:jc w:val="both"/>
              <w:rPr>
                <w:rFonts w:ascii="Times New Roman" w:hAnsi="Times New Roman" w:cs="Times New Roman"/>
                <w:b/>
                <w:lang w:val="ro-RO"/>
              </w:rPr>
            </w:pPr>
          </w:p>
          <w:p w14:paraId="18BE474A" w14:textId="77777777" w:rsidR="008A22A5" w:rsidRDefault="008A22A5" w:rsidP="003A3EA7">
            <w:pPr>
              <w:spacing w:line="276" w:lineRule="auto"/>
              <w:jc w:val="both"/>
              <w:rPr>
                <w:rFonts w:ascii="Times New Roman" w:hAnsi="Times New Roman" w:cs="Times New Roman"/>
                <w:b/>
                <w:lang w:val="ro-RO"/>
              </w:rPr>
            </w:pPr>
          </w:p>
          <w:p w14:paraId="56C198A8" w14:textId="77777777" w:rsidR="008A22A5" w:rsidRDefault="008A22A5" w:rsidP="003A3EA7">
            <w:pPr>
              <w:spacing w:line="276" w:lineRule="auto"/>
              <w:jc w:val="both"/>
              <w:rPr>
                <w:rFonts w:ascii="Times New Roman" w:hAnsi="Times New Roman" w:cs="Times New Roman"/>
                <w:b/>
                <w:lang w:val="ro-RO"/>
              </w:rPr>
            </w:pPr>
          </w:p>
          <w:p w14:paraId="5C0A3667" w14:textId="77777777" w:rsidR="008A22A5" w:rsidRDefault="008A22A5" w:rsidP="003A3EA7">
            <w:pPr>
              <w:spacing w:line="276" w:lineRule="auto"/>
              <w:jc w:val="both"/>
              <w:rPr>
                <w:rFonts w:ascii="Times New Roman" w:hAnsi="Times New Roman" w:cs="Times New Roman"/>
                <w:b/>
                <w:lang w:val="ro-RO"/>
              </w:rPr>
            </w:pPr>
          </w:p>
          <w:p w14:paraId="0ED5F14D" w14:textId="77777777" w:rsidR="008A22A5" w:rsidRDefault="008A22A5" w:rsidP="003A3EA7">
            <w:pPr>
              <w:spacing w:line="276" w:lineRule="auto"/>
              <w:jc w:val="both"/>
              <w:rPr>
                <w:rFonts w:ascii="Times New Roman" w:hAnsi="Times New Roman" w:cs="Times New Roman"/>
                <w:b/>
                <w:lang w:val="ro-RO"/>
              </w:rPr>
            </w:pPr>
          </w:p>
          <w:p w14:paraId="4096CF52" w14:textId="77777777" w:rsidR="008A22A5" w:rsidRDefault="008A22A5" w:rsidP="003A3EA7">
            <w:pPr>
              <w:spacing w:line="276" w:lineRule="auto"/>
              <w:jc w:val="both"/>
              <w:rPr>
                <w:rFonts w:ascii="Times New Roman" w:hAnsi="Times New Roman" w:cs="Times New Roman"/>
                <w:b/>
                <w:lang w:val="ro-RO"/>
              </w:rPr>
            </w:pPr>
          </w:p>
          <w:p w14:paraId="749C470A" w14:textId="77777777" w:rsidR="008A22A5" w:rsidRDefault="008A22A5" w:rsidP="003A3EA7">
            <w:pPr>
              <w:spacing w:line="276" w:lineRule="auto"/>
              <w:jc w:val="both"/>
              <w:rPr>
                <w:rFonts w:ascii="Times New Roman" w:hAnsi="Times New Roman" w:cs="Times New Roman"/>
                <w:b/>
                <w:lang w:val="ro-RO"/>
              </w:rPr>
            </w:pPr>
          </w:p>
          <w:p w14:paraId="2A5E4B10" w14:textId="77777777" w:rsidR="008A22A5" w:rsidRDefault="008A22A5" w:rsidP="003A3EA7">
            <w:pPr>
              <w:spacing w:line="276" w:lineRule="auto"/>
              <w:jc w:val="both"/>
              <w:rPr>
                <w:rFonts w:ascii="Times New Roman" w:hAnsi="Times New Roman" w:cs="Times New Roman"/>
                <w:b/>
                <w:lang w:val="ro-RO"/>
              </w:rPr>
            </w:pPr>
          </w:p>
          <w:p w14:paraId="7E72652C" w14:textId="77777777" w:rsidR="008A22A5" w:rsidRDefault="008A22A5" w:rsidP="003A3EA7">
            <w:pPr>
              <w:spacing w:line="276" w:lineRule="auto"/>
              <w:jc w:val="both"/>
              <w:rPr>
                <w:rFonts w:ascii="Times New Roman" w:hAnsi="Times New Roman" w:cs="Times New Roman"/>
                <w:b/>
                <w:lang w:val="ro-RO"/>
              </w:rPr>
            </w:pPr>
          </w:p>
          <w:p w14:paraId="05A04A51" w14:textId="77777777" w:rsidR="008A22A5" w:rsidRDefault="008A22A5" w:rsidP="003A3EA7">
            <w:pPr>
              <w:spacing w:line="276" w:lineRule="auto"/>
              <w:jc w:val="both"/>
              <w:rPr>
                <w:rFonts w:ascii="Times New Roman" w:hAnsi="Times New Roman" w:cs="Times New Roman"/>
                <w:b/>
                <w:lang w:val="ro-RO"/>
              </w:rPr>
            </w:pPr>
          </w:p>
          <w:p w14:paraId="714FA651" w14:textId="77777777" w:rsidR="008A22A5" w:rsidRDefault="008A22A5" w:rsidP="003A3EA7">
            <w:pPr>
              <w:spacing w:line="276" w:lineRule="auto"/>
              <w:jc w:val="both"/>
              <w:rPr>
                <w:rFonts w:ascii="Times New Roman" w:hAnsi="Times New Roman" w:cs="Times New Roman"/>
                <w:b/>
                <w:lang w:val="ro-RO"/>
              </w:rPr>
            </w:pPr>
          </w:p>
          <w:p w14:paraId="3D361DDE" w14:textId="77777777" w:rsidR="009F181D" w:rsidRPr="009F181D" w:rsidRDefault="009F181D" w:rsidP="003A3EA7">
            <w:pPr>
              <w:spacing w:line="276" w:lineRule="auto"/>
              <w:jc w:val="both"/>
              <w:rPr>
                <w:rFonts w:ascii="Times New Roman" w:hAnsi="Times New Roman" w:cs="Times New Roman"/>
                <w:b/>
                <w:lang w:val="ro-RO"/>
              </w:rPr>
            </w:pPr>
            <w:r w:rsidRPr="009F181D">
              <w:rPr>
                <w:rFonts w:ascii="Times New Roman" w:hAnsi="Times New Roman" w:cs="Times New Roman"/>
                <w:b/>
                <w:lang w:val="ro-RO"/>
              </w:rPr>
              <w:t>OCPI ILFOV</w:t>
            </w:r>
          </w:p>
          <w:p w14:paraId="60249CFF" w14:textId="77777777" w:rsidR="009F181D" w:rsidRPr="009F181D" w:rsidRDefault="009F181D" w:rsidP="003A3EA7">
            <w:pPr>
              <w:spacing w:line="276" w:lineRule="auto"/>
              <w:jc w:val="both"/>
              <w:rPr>
                <w:rFonts w:ascii="Times New Roman" w:hAnsi="Times New Roman" w:cs="Times New Roman"/>
                <w:sz w:val="24"/>
                <w:szCs w:val="24"/>
                <w:lang w:val="ro-RO"/>
              </w:rPr>
            </w:pPr>
            <w:r w:rsidRPr="009F181D">
              <w:rPr>
                <w:rFonts w:ascii="Times New Roman" w:eastAsia="Calibri" w:hAnsi="Times New Roman" w:cs="Times New Roman"/>
                <w:color w:val="000000"/>
                <w:sz w:val="24"/>
                <w:szCs w:val="24"/>
                <w:lang w:val="ro-RO"/>
              </w:rPr>
              <w:t xml:space="preserve">Art. 48. – </w:t>
            </w:r>
            <w:r w:rsidRPr="00AF7DBC">
              <w:rPr>
                <w:rFonts w:ascii="Times New Roman" w:eastAsia="Calibri" w:hAnsi="Times New Roman" w:cs="Times New Roman"/>
                <w:color w:val="000000"/>
                <w:sz w:val="24"/>
                <w:szCs w:val="24"/>
                <w:lang w:val="ro-RO"/>
              </w:rPr>
              <w:t>(2) Cererile de rectificare insotite de inscrisurile doveditoare pot fi transmise la sediul primăriei prin poștă sau curier, ori prin mijloace electronice sau formulate în sistemul informatic, caz in care certificarea nealterarii continutului inscrisurilor doveditoare odata cu redarea pe suportul informatic, va fi facuta de catre deponent prin semnatura electronica calificata.</w:t>
            </w:r>
          </w:p>
          <w:p w14:paraId="77A7CA2F" w14:textId="77777777" w:rsidR="0004403F" w:rsidRPr="006F2380" w:rsidRDefault="0004403F" w:rsidP="003A3EA7">
            <w:pPr>
              <w:spacing w:line="276" w:lineRule="auto"/>
              <w:jc w:val="both"/>
              <w:rPr>
                <w:rFonts w:ascii="Times New Roman" w:hAnsi="Times New Roman" w:cs="Times New Roman"/>
                <w:b/>
                <w:sz w:val="24"/>
                <w:szCs w:val="24"/>
                <w:lang w:val="ro-RO"/>
              </w:rPr>
            </w:pPr>
          </w:p>
        </w:tc>
        <w:tc>
          <w:tcPr>
            <w:tcW w:w="2337" w:type="dxa"/>
          </w:tcPr>
          <w:p w14:paraId="7B7AEEB2" w14:textId="77777777" w:rsidR="007E18BF" w:rsidRPr="004F309B" w:rsidRDefault="00737188" w:rsidP="00AF7DBC">
            <w:pPr>
              <w:spacing w:line="276" w:lineRule="auto"/>
              <w:jc w:val="both"/>
              <w:rPr>
                <w:rFonts w:ascii="Times New Roman" w:hAnsi="Times New Roman" w:cs="Times New Roman"/>
                <w:b/>
                <w:lang w:val="ro-RO"/>
              </w:rPr>
            </w:pPr>
            <w:r>
              <w:rPr>
                <w:rFonts w:ascii="Times New Roman" w:hAnsi="Times New Roman" w:cs="Times New Roman"/>
                <w:b/>
                <w:lang w:val="ro-RO"/>
              </w:rPr>
              <w:lastRenderedPageBreak/>
              <w:t xml:space="preserve">Observaţia APCGC </w:t>
            </w:r>
            <w:r w:rsidR="00BB4C6A">
              <w:rPr>
                <w:rFonts w:ascii="Times New Roman" w:hAnsi="Times New Roman" w:cs="Times New Roman"/>
                <w:b/>
                <w:lang w:val="ro-RO"/>
              </w:rPr>
              <w:t xml:space="preserve">a fost reţinută, iar textul alin. (2) a fost revizuit astfel: </w:t>
            </w:r>
            <w:r w:rsidR="00AF7DBC" w:rsidRPr="004F309B">
              <w:rPr>
                <w:rFonts w:ascii="Times New Roman" w:hAnsi="Times New Roman" w:cs="Times New Roman"/>
                <w:b/>
                <w:lang w:val="ro-RO"/>
              </w:rPr>
              <w:t xml:space="preserve">„(2) Cererile de rectificare insotite de inscrisurile doveditoare pot fi transmise la sediul primăriei prin poștă sau curier, ori prin mijloace electronice sau formulate în sistemul informatic, caz în care certificarea nealterarii conţinutului înscrisurilor doveditoare odată cu redarea pe suportul informatic, va fi făcută de către deponent prin semnătură electronică </w:t>
            </w:r>
            <w:r w:rsidR="00AF7DBC" w:rsidRPr="004F309B">
              <w:rPr>
                <w:rFonts w:ascii="Times New Roman" w:hAnsi="Times New Roman" w:cs="Times New Roman"/>
                <w:b/>
                <w:lang w:val="ro-RO"/>
              </w:rPr>
              <w:lastRenderedPageBreak/>
              <w:t>calificată.”</w:t>
            </w:r>
          </w:p>
          <w:p w14:paraId="241DE79A" w14:textId="77777777" w:rsidR="00D060F8" w:rsidRDefault="00D060F8" w:rsidP="00AF7DBC">
            <w:pPr>
              <w:spacing w:line="276" w:lineRule="auto"/>
              <w:jc w:val="both"/>
              <w:rPr>
                <w:rFonts w:ascii="Times New Roman" w:hAnsi="Times New Roman" w:cs="Times New Roman"/>
                <w:b/>
                <w:lang w:val="ro-RO"/>
              </w:rPr>
            </w:pPr>
          </w:p>
          <w:p w14:paraId="4C11B083" w14:textId="77777777" w:rsidR="00D060F8" w:rsidRDefault="00D060F8" w:rsidP="00AF7DBC">
            <w:pPr>
              <w:spacing w:line="276" w:lineRule="auto"/>
              <w:jc w:val="both"/>
              <w:rPr>
                <w:rFonts w:ascii="Times New Roman" w:hAnsi="Times New Roman" w:cs="Times New Roman"/>
                <w:b/>
                <w:lang w:val="ro-RO"/>
              </w:rPr>
            </w:pPr>
            <w:r>
              <w:rPr>
                <w:rFonts w:ascii="Times New Roman" w:hAnsi="Times New Roman" w:cs="Times New Roman"/>
                <w:b/>
                <w:lang w:val="ro-RO"/>
              </w:rPr>
              <w:t xml:space="preserve">Propunerea OCPI Prahova a fost acceptată implicit prin preluarea propunerii formulate de OCPI Ilfov: </w:t>
            </w:r>
            <w:r w:rsidRPr="00AF7DBC">
              <w:rPr>
                <w:rFonts w:ascii="Times New Roman" w:hAnsi="Times New Roman" w:cs="Times New Roman"/>
                <w:lang w:val="ro-RO"/>
              </w:rPr>
              <w:t>„(2) Cererile de rectificare insotite de inscrisurile doveditoare pot fi transmise la sediul primăriei prin poștă sau curier, ori prin mijloace electronice sau formulate în sistemul informatic, caz în care certificarea nealterarii conţinutului înscrisurilor doveditoare odată cu redarea pe suportul informatic, va fi făcută de către deponent prin semnătură electronică calificată</w:t>
            </w:r>
            <w:r w:rsidRPr="00AF7DBC">
              <w:rPr>
                <w:rFonts w:ascii="Times New Roman" w:hAnsi="Times New Roman" w:cs="Times New Roman"/>
                <w:b/>
                <w:lang w:val="ro-RO"/>
              </w:rPr>
              <w:t>.</w:t>
            </w:r>
            <w:r>
              <w:rPr>
                <w:rFonts w:ascii="Times New Roman" w:hAnsi="Times New Roman" w:cs="Times New Roman"/>
                <w:b/>
                <w:lang w:val="ro-RO"/>
              </w:rPr>
              <w:t>”</w:t>
            </w:r>
          </w:p>
          <w:p w14:paraId="7B046E52" w14:textId="0BA6A23E" w:rsidR="008A22A5" w:rsidRPr="009F181D" w:rsidRDefault="008A22A5" w:rsidP="00AF7DBC">
            <w:pPr>
              <w:spacing w:line="276" w:lineRule="auto"/>
              <w:jc w:val="both"/>
              <w:rPr>
                <w:rFonts w:ascii="Times New Roman" w:hAnsi="Times New Roman" w:cs="Times New Roman"/>
                <w:b/>
                <w:lang w:val="ro-RO"/>
              </w:rPr>
            </w:pPr>
            <w:r>
              <w:rPr>
                <w:rFonts w:ascii="Times New Roman" w:hAnsi="Times New Roman" w:cs="Times New Roman"/>
                <w:b/>
                <w:lang w:val="ro-RO"/>
              </w:rPr>
              <w:t xml:space="preserve">Propunerea OCPI Ilfov se acceptă iar textul alin. (2) se modifică astfel: </w:t>
            </w:r>
            <w:r w:rsidRPr="004F309B">
              <w:rPr>
                <w:rFonts w:ascii="Times New Roman" w:hAnsi="Times New Roman" w:cs="Times New Roman"/>
                <w:b/>
                <w:lang w:val="ro-RO"/>
              </w:rPr>
              <w:t>„(2) Cererile de rectificare insotite de inscrisurile doveditoare pot fi transmise la sediul primăriei prin poștă sau curier, ori prin mijloace electronice sau formulate în sistemul informatic, caz în care certificarea nealterarii conţinutului înscrisurilor doveditoare odată cu redarea pe suportul informatic, va fi făcută de către deponent prin semnătură electronică calificată.”</w:t>
            </w:r>
          </w:p>
        </w:tc>
      </w:tr>
      <w:tr w:rsidR="00CE6DBA" w:rsidRPr="004A76D3" w14:paraId="6DF975A7" w14:textId="77777777" w:rsidTr="00C94A9D">
        <w:tc>
          <w:tcPr>
            <w:tcW w:w="1381" w:type="dxa"/>
          </w:tcPr>
          <w:p w14:paraId="23D16F09" w14:textId="77777777" w:rsidR="00CE6DBA" w:rsidRDefault="00CE6DBA" w:rsidP="003709F1">
            <w:pPr>
              <w:spacing w:line="276" w:lineRule="auto"/>
              <w:rPr>
                <w:rFonts w:ascii="Times New Roman" w:hAnsi="Times New Roman" w:cs="Times New Roman"/>
                <w:b/>
                <w:lang w:val="ro-RO"/>
              </w:rPr>
            </w:pPr>
            <w:r>
              <w:rPr>
                <w:rFonts w:ascii="Times New Roman" w:hAnsi="Times New Roman" w:cs="Times New Roman"/>
                <w:b/>
                <w:lang w:val="ro-RO"/>
              </w:rPr>
              <w:lastRenderedPageBreak/>
              <w:t>Art. 49</w:t>
            </w:r>
          </w:p>
        </w:tc>
        <w:tc>
          <w:tcPr>
            <w:tcW w:w="6215" w:type="dxa"/>
          </w:tcPr>
          <w:p w14:paraId="349D82AA"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xml:space="preserve">(1) Primirea, înregistrarea şi soluţionarea cererilor de rectificare se realizează de către comisia de soluţionare a </w:t>
            </w:r>
            <w:r w:rsidRPr="00CE6DBA">
              <w:rPr>
                <w:rFonts w:ascii="Times New Roman" w:eastAsia="Times New Roman" w:hAnsi="Times New Roman" w:cs="Times New Roman"/>
                <w:sz w:val="24"/>
                <w:szCs w:val="24"/>
              </w:rPr>
              <w:lastRenderedPageBreak/>
              <w:t>cererilor de rectificare din cadrul OCPI desemnată pentru îndeplinirea acestor atribuţii. Soluţionarea cererilor de rectificare se realizează în perioada afişării publice, dar nu mai târziu de 30 de zile de la data finalizării perioadei de afişare.</w:t>
            </w:r>
          </w:p>
          <w:p w14:paraId="19AA77CC"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(2) Pe durata perioadei de publicare şi de soluţionare a cererilor de rectificare, Prestatorul şi primăria asigură suport tehnic comisiei, prin reprezentanţi desemnaţi în acest scop.</w:t>
            </w:r>
          </w:p>
          <w:p w14:paraId="3BC27DE3"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(3) Atribuţiile comisiei pentru soluţionarea cererilor de rectificare sunt următoarele, dar fără a se limita la acestea:</w:t>
            </w:r>
          </w:p>
          <w:p w14:paraId="2F6450D2"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acordarea lămuririlor necesare contestatarilor;</w:t>
            </w:r>
          </w:p>
          <w:p w14:paraId="367D5C96"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înregistrarea cererilor de rectificare şi a contestaţiilor;</w:t>
            </w:r>
          </w:p>
          <w:p w14:paraId="0255A73C"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marcarea imobilelor contestate în documentele cadastrale;</w:t>
            </w:r>
          </w:p>
          <w:p w14:paraId="2AFD59E0"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analiza documentelor depuse de contestatari;</w:t>
            </w:r>
          </w:p>
          <w:p w14:paraId="546DBF3E"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verificarea în teren a imobilelor contestate, dacă se consideră necesar;</w:t>
            </w:r>
          </w:p>
          <w:p w14:paraId="114E8857"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întocmirea procesului-verbal de soluţionare a cererilor de rectificare;</w:t>
            </w:r>
          </w:p>
          <w:p w14:paraId="0CD12AC7" w14:textId="77777777" w:rsidR="00CE6DBA" w:rsidRPr="00CE6DBA" w:rsidRDefault="00CE6DBA" w:rsidP="00977482">
            <w:pPr>
              <w:spacing w:after="240"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întocmirea unui tabel centralizator, care conţine imobilele care trebuie rectificate sau actualizate de către Prestator.</w:t>
            </w:r>
          </w:p>
          <w:p w14:paraId="4F62DE79"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(4) Înregistrarea cererilor de rectificare se va face într-un registru întocmit în acest scop, ce cuprinde rubricile: data depunerii cererii, numele şi prenumele contestatarului, adresa acestuia, identificatorul imobilului contestat din documentele tehnice publicate, obiectul cererii, numele posesorului contestat după caz, soluţia dată în rezolvarea cererii, alte menţiuni.</w:t>
            </w:r>
          </w:p>
          <w:p w14:paraId="1EFD9B0E"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(5) Separat de registrul cererilor de rectificare se va ţine un registru care conţine numele persoanelor care s-au prezentat pentru verificarea informaţiilor înregistrate în documentele tehnice publicate cu privire la imobilele pe care acestea le deţin, data prezentării, identificatorul imobilului verificat/sectorul cadastral, semnătura persoanei şi eventuale menţiuni.</w:t>
            </w:r>
          </w:p>
          <w:p w14:paraId="02322C6D"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(6) Verificarea informaţiilor înregistrate se realizează prin consultarea documentelor tehnice al cadastrului precum şi prin punerea la dispoziţia persoanelor interesate, prin intermediul reprezentanţilor UAT, a datelor despre imobil.</w:t>
            </w:r>
          </w:p>
          <w:p w14:paraId="59DEF7E3"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(7) Cererile de rectificare se soluţionează prin proces-verbal care se comunică în condiţiile Codului de procedură civilă. Modelul procesului verbal de soluţionare a cererilor de rectificare este prezentat în Anexa nr. 9.</w:t>
            </w:r>
          </w:p>
          <w:p w14:paraId="59D89256"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(8) Împotriva procesului-verbal se poate formula plângere la judecătoria în a cărei rază de competenţă se află imobilul, în termen de 15 zile de la comunicare.</w:t>
            </w:r>
          </w:p>
          <w:p w14:paraId="6472DA09"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lastRenderedPageBreak/>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(9) În cazul în care soluţionarea unei cereri de rectificare implică modificări şi ale altor imobile, datele asociate acestor imobile se actualizează sau corectează, după caz. În aceste situaţii prin procesul-verbal de soluţionare a cererii de rectificare, care se comunică tuturor părţilor implicate, se dispune actualizarea/corectarea datelor referitoare la imobilele afectate.</w:t>
            </w:r>
          </w:p>
          <w:p w14:paraId="25238195" w14:textId="77777777" w:rsidR="00CE6DBA" w:rsidRPr="00CE6DBA" w:rsidRDefault="00CE6DBA" w:rsidP="00977482">
            <w:pPr>
              <w:spacing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(10) Cererile de rectificare, actele doveditoare şi procesul-verbal de soluţionare a cererilor de rectificare, se scanează (cu rezoluţia 200 dpi, alb-negru) şi se predau Prestatorului în format .pdf, în vederea actualizării documentelor tehnice şi a fişierelor .cgxml.</w:t>
            </w:r>
          </w:p>
          <w:p w14:paraId="5E2F03B3" w14:textId="77777777" w:rsidR="00CE6DBA" w:rsidRPr="00CE6DBA" w:rsidRDefault="00CE6DBA" w:rsidP="00977482">
            <w:pPr>
              <w:spacing w:after="240" w:line="276" w:lineRule="auto"/>
              <w:jc w:val="both"/>
              <w:rPr>
                <w:rFonts w:ascii="Times New Roman" w:eastAsia="Times New Roman" w:hAnsi="Times New Roman" w:cs="Times New Roman"/>
                <w:sz w:val="24"/>
                <w:szCs w:val="24"/>
              </w:rPr>
            </w:pP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 </w:t>
            </w:r>
            <w:r w:rsidRPr="00CE6DBA">
              <w:rPr>
                <w:rFonts w:ascii="Times New Roman" w:eastAsia="Times New Roman" w:hAnsi="Times New Roman" w:cs="Times New Roman"/>
                <w:sz w:val="24"/>
                <w:szCs w:val="24"/>
              </w:rPr>
              <w:t>(11) Cererile de rectificare, procesul-verbal de soluţionare şi registrul cererilor de rectificare se arhivează împreună cu documentele tehnice ale cadastrului.</w:t>
            </w:r>
          </w:p>
        </w:tc>
        <w:tc>
          <w:tcPr>
            <w:tcW w:w="6546" w:type="dxa"/>
          </w:tcPr>
          <w:p w14:paraId="4CADCA4F" w14:textId="77777777" w:rsidR="00CE6DBA" w:rsidRPr="007E18BF" w:rsidRDefault="00CE6DBA" w:rsidP="007E18BF">
            <w:pPr>
              <w:spacing w:line="360"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lastRenderedPageBreak/>
              <w:t>Art. 49 nu a făcut obiectul modificării</w:t>
            </w:r>
          </w:p>
        </w:tc>
        <w:tc>
          <w:tcPr>
            <w:tcW w:w="5884" w:type="dxa"/>
          </w:tcPr>
          <w:p w14:paraId="42372233" w14:textId="77777777" w:rsidR="00977482" w:rsidRPr="00977482" w:rsidRDefault="00977482" w:rsidP="003A3EA7">
            <w:pPr>
              <w:spacing w:line="276" w:lineRule="auto"/>
              <w:jc w:val="both"/>
              <w:rPr>
                <w:rFonts w:ascii="Times New Roman" w:hAnsi="Times New Roman" w:cs="Times New Roman"/>
                <w:b/>
                <w:sz w:val="24"/>
                <w:szCs w:val="24"/>
                <w:lang w:val="ro-RO"/>
              </w:rPr>
            </w:pPr>
            <w:r w:rsidRPr="00977482">
              <w:rPr>
                <w:rFonts w:ascii="Times New Roman" w:hAnsi="Times New Roman" w:cs="Times New Roman"/>
                <w:b/>
                <w:sz w:val="24"/>
                <w:szCs w:val="24"/>
                <w:lang w:val="ro-RO"/>
              </w:rPr>
              <w:t xml:space="preserve">UGR </w:t>
            </w:r>
          </w:p>
          <w:p w14:paraId="5827CEC6" w14:textId="77777777" w:rsidR="00CE6DBA" w:rsidRPr="00977482" w:rsidRDefault="00977482" w:rsidP="003A3EA7">
            <w:pPr>
              <w:spacing w:line="276" w:lineRule="auto"/>
              <w:jc w:val="both"/>
              <w:rPr>
                <w:rFonts w:ascii="Times New Roman" w:hAnsi="Times New Roman" w:cs="Times New Roman"/>
                <w:sz w:val="24"/>
                <w:szCs w:val="24"/>
                <w:lang w:val="ro-RO"/>
              </w:rPr>
            </w:pPr>
            <w:r w:rsidRPr="00977482">
              <w:rPr>
                <w:rFonts w:ascii="Times New Roman" w:hAnsi="Times New Roman" w:cs="Times New Roman"/>
                <w:sz w:val="24"/>
                <w:szCs w:val="24"/>
                <w:lang w:val="ro-RO"/>
              </w:rPr>
              <w:t xml:space="preserve">propune introducerea a </w:t>
            </w:r>
            <w:r>
              <w:rPr>
                <w:rFonts w:ascii="Times New Roman" w:hAnsi="Times New Roman" w:cs="Times New Roman"/>
                <w:sz w:val="24"/>
                <w:szCs w:val="24"/>
                <w:lang w:val="ro-RO"/>
              </w:rPr>
              <w:t xml:space="preserve">3 </w:t>
            </w:r>
            <w:r w:rsidRPr="00977482">
              <w:rPr>
                <w:rFonts w:ascii="Times New Roman" w:hAnsi="Times New Roman" w:cs="Times New Roman"/>
                <w:sz w:val="24"/>
                <w:szCs w:val="24"/>
                <w:lang w:val="ro-RO"/>
              </w:rPr>
              <w:t xml:space="preserve">alineate noi (12), (13), (14), cu </w:t>
            </w:r>
            <w:r w:rsidRPr="00977482">
              <w:rPr>
                <w:rFonts w:ascii="Times New Roman" w:hAnsi="Times New Roman" w:cs="Times New Roman"/>
                <w:sz w:val="24"/>
                <w:szCs w:val="24"/>
                <w:lang w:val="ro-RO"/>
              </w:rPr>
              <w:lastRenderedPageBreak/>
              <w:t>următorul conținut:</w:t>
            </w:r>
          </w:p>
          <w:p w14:paraId="0A347061" w14:textId="77777777" w:rsidR="00977482" w:rsidRPr="00977482" w:rsidRDefault="00977482" w:rsidP="00977482">
            <w:pPr>
              <w:spacing w:before="100" w:beforeAutospacing="1" w:after="240" w:afterAutospacing="1"/>
              <w:jc w:val="both"/>
              <w:rPr>
                <w:rFonts w:ascii="Times New Roman" w:eastAsia="Times New Roman" w:hAnsi="Times New Roman" w:cs="Times New Roman"/>
                <w:color w:val="00B050"/>
                <w:sz w:val="24"/>
                <w:szCs w:val="24"/>
                <w:lang w:val="ro-RO"/>
              </w:rPr>
            </w:pPr>
            <w:r w:rsidRPr="00977482">
              <w:rPr>
                <w:rFonts w:ascii="Times New Roman" w:eastAsia="Times New Roman" w:hAnsi="Times New Roman" w:cs="Times New Roman"/>
                <w:color w:val="00B050"/>
                <w:sz w:val="24"/>
                <w:szCs w:val="24"/>
              </w:rPr>
              <w:t xml:space="preserve">        (12)Personalul desemnat al </w:t>
            </w:r>
            <w:r w:rsidRPr="00977482">
              <w:rPr>
                <w:rFonts w:ascii="Times New Roman" w:eastAsia="Times New Roman" w:hAnsi="Times New Roman" w:cs="Times New Roman"/>
                <w:color w:val="00B050"/>
                <w:sz w:val="24"/>
                <w:szCs w:val="24"/>
                <w:lang w:val="ro-RO"/>
              </w:rPr>
              <w:t>OCPI completezeaza direct in applicatia E-terra rezultatul solutionarii cererii (inclusiv data cereri de rectificare, numarul si data procesului verbal de solutionare, CNP-ul persoanei care a depus cererea, starea cerereri de rectificare solutionata/admisa/respinsa) si ataseza in format pdf cererea de rectificare, actele aferente, procesul verbal de solutionare urmad ca Prestatorul sa intre in posesia acestora prin intermediul applicatiei E-terra.Pentru cererile de rectificare care au la baza documente emise ca urmare a informatiilor publicate in timpul afisarii, solutia cererilor de rectificare va fi de respingere.</w:t>
            </w:r>
          </w:p>
          <w:p w14:paraId="18C7E2AD" w14:textId="77777777" w:rsidR="00977482" w:rsidRPr="00977482" w:rsidRDefault="00977482" w:rsidP="00977482">
            <w:pPr>
              <w:spacing w:before="100" w:beforeAutospacing="1" w:after="240" w:afterAutospacing="1"/>
              <w:jc w:val="both"/>
              <w:rPr>
                <w:rFonts w:ascii="Times New Roman" w:eastAsia="Times New Roman" w:hAnsi="Times New Roman" w:cs="Times New Roman"/>
                <w:color w:val="00B050"/>
                <w:sz w:val="24"/>
                <w:szCs w:val="24"/>
                <w:lang w:val="ro-RO"/>
              </w:rPr>
            </w:pPr>
            <w:r w:rsidRPr="00977482">
              <w:rPr>
                <w:rFonts w:ascii="Times New Roman" w:eastAsia="Times New Roman" w:hAnsi="Times New Roman" w:cs="Times New Roman"/>
                <w:color w:val="00B050"/>
                <w:sz w:val="24"/>
                <w:szCs w:val="24"/>
                <w:lang w:val="ro-RO"/>
              </w:rPr>
              <w:t xml:space="preserve">       (13)Institutiile statului au termen de solutionare adrese/petitii 30 de zile iar daca nu dau curs adreselor prestatorului (dovedite ca au fost transmise) si depun cereri de rectificare in perioada de publicare, respectiva institutie sa suporte din punct de vedere financiar costul bucatii afectate din lucrare, corelat cu pretul pe hectar din contract)</w:t>
            </w:r>
          </w:p>
          <w:p w14:paraId="474FCB7B" w14:textId="77777777" w:rsidR="00977482" w:rsidRPr="00977482" w:rsidRDefault="00977482" w:rsidP="00977482">
            <w:pPr>
              <w:spacing w:before="100" w:beforeAutospacing="1" w:after="240" w:afterAutospacing="1"/>
              <w:jc w:val="both"/>
              <w:rPr>
                <w:rFonts w:ascii="Times New Roman" w:eastAsia="Times New Roman" w:hAnsi="Times New Roman" w:cs="Times New Roman"/>
                <w:color w:val="00B050"/>
                <w:sz w:val="24"/>
                <w:szCs w:val="24"/>
                <w:lang w:val="ro-RO"/>
              </w:rPr>
            </w:pPr>
            <w:r w:rsidRPr="00977482">
              <w:rPr>
                <w:rFonts w:ascii="Times New Roman" w:eastAsia="Times New Roman" w:hAnsi="Times New Roman" w:cs="Times New Roman"/>
                <w:color w:val="00B050"/>
                <w:sz w:val="24"/>
                <w:szCs w:val="24"/>
                <w:lang w:val="ro-RO"/>
              </w:rPr>
              <w:t xml:space="preserve">(14) Cu 30 de zile inainte de finalizarea perioadei de afişare OCPI pune la dispoziția Prestatorului spre actualizarea bazei de date cadastrale ultimele modificări aprobate ale limitelelor administrative și de intravilan după caz.  </w:t>
            </w:r>
          </w:p>
          <w:p w14:paraId="5B3E1635" w14:textId="77777777" w:rsidR="00977482" w:rsidRPr="004A76D3" w:rsidRDefault="00977482" w:rsidP="003A3EA7">
            <w:pPr>
              <w:spacing w:line="276" w:lineRule="auto"/>
              <w:jc w:val="both"/>
              <w:rPr>
                <w:rFonts w:ascii="Times New Roman" w:hAnsi="Times New Roman" w:cs="Times New Roman"/>
                <w:lang w:val="ro-RO"/>
              </w:rPr>
            </w:pPr>
          </w:p>
        </w:tc>
        <w:tc>
          <w:tcPr>
            <w:tcW w:w="2337" w:type="dxa"/>
          </w:tcPr>
          <w:p w14:paraId="77E6D800" w14:textId="2DAAD8F5" w:rsidR="00CE6DBA" w:rsidRPr="00763D7F" w:rsidRDefault="00763D7F" w:rsidP="00BE26D7">
            <w:pPr>
              <w:spacing w:line="276" w:lineRule="auto"/>
              <w:jc w:val="both"/>
              <w:rPr>
                <w:rFonts w:ascii="Times New Roman" w:hAnsi="Times New Roman" w:cs="Times New Roman"/>
                <w:b/>
                <w:lang w:val="ro-RO"/>
              </w:rPr>
            </w:pPr>
            <w:r w:rsidRPr="00763D7F">
              <w:rPr>
                <w:rFonts w:ascii="Times New Roman" w:hAnsi="Times New Roman" w:cs="Times New Roman"/>
                <w:b/>
                <w:lang w:val="ro-RO"/>
              </w:rPr>
              <w:lastRenderedPageBreak/>
              <w:t>Propunerea UGR se respinge întrucât</w:t>
            </w:r>
            <w:r>
              <w:rPr>
                <w:rFonts w:ascii="Times New Roman" w:hAnsi="Times New Roman" w:cs="Times New Roman"/>
                <w:b/>
                <w:lang w:val="ro-RO"/>
              </w:rPr>
              <w:t xml:space="preserve"> art. </w:t>
            </w:r>
            <w:r>
              <w:rPr>
                <w:rFonts w:ascii="Times New Roman" w:hAnsi="Times New Roman" w:cs="Times New Roman"/>
                <w:b/>
                <w:lang w:val="ro-RO"/>
              </w:rPr>
              <w:lastRenderedPageBreak/>
              <w:t xml:space="preserve">49 </w:t>
            </w:r>
            <w:r w:rsidRPr="00763D7F">
              <w:rPr>
                <w:rFonts w:ascii="Times New Roman" w:hAnsi="Times New Roman" w:cs="Times New Roman"/>
                <w:b/>
                <w:lang w:val="ro-RO"/>
              </w:rPr>
              <w:t>nu a făcut obiectul modificării.</w:t>
            </w:r>
          </w:p>
        </w:tc>
      </w:tr>
      <w:tr w:rsidR="00FC2B30" w:rsidRPr="004A76D3" w14:paraId="5755D43A" w14:textId="77777777" w:rsidTr="00C94A9D">
        <w:tc>
          <w:tcPr>
            <w:tcW w:w="1381" w:type="dxa"/>
          </w:tcPr>
          <w:p w14:paraId="1623790A" w14:textId="77777777" w:rsidR="00FC2B30" w:rsidRPr="00AE1CDC" w:rsidRDefault="00510652" w:rsidP="003709F1">
            <w:pPr>
              <w:spacing w:line="276" w:lineRule="auto"/>
              <w:rPr>
                <w:rFonts w:ascii="Times New Roman" w:hAnsi="Times New Roman" w:cs="Times New Roman"/>
                <w:b/>
                <w:lang w:val="ro-RO"/>
              </w:rPr>
            </w:pPr>
            <w:r>
              <w:rPr>
                <w:rFonts w:ascii="Times New Roman" w:hAnsi="Times New Roman" w:cs="Times New Roman"/>
                <w:b/>
                <w:lang w:val="ro-RO"/>
              </w:rPr>
              <w:lastRenderedPageBreak/>
              <w:t>Art. 51 alin. (3)</w:t>
            </w:r>
          </w:p>
        </w:tc>
        <w:tc>
          <w:tcPr>
            <w:tcW w:w="6215" w:type="dxa"/>
          </w:tcPr>
          <w:p w14:paraId="69E7215D" w14:textId="77777777" w:rsidR="00510652" w:rsidRPr="00510652" w:rsidRDefault="00510652" w:rsidP="00510652">
            <w:pPr>
              <w:spacing w:line="360" w:lineRule="auto"/>
              <w:ind w:firstLine="540"/>
              <w:jc w:val="both"/>
              <w:rPr>
                <w:rFonts w:ascii="Times New Roman" w:eastAsia="Times New Roman" w:hAnsi="Times New Roman" w:cs="Times New Roman"/>
                <w:color w:val="000000"/>
                <w:sz w:val="24"/>
                <w:szCs w:val="24"/>
                <w:lang w:val="ro-RO"/>
              </w:rPr>
            </w:pPr>
            <w:r w:rsidRPr="00510652">
              <w:rPr>
                <w:rFonts w:ascii="Times New Roman" w:eastAsia="Times New Roman" w:hAnsi="Times New Roman" w:cs="Times New Roman"/>
                <w:b/>
                <w:color w:val="000000"/>
                <w:sz w:val="24"/>
                <w:szCs w:val="24"/>
              </w:rPr>
              <w:t>(3)</w:t>
            </w:r>
            <w:r w:rsidRPr="00510652">
              <w:rPr>
                <w:rFonts w:ascii="Times New Roman" w:eastAsia="Times New Roman" w:hAnsi="Times New Roman" w:cs="Times New Roman"/>
                <w:color w:val="000000"/>
                <w:sz w:val="24"/>
                <w:szCs w:val="24"/>
              </w:rPr>
              <w:t xml:space="preserve"> În perioada de afi</w:t>
            </w:r>
            <w:r w:rsidRPr="00510652">
              <w:rPr>
                <w:rFonts w:ascii="Times New Roman" w:eastAsia="Times New Roman" w:hAnsi="Times New Roman" w:cs="Times New Roman"/>
                <w:color w:val="000000"/>
                <w:sz w:val="24"/>
                <w:szCs w:val="24"/>
                <w:lang w:val="ro-RO"/>
              </w:rPr>
              <w:t xml:space="preserve">şare a documentelor tehnice ale cadastrului şi în cea de soluţionare a cererilor de rectificare, OCPI va furniza persoanelor autorizate să execute lucrări de specialitate din domeniul cadastrului, geodeziei şi cartografiei, informaţiile privitoare la imobilele recepţionate în cadrul lucrărilor de înregistrare sistematică, în vederea întocmirii de către aceştia a documentaţiilor tehnice necesare efectuării înregistrărilor în cadastru şi cartea funciară, formulate la cererea persoanelor interesate.  </w:t>
            </w:r>
          </w:p>
          <w:p w14:paraId="62F7D77B" w14:textId="77777777" w:rsidR="00FC2B30" w:rsidRPr="004A76D3" w:rsidRDefault="00FC2B30" w:rsidP="00012413">
            <w:pPr>
              <w:spacing w:line="360" w:lineRule="auto"/>
              <w:jc w:val="both"/>
              <w:rPr>
                <w:rFonts w:ascii="Times New Roman" w:hAnsi="Times New Roman" w:cs="Times New Roman"/>
                <w:b/>
                <w:bCs/>
                <w:color w:val="000000"/>
              </w:rPr>
            </w:pPr>
          </w:p>
        </w:tc>
        <w:tc>
          <w:tcPr>
            <w:tcW w:w="6546" w:type="dxa"/>
          </w:tcPr>
          <w:p w14:paraId="59127CB3" w14:textId="77777777" w:rsidR="00510652" w:rsidRPr="00510652" w:rsidRDefault="00510652" w:rsidP="00510652">
            <w:pPr>
              <w:spacing w:line="360" w:lineRule="auto"/>
              <w:ind w:firstLine="540"/>
              <w:jc w:val="both"/>
              <w:rPr>
                <w:rFonts w:ascii="Times New Roman" w:eastAsia="Times New Roman" w:hAnsi="Times New Roman" w:cs="Times New Roman"/>
                <w:b/>
                <w:sz w:val="24"/>
                <w:szCs w:val="24"/>
                <w:lang w:val="ro-RO" w:eastAsia="ro-RO"/>
              </w:rPr>
            </w:pPr>
            <w:r w:rsidRPr="00510652">
              <w:rPr>
                <w:rFonts w:ascii="Times New Roman" w:eastAsia="Times New Roman" w:hAnsi="Times New Roman" w:cs="Times New Roman"/>
                <w:b/>
                <w:sz w:val="24"/>
                <w:szCs w:val="24"/>
                <w:lang w:val="ro-RO" w:eastAsia="ro-RO"/>
              </w:rPr>
              <w:t>La articolul 51, alineatul (3) se modifică şi va avea următorul cuprins:</w:t>
            </w:r>
          </w:p>
          <w:p w14:paraId="1019D4FF" w14:textId="77777777" w:rsidR="00FC2B30" w:rsidRDefault="00510652" w:rsidP="00510652">
            <w:pPr>
              <w:spacing w:line="360" w:lineRule="auto"/>
              <w:ind w:firstLine="540"/>
              <w:jc w:val="both"/>
              <w:rPr>
                <w:rFonts w:ascii="Times New Roman" w:eastAsia="Times New Roman" w:hAnsi="Times New Roman" w:cs="Times New Roman"/>
                <w:color w:val="000000"/>
                <w:sz w:val="24"/>
                <w:szCs w:val="24"/>
                <w:lang w:val="ro-RO"/>
              </w:rPr>
            </w:pPr>
            <w:r w:rsidRPr="00510652">
              <w:rPr>
                <w:rFonts w:ascii="Times New Roman" w:eastAsia="Times New Roman" w:hAnsi="Times New Roman" w:cs="Times New Roman"/>
                <w:b/>
                <w:color w:val="000000"/>
                <w:sz w:val="24"/>
                <w:szCs w:val="24"/>
                <w:lang w:val="ro-RO"/>
              </w:rPr>
              <w:t>“(3)</w:t>
            </w:r>
            <w:r w:rsidRPr="00510652">
              <w:rPr>
                <w:rFonts w:ascii="Times New Roman" w:eastAsia="Times New Roman" w:hAnsi="Times New Roman" w:cs="Times New Roman"/>
                <w:color w:val="000000"/>
                <w:sz w:val="24"/>
                <w:szCs w:val="24"/>
                <w:lang w:val="ro-RO"/>
              </w:rPr>
              <w:t xml:space="preserve"> În perioada de afişare a documentelor tehnice ale cadastrului şi în cea de soluţionare a cererilor de rectificare, persoanele autorizate să execute lucrări de specialitate din domeniul cadastrului, geodeziei şi cartografiei, au obligaţia de a solicita OCPI furnizarea informaţiilor privitoare la imobilele recepţionate în cadrul lucrărilor de înregistrare sistematică, în vederea utilizării acestor informaţii pentru întocmirea de către aceştia a documentaţiilor tehnice necesare efectuării înregistrărilor în cadastru şi cartea funciară, formulate la cererea persoanelor interesate.”  </w:t>
            </w:r>
          </w:p>
          <w:p w14:paraId="3546B1E6" w14:textId="526FE131" w:rsidR="004566A2" w:rsidRPr="00510652" w:rsidRDefault="004566A2" w:rsidP="00510652">
            <w:pPr>
              <w:spacing w:line="360" w:lineRule="auto"/>
              <w:ind w:firstLine="540"/>
              <w:jc w:val="both"/>
              <w:rPr>
                <w:rFonts w:ascii="Times New Roman" w:eastAsia="Times New Roman" w:hAnsi="Times New Roman" w:cs="Times New Roman"/>
                <w:color w:val="000000"/>
                <w:sz w:val="24"/>
                <w:szCs w:val="24"/>
                <w:lang w:val="ro-RO"/>
              </w:rPr>
            </w:pPr>
          </w:p>
        </w:tc>
        <w:tc>
          <w:tcPr>
            <w:tcW w:w="5884" w:type="dxa"/>
          </w:tcPr>
          <w:p w14:paraId="74239A58" w14:textId="77777777" w:rsidR="001558DE" w:rsidRPr="00DD20A0" w:rsidRDefault="00DD20A0" w:rsidP="00FC2B30">
            <w:pPr>
              <w:rPr>
                <w:rFonts w:ascii="Times New Roman" w:hAnsi="Times New Roman" w:cs="Times New Roman"/>
                <w:b/>
              </w:rPr>
            </w:pPr>
            <w:r w:rsidRPr="00DD20A0">
              <w:rPr>
                <w:rFonts w:ascii="Times New Roman" w:hAnsi="Times New Roman" w:cs="Times New Roman"/>
                <w:b/>
              </w:rPr>
              <w:t>OCPI PRAHOVA</w:t>
            </w:r>
          </w:p>
          <w:p w14:paraId="14E5215A" w14:textId="77777777" w:rsidR="00DD20A0" w:rsidRDefault="00DD20A0" w:rsidP="00FC2B30">
            <w:pPr>
              <w:rPr>
                <w:rFonts w:ascii="Times New Roman" w:hAnsi="Times New Roman" w:cs="Times New Roman"/>
              </w:rPr>
            </w:pPr>
          </w:p>
          <w:p w14:paraId="383BA9A3" w14:textId="77777777" w:rsidR="00DD20A0" w:rsidRDefault="00DD20A0" w:rsidP="00DD20A0">
            <w:pPr>
              <w:jc w:val="both"/>
              <w:rPr>
                <w:rFonts w:ascii="Times New Roman" w:eastAsia="Calibri" w:hAnsi="Times New Roman" w:cs="Times New Roman"/>
                <w:b/>
                <w:bCs/>
                <w:color w:val="000000"/>
                <w:sz w:val="32"/>
                <w:szCs w:val="32"/>
                <w:lang w:val="ro-RO"/>
              </w:rPr>
            </w:pPr>
            <w:r w:rsidRPr="00DD20A0">
              <w:rPr>
                <w:rFonts w:ascii="Times New Roman" w:eastAsia="Calibri" w:hAnsi="Times New Roman" w:cs="Times New Roman"/>
                <w:b/>
                <w:sz w:val="24"/>
                <w:szCs w:val="24"/>
                <w:lang w:val="ro-RO"/>
              </w:rPr>
              <w:t xml:space="preserve">Considerăm că articolul avut în discuție a fi modificat, își găsește </w:t>
            </w:r>
            <w:r w:rsidRPr="00DD20A0">
              <w:rPr>
                <w:rFonts w:ascii="Times New Roman" w:eastAsia="Calibri" w:hAnsi="Times New Roman" w:cs="Times New Roman"/>
                <w:b/>
                <w:sz w:val="24"/>
                <w:szCs w:val="24"/>
                <w:u w:val="single"/>
                <w:lang w:val="ro-RO"/>
              </w:rPr>
              <w:t xml:space="preserve">aplicabilitatea prin intermediul Ordinului </w:t>
            </w:r>
            <w:r w:rsidRPr="00DD20A0">
              <w:rPr>
                <w:rFonts w:ascii="Times New Roman" w:eastAsia="Calibri" w:hAnsi="Times New Roman" w:cs="Times New Roman"/>
                <w:b/>
                <w:bCs/>
                <w:color w:val="000000"/>
                <w:sz w:val="24"/>
                <w:szCs w:val="24"/>
                <w:u w:val="single"/>
                <w:lang w:val="ro-RO"/>
              </w:rPr>
              <w:t>nr. 700/2014</w:t>
            </w:r>
            <w:r w:rsidRPr="00DD20A0">
              <w:rPr>
                <w:rFonts w:ascii="Times New Roman" w:eastAsia="Calibri" w:hAnsi="Times New Roman" w:cs="Times New Roman"/>
                <w:b/>
                <w:bCs/>
                <w:color w:val="000000"/>
                <w:sz w:val="24"/>
                <w:szCs w:val="24"/>
                <w:lang w:val="ro-RO"/>
              </w:rPr>
              <w:t xml:space="preserve"> privind aprobarea Regulamentului de avizare, recepţie şi înscriere în evidenţele de cadastru şi carte funciară.</w:t>
            </w:r>
            <w:r w:rsidRPr="00DD20A0">
              <w:rPr>
                <w:rFonts w:ascii="Times New Roman" w:eastAsia="Calibri" w:hAnsi="Times New Roman" w:cs="Times New Roman"/>
                <w:b/>
                <w:bCs/>
                <w:color w:val="000000"/>
                <w:sz w:val="32"/>
                <w:szCs w:val="32"/>
                <w:lang w:val="ro-RO"/>
              </w:rPr>
              <w:t> </w:t>
            </w:r>
          </w:p>
          <w:p w14:paraId="46C6A907" w14:textId="77777777" w:rsidR="00C64512" w:rsidRDefault="00C64512" w:rsidP="00DD20A0">
            <w:pPr>
              <w:jc w:val="both"/>
              <w:rPr>
                <w:rFonts w:ascii="Times New Roman" w:eastAsia="Calibri" w:hAnsi="Times New Roman" w:cs="Times New Roman"/>
                <w:b/>
                <w:bCs/>
                <w:color w:val="000000"/>
                <w:sz w:val="32"/>
                <w:szCs w:val="32"/>
                <w:lang w:val="ro-RO"/>
              </w:rPr>
            </w:pPr>
          </w:p>
          <w:p w14:paraId="62F27758" w14:textId="77777777" w:rsidR="00C64512" w:rsidRDefault="00C64512" w:rsidP="00C64512">
            <w:pPr>
              <w:spacing w:line="276" w:lineRule="auto"/>
              <w:jc w:val="both"/>
              <w:rPr>
                <w:rFonts w:ascii="Times New Roman" w:eastAsia="Calibri" w:hAnsi="Times New Roman" w:cs="Times New Roman"/>
                <w:b/>
                <w:bCs/>
                <w:color w:val="000000"/>
                <w:sz w:val="24"/>
                <w:szCs w:val="24"/>
              </w:rPr>
            </w:pPr>
            <w:r w:rsidRPr="00D10772">
              <w:rPr>
                <w:rFonts w:ascii="Times New Roman" w:eastAsia="Calibri" w:hAnsi="Times New Roman" w:cs="Times New Roman"/>
                <w:b/>
                <w:bCs/>
                <w:color w:val="000000"/>
                <w:sz w:val="24"/>
                <w:szCs w:val="24"/>
              </w:rPr>
              <w:t>Observatie Asociatia Patronală din Cadastru Geodezie și Cartografie</w:t>
            </w:r>
          </w:p>
          <w:p w14:paraId="34B29C47" w14:textId="77777777" w:rsidR="00C64512" w:rsidRPr="00C64512" w:rsidRDefault="00C64512" w:rsidP="00DD20A0">
            <w:pPr>
              <w:jc w:val="both"/>
              <w:rPr>
                <w:rFonts w:ascii="Times New Roman" w:hAnsi="Times New Roman" w:cs="Times New Roman"/>
                <w:bCs/>
              </w:rPr>
            </w:pPr>
            <w:r>
              <w:rPr>
                <w:rFonts w:ascii="Times New Roman" w:hAnsi="Times New Roman" w:cs="Times New Roman"/>
                <w:b/>
              </w:rPr>
              <w:t xml:space="preserve">„Deși problema semnalată este reală propunerea de reglementare nu rezolvă acestă problemă din </w:t>
            </w:r>
            <w:r w:rsidRPr="00C64512">
              <w:rPr>
                <w:rFonts w:ascii="Times New Roman" w:hAnsi="Times New Roman" w:cs="Times New Roman"/>
                <w:bCs/>
              </w:rPr>
              <w:t>următoarele considerente:</w:t>
            </w:r>
          </w:p>
          <w:p w14:paraId="733F4BEC" w14:textId="77777777" w:rsidR="00C64512" w:rsidRPr="00C64512" w:rsidRDefault="00C64512" w:rsidP="00C64512">
            <w:pPr>
              <w:pStyle w:val="ListParagraph"/>
              <w:numPr>
                <w:ilvl w:val="0"/>
                <w:numId w:val="7"/>
              </w:numPr>
              <w:jc w:val="both"/>
              <w:rPr>
                <w:rFonts w:ascii="Times New Roman" w:hAnsi="Times New Roman"/>
                <w:bCs/>
              </w:rPr>
            </w:pPr>
            <w:r w:rsidRPr="00C64512">
              <w:rPr>
                <w:rFonts w:ascii="Times New Roman" w:hAnsi="Times New Roman"/>
                <w:bCs/>
              </w:rPr>
              <w:t>Obligația persoanelor autorizate care întocmesc documentații cadastrale la cerere sunt cuprinse în regulamentul aprobat prin Ordinul directotului general l ANCPI nr. 700/2014, cu modificările și sompletările ulterioare. Prin urmare reglemntare trebuie inclusă în acel regulament și nu cel care vizează un alt tip de activitate (înregistrarea sistematică)</w:t>
            </w:r>
          </w:p>
          <w:p w14:paraId="678A51F7" w14:textId="77777777" w:rsidR="00C64512" w:rsidRPr="00C64512" w:rsidRDefault="00C64512" w:rsidP="00C64512">
            <w:pPr>
              <w:pStyle w:val="ListParagraph"/>
              <w:numPr>
                <w:ilvl w:val="0"/>
                <w:numId w:val="7"/>
              </w:numPr>
              <w:jc w:val="both"/>
              <w:rPr>
                <w:rFonts w:ascii="Times New Roman" w:hAnsi="Times New Roman"/>
                <w:b/>
              </w:rPr>
            </w:pPr>
            <w:r w:rsidRPr="00C64512">
              <w:rPr>
                <w:rFonts w:ascii="Times New Roman" w:hAnsi="Times New Roman"/>
                <w:bCs/>
              </w:rPr>
              <w:t>Până la finalizarea lucrărilor de înregistrare sistematică și deschiderea cărților funciare toate informațiile furnizate de OCPI</w:t>
            </w:r>
            <w:r>
              <w:rPr>
                <w:rFonts w:ascii="Times New Roman" w:hAnsi="Times New Roman"/>
                <w:bCs/>
              </w:rPr>
              <w:t xml:space="preserve"> referitoare la aceste imobile sunt provizorii (...)</w:t>
            </w:r>
          </w:p>
          <w:p w14:paraId="353D2514" w14:textId="2EDE2F2D" w:rsidR="00C64512" w:rsidRPr="00C64512" w:rsidRDefault="00C64512" w:rsidP="00C64512">
            <w:pPr>
              <w:ind w:left="60"/>
              <w:jc w:val="both"/>
              <w:rPr>
                <w:rFonts w:ascii="Times New Roman" w:hAnsi="Times New Roman"/>
                <w:b/>
              </w:rPr>
            </w:pPr>
            <w:r>
              <w:rPr>
                <w:rFonts w:ascii="Times New Roman" w:hAnsi="Times New Roman"/>
                <w:b/>
              </w:rPr>
              <w:t>Din punctul nostrum de vedere soluția ar fi scurtarea perioadei de afișare, de soluționare a cererilor de rectificare și de actualizare a documentelor tehnice ale cadastrului și concomitant sistarea soluționării cererilor de înregistrare sporadică”</w:t>
            </w:r>
          </w:p>
        </w:tc>
        <w:tc>
          <w:tcPr>
            <w:tcW w:w="2337" w:type="dxa"/>
          </w:tcPr>
          <w:p w14:paraId="05C450A1" w14:textId="1D9E69CA" w:rsidR="00FC2B30" w:rsidRPr="004A76D3" w:rsidRDefault="00D82769" w:rsidP="00D82769">
            <w:pPr>
              <w:spacing w:line="276" w:lineRule="auto"/>
              <w:jc w:val="both"/>
              <w:rPr>
                <w:rFonts w:ascii="Times New Roman" w:hAnsi="Times New Roman" w:cs="Times New Roman"/>
                <w:lang w:val="ro-RO"/>
              </w:rPr>
            </w:pPr>
            <w:r w:rsidRPr="00B41690">
              <w:rPr>
                <w:rFonts w:ascii="Times New Roman" w:hAnsi="Times New Roman" w:cs="Times New Roman"/>
                <w:b/>
                <w:lang w:val="ro-RO"/>
              </w:rPr>
              <w:t>Propunerile OCPI Prahova, APCGC sunt acceptate,</w:t>
            </w:r>
            <w:r>
              <w:rPr>
                <w:rFonts w:ascii="Times New Roman" w:hAnsi="Times New Roman" w:cs="Times New Roman"/>
                <w:lang w:val="ro-RO"/>
              </w:rPr>
              <w:t xml:space="preserve"> ANCPI renunţă la modificarea propusă la art. 51 alin. (3), considerând că reglementarea problemei obligativităţii preluării informaţiilor din cadastrul sistematic de către prestatorii ce execută lucrări sporadice, ar avea eficienţă</w:t>
            </w:r>
            <w:r>
              <w:t xml:space="preserve"> </w:t>
            </w:r>
            <w:r w:rsidR="00AA1390">
              <w:t xml:space="preserve">în cadrul </w:t>
            </w:r>
            <w:r w:rsidRPr="00D82769">
              <w:rPr>
                <w:rFonts w:ascii="Times New Roman" w:hAnsi="Times New Roman" w:cs="Times New Roman"/>
                <w:lang w:val="ro-RO"/>
              </w:rPr>
              <w:t>Regulamentului de avizare, recepţie şi înscriere în evidenţele de cadastru şi carte funciară</w:t>
            </w:r>
            <w:r>
              <w:rPr>
                <w:rFonts w:ascii="Times New Roman" w:hAnsi="Times New Roman" w:cs="Times New Roman"/>
                <w:lang w:val="ro-RO"/>
              </w:rPr>
              <w:t>.</w:t>
            </w:r>
          </w:p>
        </w:tc>
      </w:tr>
      <w:tr w:rsidR="002D1250" w:rsidRPr="004A76D3" w14:paraId="72643016" w14:textId="77777777" w:rsidTr="00C94A9D">
        <w:tc>
          <w:tcPr>
            <w:tcW w:w="1381" w:type="dxa"/>
          </w:tcPr>
          <w:p w14:paraId="12BBA790" w14:textId="77777777" w:rsidR="00F35B6A" w:rsidRPr="004A76D3" w:rsidRDefault="00EE4AA4" w:rsidP="00906D05">
            <w:pPr>
              <w:spacing w:line="276" w:lineRule="auto"/>
              <w:rPr>
                <w:rFonts w:ascii="Times New Roman" w:hAnsi="Times New Roman" w:cs="Times New Roman"/>
                <w:lang w:val="ro-RO"/>
              </w:rPr>
            </w:pPr>
            <w:r w:rsidRPr="00AE1CDC">
              <w:rPr>
                <w:rFonts w:ascii="Times New Roman" w:hAnsi="Times New Roman" w:cs="Times New Roman"/>
                <w:b/>
                <w:lang w:val="ro-RO"/>
              </w:rPr>
              <w:t>Art.53</w:t>
            </w:r>
          </w:p>
        </w:tc>
        <w:tc>
          <w:tcPr>
            <w:tcW w:w="6215" w:type="dxa"/>
          </w:tcPr>
          <w:p w14:paraId="441807C5" w14:textId="77777777" w:rsidR="001254BD" w:rsidRPr="004A76D3" w:rsidRDefault="001254BD" w:rsidP="00704BEF">
            <w:pPr>
              <w:spacing w:line="360" w:lineRule="auto"/>
              <w:jc w:val="both"/>
              <w:rPr>
                <w:rFonts w:ascii="Times New Roman" w:hAnsi="Times New Roman" w:cs="Times New Roman"/>
                <w:color w:val="000000"/>
              </w:rPr>
            </w:pPr>
            <w:r w:rsidRPr="004A76D3">
              <w:rPr>
                <w:rFonts w:ascii="Times New Roman" w:hAnsi="Times New Roman" w:cs="Times New Roman"/>
                <w:b/>
                <w:color w:val="000000"/>
              </w:rPr>
              <w:t>Art. 53 (1)</w:t>
            </w:r>
            <w:r w:rsidRPr="004A76D3">
              <w:rPr>
                <w:rFonts w:ascii="Times New Roman" w:hAnsi="Times New Roman" w:cs="Times New Roman"/>
                <w:color w:val="000000"/>
              </w:rPr>
              <w:t xml:space="preserve"> Documentaţia întocmită pe sectoare cadastrale, se predă în formatele, în numărul de exemplare şi cu respectarea celor menţionate în tabelul de mai jos: </w:t>
            </w:r>
          </w:p>
          <w:p w14:paraId="68EEDCD7" w14:textId="77777777" w:rsidR="001254BD" w:rsidRPr="004A76D3" w:rsidRDefault="001254BD" w:rsidP="001254BD">
            <w:pPr>
              <w:jc w:val="center"/>
              <w:rPr>
                <w:rFonts w:ascii="Times New Roman" w:hAnsi="Times New Roman" w:cs="Times New Roman"/>
                <w:color w:val="000000"/>
              </w:rPr>
            </w:pPr>
            <w:r w:rsidRPr="004A76D3">
              <w:rPr>
                <w:rFonts w:ascii="Times New Roman" w:hAnsi="Times New Roman" w:cs="Times New Roman"/>
                <w:color w:val="000000"/>
              </w:rPr>
              <w:t>Livrarea -Documente tehnice ale cadastrului finale</w:t>
            </w:r>
          </w:p>
          <w:tbl>
            <w:tblPr>
              <w:tblW w:w="5000" w:type="pct"/>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0" w:type="dxa"/>
                <w:right w:w="0" w:type="dxa"/>
              </w:tblCellMar>
              <w:tblLook w:val="0000" w:firstRow="0" w:lastRow="0" w:firstColumn="0" w:lastColumn="0" w:noHBand="0" w:noVBand="0"/>
            </w:tblPr>
            <w:tblGrid>
              <w:gridCol w:w="465"/>
              <w:gridCol w:w="2194"/>
              <w:gridCol w:w="1581"/>
              <w:gridCol w:w="1749"/>
            </w:tblGrid>
            <w:tr w:rsidR="001254BD" w:rsidRPr="004A76D3" w14:paraId="01120939" w14:textId="77777777" w:rsidTr="00F45636">
              <w:trPr>
                <w:trHeight w:val="1"/>
                <w:jc w:val="center"/>
              </w:trPr>
              <w:tc>
                <w:tcPr>
                  <w:tcW w:w="388" w:type="pct"/>
                  <w:shd w:val="clear" w:color="000000" w:fill="FFFFFF"/>
                  <w:tcMar>
                    <w:left w:w="0" w:type="dxa"/>
                  </w:tcMar>
                  <w:vAlign w:val="center"/>
                </w:tcPr>
                <w:p w14:paraId="2E9B20DD"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Nr. crt. </w:t>
                  </w:r>
                </w:p>
              </w:tc>
              <w:tc>
                <w:tcPr>
                  <w:tcW w:w="1832" w:type="pct"/>
                  <w:shd w:val="clear" w:color="000000" w:fill="FFFFFF"/>
                  <w:tcMar>
                    <w:left w:w="0" w:type="dxa"/>
                  </w:tcMar>
                  <w:vAlign w:val="center"/>
                </w:tcPr>
                <w:p w14:paraId="10488253"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Livrabil </w:t>
                  </w:r>
                </w:p>
              </w:tc>
              <w:tc>
                <w:tcPr>
                  <w:tcW w:w="1320" w:type="pct"/>
                  <w:shd w:val="clear" w:color="000000" w:fill="FFFFFF"/>
                  <w:tcMar>
                    <w:left w:w="0" w:type="dxa"/>
                  </w:tcMar>
                  <w:vAlign w:val="center"/>
                </w:tcPr>
                <w:p w14:paraId="48BC5AEE"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Format analogic </w:t>
                  </w:r>
                </w:p>
              </w:tc>
              <w:tc>
                <w:tcPr>
                  <w:tcW w:w="1461" w:type="pct"/>
                  <w:shd w:val="clear" w:color="000000" w:fill="FFFFFF"/>
                  <w:tcMar>
                    <w:left w:w="0" w:type="dxa"/>
                  </w:tcMar>
                  <w:vAlign w:val="center"/>
                </w:tcPr>
                <w:p w14:paraId="7CF93FD0"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Format digital </w:t>
                  </w:r>
                </w:p>
              </w:tc>
            </w:tr>
            <w:tr w:rsidR="001254BD" w:rsidRPr="004A76D3" w14:paraId="2371DEC6" w14:textId="77777777" w:rsidTr="00F45636">
              <w:trPr>
                <w:trHeight w:val="1"/>
                <w:jc w:val="center"/>
              </w:trPr>
              <w:tc>
                <w:tcPr>
                  <w:tcW w:w="388" w:type="pct"/>
                  <w:shd w:val="clear" w:color="000000" w:fill="FFFFFF"/>
                  <w:tcMar>
                    <w:left w:w="0" w:type="dxa"/>
                  </w:tcMar>
                </w:tcPr>
                <w:p w14:paraId="2BF89086"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lastRenderedPageBreak/>
                    <w:t xml:space="preserve">1 </w:t>
                  </w:r>
                </w:p>
              </w:tc>
              <w:tc>
                <w:tcPr>
                  <w:tcW w:w="1832" w:type="pct"/>
                  <w:shd w:val="clear" w:color="000000" w:fill="FFFFFF"/>
                  <w:tcMar>
                    <w:left w:w="0" w:type="dxa"/>
                  </w:tcMar>
                </w:tcPr>
                <w:p w14:paraId="79CD1CB9" w14:textId="77777777" w:rsidR="001254BD" w:rsidRPr="004A76D3" w:rsidRDefault="001254BD"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Cereri de rectificare, contestaţii, acte, procese verbale, etc. </w:t>
                  </w:r>
                </w:p>
              </w:tc>
              <w:tc>
                <w:tcPr>
                  <w:tcW w:w="1320" w:type="pct"/>
                  <w:shd w:val="clear" w:color="000000" w:fill="FFFFFF"/>
                  <w:tcMar>
                    <w:left w:w="0" w:type="dxa"/>
                  </w:tcMar>
                </w:tcPr>
                <w:p w14:paraId="4CD3EBD1"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nu </w:t>
                  </w:r>
                </w:p>
              </w:tc>
              <w:tc>
                <w:tcPr>
                  <w:tcW w:w="1461" w:type="pct"/>
                  <w:shd w:val="clear" w:color="000000" w:fill="FFFFFF"/>
                  <w:tcMar>
                    <w:left w:w="0" w:type="dxa"/>
                  </w:tcMar>
                </w:tcPr>
                <w:p w14:paraId="790A83DE"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.pdf*) </w:t>
                  </w:r>
                </w:p>
              </w:tc>
            </w:tr>
            <w:tr w:rsidR="001254BD" w:rsidRPr="004A76D3" w14:paraId="283A75EA" w14:textId="77777777" w:rsidTr="00F45636">
              <w:trPr>
                <w:trHeight w:val="1"/>
                <w:jc w:val="center"/>
              </w:trPr>
              <w:tc>
                <w:tcPr>
                  <w:tcW w:w="388" w:type="pct"/>
                  <w:shd w:val="clear" w:color="000000" w:fill="FFFFFF"/>
                  <w:tcMar>
                    <w:left w:w="0" w:type="dxa"/>
                  </w:tcMar>
                </w:tcPr>
                <w:p w14:paraId="627C26F9"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2 </w:t>
                  </w:r>
                </w:p>
              </w:tc>
              <w:tc>
                <w:tcPr>
                  <w:tcW w:w="1832" w:type="pct"/>
                  <w:shd w:val="clear" w:color="000000" w:fill="FFFFFF"/>
                  <w:tcMar>
                    <w:left w:w="0" w:type="dxa"/>
                  </w:tcMar>
                </w:tcPr>
                <w:p w14:paraId="4FEFFE84" w14:textId="77777777" w:rsidR="001254BD" w:rsidRPr="004A76D3" w:rsidRDefault="001254BD"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Fişierele .cgxml </w:t>
                  </w:r>
                </w:p>
              </w:tc>
              <w:tc>
                <w:tcPr>
                  <w:tcW w:w="1320" w:type="pct"/>
                  <w:shd w:val="clear" w:color="000000" w:fill="FFFFFF"/>
                  <w:tcMar>
                    <w:left w:w="0" w:type="dxa"/>
                  </w:tcMar>
                </w:tcPr>
                <w:p w14:paraId="4503E28C"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nu </w:t>
                  </w:r>
                </w:p>
              </w:tc>
              <w:tc>
                <w:tcPr>
                  <w:tcW w:w="1461" w:type="pct"/>
                  <w:shd w:val="clear" w:color="000000" w:fill="FFFFFF"/>
                  <w:tcMar>
                    <w:left w:w="0" w:type="dxa"/>
                  </w:tcMar>
                </w:tcPr>
                <w:p w14:paraId="4116F179"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.xml*) </w:t>
                  </w:r>
                </w:p>
              </w:tc>
            </w:tr>
            <w:tr w:rsidR="001254BD" w:rsidRPr="004A76D3" w14:paraId="1A008D85" w14:textId="77777777" w:rsidTr="00F45636">
              <w:trPr>
                <w:trHeight w:val="1"/>
                <w:jc w:val="center"/>
              </w:trPr>
              <w:tc>
                <w:tcPr>
                  <w:tcW w:w="388" w:type="pct"/>
                  <w:shd w:val="clear" w:color="000000" w:fill="FFFFFF"/>
                  <w:tcMar>
                    <w:left w:w="0" w:type="dxa"/>
                  </w:tcMar>
                </w:tcPr>
                <w:p w14:paraId="65CA6C5F"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3 </w:t>
                  </w:r>
                </w:p>
              </w:tc>
              <w:tc>
                <w:tcPr>
                  <w:tcW w:w="1832" w:type="pct"/>
                  <w:shd w:val="clear" w:color="000000" w:fill="FFFFFF"/>
                  <w:tcMar>
                    <w:left w:w="0" w:type="dxa"/>
                  </w:tcMar>
                </w:tcPr>
                <w:p w14:paraId="21AC549A" w14:textId="77777777" w:rsidR="001254BD" w:rsidRPr="004A76D3" w:rsidRDefault="001254BD"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Registrul cadastral al imobilelor </w:t>
                  </w:r>
                </w:p>
              </w:tc>
              <w:tc>
                <w:tcPr>
                  <w:tcW w:w="1320" w:type="pct"/>
                  <w:shd w:val="clear" w:color="000000" w:fill="FFFFFF"/>
                  <w:tcMar>
                    <w:left w:w="0" w:type="dxa"/>
                  </w:tcMar>
                </w:tcPr>
                <w:p w14:paraId="6B36547C"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nu</w:t>
                  </w:r>
                </w:p>
              </w:tc>
              <w:tc>
                <w:tcPr>
                  <w:tcW w:w="1461" w:type="pct"/>
                  <w:shd w:val="clear" w:color="000000" w:fill="FFFFFF"/>
                  <w:tcMar>
                    <w:left w:w="0" w:type="dxa"/>
                  </w:tcMar>
                </w:tcPr>
                <w:p w14:paraId="1E541043"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.pdf </w:t>
                  </w:r>
                </w:p>
              </w:tc>
            </w:tr>
            <w:tr w:rsidR="001254BD" w:rsidRPr="004A76D3" w14:paraId="2B79AFDE" w14:textId="77777777" w:rsidTr="00F45636">
              <w:trPr>
                <w:trHeight w:val="1"/>
                <w:jc w:val="center"/>
              </w:trPr>
              <w:tc>
                <w:tcPr>
                  <w:tcW w:w="388" w:type="pct"/>
                  <w:shd w:val="clear" w:color="000000" w:fill="FFFFFF"/>
                  <w:tcMar>
                    <w:left w:w="0" w:type="dxa"/>
                  </w:tcMar>
                </w:tcPr>
                <w:p w14:paraId="2241DD1E"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4 </w:t>
                  </w:r>
                </w:p>
              </w:tc>
              <w:tc>
                <w:tcPr>
                  <w:tcW w:w="1832" w:type="pct"/>
                  <w:shd w:val="clear" w:color="000000" w:fill="FFFFFF"/>
                  <w:tcMar>
                    <w:left w:w="0" w:type="dxa"/>
                  </w:tcMar>
                </w:tcPr>
                <w:p w14:paraId="53CC8B68" w14:textId="77777777" w:rsidR="001254BD" w:rsidRPr="004A76D3" w:rsidRDefault="001254BD"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Opisul alfabetic al titularilor drepturilor reale de proprietate, al posesorilor şi al altor deţinători </w:t>
                  </w:r>
                </w:p>
              </w:tc>
              <w:tc>
                <w:tcPr>
                  <w:tcW w:w="1320" w:type="pct"/>
                  <w:shd w:val="clear" w:color="000000" w:fill="FFFFFF"/>
                  <w:tcMar>
                    <w:left w:w="0" w:type="dxa"/>
                  </w:tcMar>
                </w:tcPr>
                <w:p w14:paraId="690D07DE"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nu</w:t>
                  </w:r>
                </w:p>
              </w:tc>
              <w:tc>
                <w:tcPr>
                  <w:tcW w:w="1461" w:type="pct"/>
                  <w:shd w:val="clear" w:color="000000" w:fill="FFFFFF"/>
                  <w:tcMar>
                    <w:left w:w="0" w:type="dxa"/>
                  </w:tcMar>
                </w:tcPr>
                <w:p w14:paraId="33F3CFDA"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.pdf,.xls</w:t>
                  </w:r>
                </w:p>
              </w:tc>
            </w:tr>
            <w:tr w:rsidR="001254BD" w:rsidRPr="004A76D3" w14:paraId="0BC574B0" w14:textId="77777777" w:rsidTr="00F45636">
              <w:trPr>
                <w:trHeight w:val="1"/>
                <w:jc w:val="center"/>
              </w:trPr>
              <w:tc>
                <w:tcPr>
                  <w:tcW w:w="388" w:type="pct"/>
                  <w:shd w:val="clear" w:color="000000" w:fill="FFFFFF"/>
                  <w:tcMar>
                    <w:left w:w="0" w:type="dxa"/>
                  </w:tcMar>
                </w:tcPr>
                <w:p w14:paraId="765CB109"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5 </w:t>
                  </w:r>
                </w:p>
              </w:tc>
              <w:tc>
                <w:tcPr>
                  <w:tcW w:w="1832" w:type="pct"/>
                  <w:shd w:val="clear" w:color="000000" w:fill="FFFFFF"/>
                  <w:tcMar>
                    <w:left w:w="0" w:type="dxa"/>
                  </w:tcMar>
                </w:tcPr>
                <w:p w14:paraId="5D009ADB" w14:textId="77777777" w:rsidR="001254BD" w:rsidRPr="004A76D3" w:rsidRDefault="001254BD"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Planurile cadastrale </w:t>
                  </w:r>
                </w:p>
              </w:tc>
              <w:tc>
                <w:tcPr>
                  <w:tcW w:w="1320" w:type="pct"/>
                  <w:shd w:val="clear" w:color="000000" w:fill="FFFFFF"/>
                  <w:tcMar>
                    <w:left w:w="0" w:type="dxa"/>
                  </w:tcMar>
                </w:tcPr>
                <w:p w14:paraId="7B41B5AC"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nu</w:t>
                  </w:r>
                </w:p>
              </w:tc>
              <w:tc>
                <w:tcPr>
                  <w:tcW w:w="1461" w:type="pct"/>
                  <w:shd w:val="clear" w:color="000000" w:fill="FFFFFF"/>
                  <w:tcMar>
                    <w:left w:w="0" w:type="dxa"/>
                  </w:tcMar>
                </w:tcPr>
                <w:p w14:paraId="22E379D4"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.tiff georeferenţiat, .shp,.dxf </w:t>
                  </w:r>
                </w:p>
              </w:tc>
            </w:tr>
            <w:tr w:rsidR="001254BD" w:rsidRPr="004A76D3" w14:paraId="4F87F1AC" w14:textId="77777777" w:rsidTr="00F45636">
              <w:trPr>
                <w:trHeight w:val="1"/>
                <w:jc w:val="center"/>
              </w:trPr>
              <w:tc>
                <w:tcPr>
                  <w:tcW w:w="388" w:type="pct"/>
                  <w:shd w:val="clear" w:color="000000" w:fill="FFFFFF"/>
                  <w:tcMar>
                    <w:left w:w="0" w:type="dxa"/>
                  </w:tcMar>
                </w:tcPr>
                <w:p w14:paraId="311A4008"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6</w:t>
                  </w:r>
                </w:p>
              </w:tc>
              <w:tc>
                <w:tcPr>
                  <w:tcW w:w="1832" w:type="pct"/>
                  <w:shd w:val="clear" w:color="000000" w:fill="FFFFFF"/>
                  <w:tcMar>
                    <w:left w:w="0" w:type="dxa"/>
                  </w:tcMar>
                </w:tcPr>
                <w:p w14:paraId="5717404E" w14:textId="77777777" w:rsidR="001254BD" w:rsidRPr="004A76D3" w:rsidRDefault="001254BD"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Planul sectoarelor cadastrale după caz</w:t>
                  </w:r>
                </w:p>
              </w:tc>
              <w:tc>
                <w:tcPr>
                  <w:tcW w:w="1320" w:type="pct"/>
                  <w:shd w:val="clear" w:color="000000" w:fill="FFFFFF"/>
                  <w:tcMar>
                    <w:left w:w="0" w:type="dxa"/>
                  </w:tcMar>
                </w:tcPr>
                <w:p w14:paraId="320AE287"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nu</w:t>
                  </w:r>
                </w:p>
              </w:tc>
              <w:tc>
                <w:tcPr>
                  <w:tcW w:w="1461" w:type="pct"/>
                  <w:shd w:val="clear" w:color="000000" w:fill="FFFFFF"/>
                  <w:tcMar>
                    <w:left w:w="0" w:type="dxa"/>
                  </w:tcMar>
                </w:tcPr>
                <w:p w14:paraId="66A127FD"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.shp,.dxf</w:t>
                  </w:r>
                </w:p>
              </w:tc>
            </w:tr>
            <w:tr w:rsidR="001254BD" w:rsidRPr="004A76D3" w14:paraId="5F9D2E1B" w14:textId="77777777" w:rsidTr="00F45636">
              <w:trPr>
                <w:trHeight w:val="1"/>
                <w:jc w:val="center"/>
              </w:trPr>
              <w:tc>
                <w:tcPr>
                  <w:tcW w:w="388" w:type="pct"/>
                  <w:shd w:val="clear" w:color="000000" w:fill="FFFFFF"/>
                  <w:tcMar>
                    <w:left w:w="0" w:type="dxa"/>
                  </w:tcMar>
                </w:tcPr>
                <w:p w14:paraId="2D4F2861"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7</w:t>
                  </w:r>
                </w:p>
              </w:tc>
              <w:tc>
                <w:tcPr>
                  <w:tcW w:w="1832" w:type="pct"/>
                  <w:shd w:val="clear" w:color="000000" w:fill="FFFFFF"/>
                  <w:tcMar>
                    <w:left w:w="0" w:type="dxa"/>
                  </w:tcMar>
                </w:tcPr>
                <w:p w14:paraId="50CCE35C" w14:textId="77777777" w:rsidR="001254BD" w:rsidRPr="004A76D3" w:rsidRDefault="001254BD"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Raport de monitorizare, după caz</w:t>
                  </w:r>
                </w:p>
              </w:tc>
              <w:tc>
                <w:tcPr>
                  <w:tcW w:w="1320" w:type="pct"/>
                  <w:shd w:val="clear" w:color="000000" w:fill="FFFFFF"/>
                  <w:tcMar>
                    <w:left w:w="0" w:type="dxa"/>
                  </w:tcMar>
                </w:tcPr>
                <w:p w14:paraId="5F3B1D42"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nu</w:t>
                  </w:r>
                </w:p>
              </w:tc>
              <w:tc>
                <w:tcPr>
                  <w:tcW w:w="1461" w:type="pct"/>
                  <w:shd w:val="clear" w:color="000000" w:fill="FFFFFF"/>
                  <w:tcMar>
                    <w:left w:w="0" w:type="dxa"/>
                  </w:tcMar>
                </w:tcPr>
                <w:p w14:paraId="79DE48D6" w14:textId="77777777" w:rsidR="001254BD" w:rsidRPr="004A76D3" w:rsidRDefault="001254BD"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.pdf</w:t>
                  </w:r>
                </w:p>
              </w:tc>
            </w:tr>
          </w:tbl>
          <w:p w14:paraId="2BFE9F19" w14:textId="77777777" w:rsidR="001254BD" w:rsidRPr="004A76D3" w:rsidRDefault="001254BD" w:rsidP="001254BD">
            <w:pPr>
              <w:jc w:val="both"/>
              <w:rPr>
                <w:rFonts w:ascii="Times New Roman" w:hAnsi="Times New Roman" w:cs="Times New Roman"/>
                <w:color w:val="000000"/>
              </w:rPr>
            </w:pPr>
          </w:p>
          <w:p w14:paraId="622A3B07" w14:textId="77777777" w:rsidR="001254BD" w:rsidRPr="004A76D3" w:rsidRDefault="001254BD" w:rsidP="001254BD">
            <w:pPr>
              <w:spacing w:line="360" w:lineRule="auto"/>
              <w:jc w:val="both"/>
              <w:rPr>
                <w:rFonts w:ascii="Times New Roman" w:hAnsi="Times New Roman" w:cs="Times New Roman"/>
                <w:color w:val="000000"/>
              </w:rPr>
            </w:pPr>
            <w:r w:rsidRPr="004A76D3">
              <w:rPr>
                <w:rFonts w:ascii="Times New Roman" w:hAnsi="Times New Roman" w:cs="Times New Roman"/>
                <w:color w:val="000000"/>
              </w:rPr>
              <w:t>*) Fişierele .cgxml şi .pdf asociate se încarcă de Prestator în aplicația informatică, pe baza user-ului şi a parolei anterior solicitate oficiului teritorial. Acestea nu se predau pe suporturi fizice.</w:t>
            </w:r>
          </w:p>
          <w:p w14:paraId="0927572F" w14:textId="77777777" w:rsidR="004637A9" w:rsidRPr="004A76D3" w:rsidRDefault="004637A9" w:rsidP="00265B9D">
            <w:pPr>
              <w:spacing w:line="360" w:lineRule="auto"/>
              <w:jc w:val="both"/>
              <w:rPr>
                <w:rFonts w:ascii="Times New Roman" w:hAnsi="Times New Roman" w:cs="Times New Roman"/>
                <w:b/>
                <w:color w:val="000000"/>
              </w:rPr>
            </w:pPr>
          </w:p>
          <w:p w14:paraId="45485F2B" w14:textId="77777777" w:rsidR="00ED2B77" w:rsidRPr="004A76D3" w:rsidRDefault="00ED2B77" w:rsidP="00ED2B77">
            <w:pPr>
              <w:spacing w:line="360" w:lineRule="auto"/>
              <w:jc w:val="both"/>
              <w:rPr>
                <w:rFonts w:ascii="Times New Roman" w:hAnsi="Times New Roman" w:cs="Times New Roman"/>
                <w:color w:val="000000"/>
              </w:rPr>
            </w:pPr>
            <w:r w:rsidRPr="004A76D3">
              <w:rPr>
                <w:rFonts w:ascii="Times New Roman" w:hAnsi="Times New Roman" w:cs="Times New Roman"/>
                <w:b/>
                <w:color w:val="000000"/>
              </w:rPr>
              <w:t>(3)</w:t>
            </w:r>
            <w:r w:rsidRPr="004A76D3">
              <w:rPr>
                <w:rFonts w:ascii="Times New Roman" w:hAnsi="Times New Roman" w:cs="Times New Roman"/>
                <w:color w:val="000000"/>
              </w:rPr>
              <w:t xml:space="preserve"> </w:t>
            </w:r>
            <w:hyperlink/>
            <w:r w:rsidRPr="004A76D3">
              <w:rPr>
                <w:rFonts w:ascii="Times New Roman" w:hAnsi="Times New Roman" w:cs="Times New Roman"/>
                <w:color w:val="000000"/>
              </w:rPr>
              <w:t xml:space="preserve">Exceptând fişierele .cgxml şi .pdf asociate, livrabilele care se predau în format digital vor fi semnate cu semnătură electronică calificată, bazată pe un certificat digital calificat care întruneşte condiţiile de validitate potrivit Legii </w:t>
            </w:r>
            <w:hyperlink>
              <w:r w:rsidRPr="004A76D3">
                <w:rPr>
                  <w:rStyle w:val="LegturInternet"/>
                  <w:rFonts w:ascii="Times New Roman" w:hAnsi="Times New Roman" w:cs="Times New Roman"/>
                  <w:color w:val="000000"/>
                </w:rPr>
                <w:t>nr. 455/2001</w:t>
              </w:r>
            </w:hyperlink>
            <w:r w:rsidRPr="004A76D3">
              <w:rPr>
                <w:rFonts w:ascii="Times New Roman" w:hAnsi="Times New Roman" w:cs="Times New Roman"/>
                <w:color w:val="000000"/>
              </w:rPr>
              <w:t xml:space="preserve"> privind semnătura electronică.</w:t>
            </w:r>
          </w:p>
          <w:p w14:paraId="0477DE33" w14:textId="77777777" w:rsidR="00FD7C93" w:rsidRPr="004A76D3" w:rsidRDefault="00FD7C93" w:rsidP="00265B9D">
            <w:pPr>
              <w:spacing w:line="360" w:lineRule="auto"/>
              <w:jc w:val="both"/>
              <w:rPr>
                <w:rFonts w:ascii="Times New Roman" w:hAnsi="Times New Roman" w:cs="Times New Roman"/>
                <w:b/>
                <w:color w:val="000000"/>
              </w:rPr>
            </w:pPr>
          </w:p>
          <w:p w14:paraId="0593FB62" w14:textId="77777777" w:rsidR="00265B9D" w:rsidRPr="004A76D3" w:rsidRDefault="00265B9D" w:rsidP="00265B9D">
            <w:pPr>
              <w:spacing w:line="360" w:lineRule="auto"/>
              <w:jc w:val="both"/>
              <w:rPr>
                <w:rFonts w:ascii="Times New Roman" w:hAnsi="Times New Roman" w:cs="Times New Roman"/>
                <w:color w:val="000000"/>
              </w:rPr>
            </w:pPr>
            <w:r w:rsidRPr="004A76D3">
              <w:rPr>
                <w:rFonts w:ascii="Times New Roman" w:hAnsi="Times New Roman" w:cs="Times New Roman"/>
                <w:b/>
                <w:color w:val="000000"/>
              </w:rPr>
              <w:t>(4)</w:t>
            </w:r>
            <w:r w:rsidRPr="004A76D3">
              <w:rPr>
                <w:rFonts w:ascii="Times New Roman" w:hAnsi="Times New Roman" w:cs="Times New Roman"/>
                <w:color w:val="000000"/>
              </w:rPr>
              <w:t xml:space="preserve"> Prestatorul are responsabilitatea de a verifica periodic evidenţele OCPI prin intermediul funcţionalităţilor sistemului integrat de cadastru şi carte funciară şi de a integra noile date cu privire la imobile, în documentele tehnice ale cadastrului. Ultima verificare în scopul actualizării se face cu cel mult de 5 zile lucrătoare înainte de data predării Livrării  -  "Documente tehnice ale cadastrului finale".</w:t>
            </w:r>
          </w:p>
          <w:tbl>
            <w:tblPr>
              <w:tblW w:w="5000" w:type="pct"/>
              <w:jc w:val="center"/>
              <w:tblLayout w:type="fixed"/>
              <w:tblCellMar>
                <w:left w:w="0" w:type="dxa"/>
                <w:right w:w="0" w:type="dxa"/>
              </w:tblCellMar>
              <w:tblLook w:val="04A0" w:firstRow="1" w:lastRow="0" w:firstColumn="1" w:lastColumn="0" w:noHBand="0" w:noVBand="1"/>
            </w:tblPr>
            <w:tblGrid>
              <w:gridCol w:w="28"/>
              <w:gridCol w:w="501"/>
              <w:gridCol w:w="1897"/>
              <w:gridCol w:w="1304"/>
              <w:gridCol w:w="1234"/>
              <w:gridCol w:w="50"/>
              <w:gridCol w:w="985"/>
            </w:tblGrid>
            <w:tr w:rsidR="006D0682" w:rsidRPr="004A76D3" w14:paraId="529CCAD4" w14:textId="77777777" w:rsidTr="00F45636">
              <w:trPr>
                <w:trHeight w:hRule="exact" w:val="15"/>
                <w:jc w:val="center"/>
              </w:trPr>
              <w:tc>
                <w:tcPr>
                  <w:tcW w:w="11" w:type="pct"/>
                  <w:vAlign w:val="center"/>
                </w:tcPr>
                <w:p w14:paraId="191FA290" w14:textId="77777777" w:rsidR="00B77D47" w:rsidRPr="004A76D3" w:rsidRDefault="00B77D47" w:rsidP="00FE0CD5">
                  <w:pPr>
                    <w:framePr w:hSpace="180" w:wrap="around" w:vAnchor="page" w:hAnchor="margin" w:xAlign="center" w:y="2791"/>
                    <w:spacing w:after="240"/>
                    <w:jc w:val="both"/>
                    <w:rPr>
                      <w:rFonts w:ascii="Times New Roman" w:hAnsi="Times New Roman" w:cs="Times New Roman"/>
                      <w:color w:val="000000"/>
                    </w:rPr>
                  </w:pPr>
                </w:p>
              </w:tc>
              <w:tc>
                <w:tcPr>
                  <w:tcW w:w="420" w:type="pct"/>
                  <w:tcMar>
                    <w:left w:w="45" w:type="dxa"/>
                    <w:right w:w="45" w:type="dxa"/>
                  </w:tcMar>
                  <w:vAlign w:val="center"/>
                </w:tcPr>
                <w:p w14:paraId="6DAC3E7C"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p>
              </w:tc>
              <w:tc>
                <w:tcPr>
                  <w:tcW w:w="1584" w:type="pct"/>
                  <w:vAlign w:val="center"/>
                </w:tcPr>
                <w:p w14:paraId="03E60287"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p>
              </w:tc>
              <w:tc>
                <w:tcPr>
                  <w:tcW w:w="1089" w:type="pct"/>
                  <w:vAlign w:val="center"/>
                </w:tcPr>
                <w:p w14:paraId="29FBA2AD"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p>
              </w:tc>
              <w:tc>
                <w:tcPr>
                  <w:tcW w:w="1896" w:type="pct"/>
                  <w:gridSpan w:val="3"/>
                  <w:vAlign w:val="center"/>
                </w:tcPr>
                <w:p w14:paraId="359C9214"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p>
              </w:tc>
            </w:tr>
            <w:tr w:rsidR="006D0682" w:rsidRPr="004A76D3" w14:paraId="706EF3D6" w14:textId="77777777" w:rsidTr="00F45636">
              <w:trPr>
                <w:trHeight w:val="380"/>
                <w:jc w:val="center"/>
              </w:trPr>
              <w:tc>
                <w:tcPr>
                  <w:tcW w:w="11" w:type="pct"/>
                  <w:vMerge w:val="restart"/>
                  <w:vAlign w:val="center"/>
                </w:tcPr>
                <w:p w14:paraId="641DFE61"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p>
              </w:tc>
              <w:tc>
                <w:tcPr>
                  <w:tcW w:w="420" w:type="pct"/>
                  <w:vMerge w:val="restart"/>
                  <w:tcBorders>
                    <w:top w:val="single" w:sz="6" w:space="0" w:color="00000A"/>
                    <w:left w:val="single" w:sz="6" w:space="0" w:color="00000A"/>
                    <w:right w:val="single" w:sz="6" w:space="0" w:color="00000A"/>
                  </w:tcBorders>
                  <w:tcMar>
                    <w:left w:w="13" w:type="dxa"/>
                    <w:right w:w="45" w:type="dxa"/>
                  </w:tcMar>
                  <w:vAlign w:val="center"/>
                </w:tcPr>
                <w:p w14:paraId="6DB4C77F"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br/>
                    <w:t xml:space="preserve">Nr. crt. </w:t>
                  </w:r>
                </w:p>
              </w:tc>
              <w:tc>
                <w:tcPr>
                  <w:tcW w:w="1584" w:type="pct"/>
                  <w:vMerge w:val="restart"/>
                  <w:tcBorders>
                    <w:top w:val="single" w:sz="6" w:space="0" w:color="00000A"/>
                    <w:left w:val="single" w:sz="6" w:space="0" w:color="00000A"/>
                    <w:right w:val="single" w:sz="6" w:space="0" w:color="00000A"/>
                  </w:tcBorders>
                  <w:tcMar>
                    <w:left w:w="-7" w:type="dxa"/>
                  </w:tcMar>
                  <w:vAlign w:val="center"/>
                </w:tcPr>
                <w:p w14:paraId="4B56416E"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br/>
                    <w:t xml:space="preserve">Descriere activitate </w:t>
                  </w:r>
                </w:p>
              </w:tc>
              <w:tc>
                <w:tcPr>
                  <w:tcW w:w="1089" w:type="pct"/>
                  <w:vMerge w:val="restart"/>
                  <w:tcBorders>
                    <w:top w:val="single" w:sz="6" w:space="0" w:color="00000A"/>
                    <w:left w:val="single" w:sz="6" w:space="0" w:color="00000A"/>
                    <w:right w:val="single" w:sz="6" w:space="0" w:color="00000A"/>
                  </w:tcBorders>
                  <w:tcMar>
                    <w:left w:w="13" w:type="dxa"/>
                  </w:tcMar>
                  <w:vAlign w:val="center"/>
                </w:tcPr>
                <w:p w14:paraId="47190130"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Responsabil de activitate </w:t>
                  </w:r>
                </w:p>
              </w:tc>
              <w:tc>
                <w:tcPr>
                  <w:tcW w:w="1896" w:type="pct"/>
                  <w:gridSpan w:val="3"/>
                  <w:tcBorders>
                    <w:top w:val="single" w:sz="6" w:space="0" w:color="00000A"/>
                    <w:left w:val="single" w:sz="6" w:space="0" w:color="00000A"/>
                    <w:bottom w:val="single" w:sz="4" w:space="0" w:color="00000A"/>
                    <w:right w:val="single" w:sz="6" w:space="0" w:color="00000A"/>
                  </w:tcBorders>
                  <w:tcMar>
                    <w:left w:w="13" w:type="dxa"/>
                  </w:tcMar>
                  <w:vAlign w:val="center"/>
                </w:tcPr>
                <w:p w14:paraId="254F5B51"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Durata estimată a activităţii</w:t>
                  </w:r>
                  <w:r w:rsidRPr="004A76D3">
                    <w:rPr>
                      <w:rFonts w:ascii="Times New Roman" w:hAnsi="Times New Roman" w:cs="Times New Roman"/>
                      <w:color w:val="000000"/>
                      <w:vertAlign w:val="superscript"/>
                    </w:rPr>
                    <w:t>1</w:t>
                  </w:r>
                  <w:r w:rsidRPr="004A76D3">
                    <w:rPr>
                      <w:rFonts w:ascii="Times New Roman" w:hAnsi="Times New Roman" w:cs="Times New Roman"/>
                      <w:color w:val="000000"/>
                    </w:rPr>
                    <w:t xml:space="preserve">) (zile) </w:t>
                  </w:r>
                </w:p>
              </w:tc>
            </w:tr>
            <w:tr w:rsidR="002D1250" w:rsidRPr="004A76D3" w14:paraId="4E7FCD6C" w14:textId="77777777" w:rsidTr="00F45636">
              <w:trPr>
                <w:trHeight w:val="584"/>
                <w:jc w:val="center"/>
              </w:trPr>
              <w:tc>
                <w:tcPr>
                  <w:tcW w:w="11" w:type="pct"/>
                  <w:vMerge/>
                  <w:vAlign w:val="center"/>
                </w:tcPr>
                <w:p w14:paraId="6B8D4888"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p>
              </w:tc>
              <w:tc>
                <w:tcPr>
                  <w:tcW w:w="420" w:type="pct"/>
                  <w:vMerge/>
                  <w:tcBorders>
                    <w:top w:val="single" w:sz="6" w:space="0" w:color="00000A"/>
                    <w:left w:val="single" w:sz="6" w:space="0" w:color="00000A"/>
                    <w:bottom w:val="single" w:sz="6" w:space="0" w:color="00000A"/>
                    <w:right w:val="single" w:sz="6" w:space="0" w:color="00000A"/>
                  </w:tcBorders>
                  <w:tcMar>
                    <w:left w:w="13" w:type="dxa"/>
                    <w:right w:w="45" w:type="dxa"/>
                  </w:tcMar>
                  <w:vAlign w:val="center"/>
                </w:tcPr>
                <w:p w14:paraId="262489E9"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1584" w:type="pct"/>
                  <w:vMerge/>
                  <w:tcBorders>
                    <w:top w:val="single" w:sz="6" w:space="0" w:color="00000A"/>
                    <w:left w:val="single" w:sz="6" w:space="0" w:color="00000A"/>
                    <w:bottom w:val="single" w:sz="6" w:space="0" w:color="00000A"/>
                    <w:right w:val="single" w:sz="6" w:space="0" w:color="00000A"/>
                  </w:tcBorders>
                  <w:tcMar>
                    <w:left w:w="-7" w:type="dxa"/>
                  </w:tcMar>
                  <w:vAlign w:val="center"/>
                </w:tcPr>
                <w:p w14:paraId="62CB76E6"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1089" w:type="pct"/>
                  <w:vMerge/>
                  <w:tcBorders>
                    <w:top w:val="single" w:sz="6" w:space="0" w:color="00000A"/>
                    <w:left w:val="single" w:sz="6" w:space="0" w:color="00000A"/>
                    <w:bottom w:val="single" w:sz="6" w:space="0" w:color="00000A"/>
                    <w:right w:val="single" w:sz="6" w:space="0" w:color="00000A"/>
                  </w:tcBorders>
                  <w:tcMar>
                    <w:left w:w="13" w:type="dxa"/>
                  </w:tcMar>
                  <w:vAlign w:val="center"/>
                </w:tcPr>
                <w:p w14:paraId="329D4BCB"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1030" w:type="pct"/>
                  <w:tcBorders>
                    <w:top w:val="single" w:sz="4" w:space="0" w:color="00000A"/>
                    <w:left w:val="single" w:sz="6" w:space="0" w:color="00000A"/>
                    <w:bottom w:val="single" w:sz="6" w:space="0" w:color="00000A"/>
                    <w:right w:val="single" w:sz="4" w:space="0" w:color="00000A"/>
                  </w:tcBorders>
                  <w:tcMar>
                    <w:left w:w="13" w:type="dxa"/>
                  </w:tcMar>
                  <w:vAlign w:val="center"/>
                </w:tcPr>
                <w:p w14:paraId="57717659"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Lucrări realizatela nivel de UAT</w:t>
                  </w:r>
                </w:p>
              </w:tc>
              <w:tc>
                <w:tcPr>
                  <w:tcW w:w="866" w:type="pct"/>
                  <w:gridSpan w:val="2"/>
                  <w:tcBorders>
                    <w:top w:val="single" w:sz="4" w:space="0" w:color="00000A"/>
                    <w:left w:val="single" w:sz="4" w:space="0" w:color="00000A"/>
                    <w:bottom w:val="single" w:sz="6" w:space="0" w:color="00000A"/>
                    <w:right w:val="single" w:sz="4" w:space="0" w:color="00000A"/>
                  </w:tcBorders>
                  <w:tcMar>
                    <w:top w:w="15" w:type="dxa"/>
                    <w:left w:w="-5" w:type="dxa"/>
                    <w:bottom w:w="15" w:type="dxa"/>
                    <w:right w:w="15" w:type="dxa"/>
                  </w:tcMar>
                  <w:vAlign w:val="center"/>
                </w:tcPr>
                <w:p w14:paraId="36D618BD"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Lucrări realizate la nivel de sector cadastral pentru un număr </w:t>
                  </w:r>
                  <w:r w:rsidRPr="004A76D3">
                    <w:rPr>
                      <w:rFonts w:ascii="Times New Roman" w:hAnsi="Times New Roman" w:cs="Times New Roman"/>
                      <w:color w:val="000000"/>
                    </w:rPr>
                    <w:lastRenderedPageBreak/>
                    <w:t>estimat de 2500 imobile</w:t>
                  </w:r>
                </w:p>
              </w:tc>
            </w:tr>
            <w:tr w:rsidR="006D0682" w:rsidRPr="004A76D3" w14:paraId="6181292C" w14:textId="77777777" w:rsidTr="00F45636">
              <w:trPr>
                <w:trHeight w:val="345"/>
                <w:jc w:val="center"/>
              </w:trPr>
              <w:tc>
                <w:tcPr>
                  <w:tcW w:w="11" w:type="pct"/>
                  <w:vAlign w:val="center"/>
                </w:tcPr>
                <w:p w14:paraId="17F87C02"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32BA0F0D"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1 </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26E033A6"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Întocmire Livrarea -Raport Preliminar (inclusiv refacere dacă este cazul)</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022A3D8D"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Prestator </w:t>
                  </w:r>
                </w:p>
              </w:tc>
              <w:tc>
                <w:tcPr>
                  <w:tcW w:w="1896" w:type="pct"/>
                  <w:gridSpan w:val="3"/>
                  <w:tcBorders>
                    <w:top w:val="single" w:sz="6" w:space="0" w:color="00000A"/>
                    <w:left w:val="single" w:sz="6" w:space="0" w:color="00000A"/>
                    <w:bottom w:val="single" w:sz="6" w:space="0" w:color="00000A"/>
                    <w:right w:val="single" w:sz="6" w:space="0" w:color="00000A"/>
                  </w:tcBorders>
                  <w:tcMar>
                    <w:left w:w="13" w:type="dxa"/>
                  </w:tcMar>
                </w:tcPr>
                <w:p w14:paraId="29880053" w14:textId="77777777" w:rsidR="00B77D47" w:rsidRPr="004A76D3" w:rsidRDefault="00B77D47" w:rsidP="00FE0CD5">
                  <w:pPr>
                    <w:framePr w:hSpace="180" w:wrap="around" w:vAnchor="page" w:hAnchor="margin" w:xAlign="center" w:y="2791"/>
                    <w:jc w:val="center"/>
                    <w:rPr>
                      <w:rFonts w:ascii="Times New Roman" w:hAnsi="Times New Roman" w:cs="Times New Roman"/>
                      <w:strike/>
                      <w:color w:val="000000"/>
                    </w:rPr>
                  </w:pPr>
                  <w:r w:rsidRPr="004A76D3">
                    <w:rPr>
                      <w:rFonts w:ascii="Times New Roman" w:hAnsi="Times New Roman" w:cs="Times New Roman"/>
                      <w:color w:val="000000"/>
                    </w:rPr>
                    <w:t>35</w:t>
                  </w:r>
                  <w:r w:rsidRPr="004A76D3">
                    <w:rPr>
                      <w:rFonts w:ascii="Times New Roman" w:hAnsi="Times New Roman" w:cs="Times New Roman"/>
                      <w:color w:val="000000"/>
                      <w:vertAlign w:val="superscript"/>
                    </w:rPr>
                    <w:t>1)</w:t>
                  </w:r>
                </w:p>
              </w:tc>
            </w:tr>
            <w:tr w:rsidR="006D0682" w:rsidRPr="004A76D3" w14:paraId="153B1AE0" w14:textId="77777777" w:rsidTr="00F45636">
              <w:trPr>
                <w:trHeight w:val="555"/>
                <w:jc w:val="center"/>
              </w:trPr>
              <w:tc>
                <w:tcPr>
                  <w:tcW w:w="11" w:type="pct"/>
                  <w:vAlign w:val="center"/>
                </w:tcPr>
                <w:p w14:paraId="33157698"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5973777D"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3DBBE12F"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2 </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6BBA9BB1"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Verificarea şi recepţia Livrării –”Raport Preliminar” (inclusiv verificarea Raportului refăcut) </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70F3CA69"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Achizitor </w:t>
                  </w:r>
                </w:p>
              </w:tc>
              <w:tc>
                <w:tcPr>
                  <w:tcW w:w="1896" w:type="pct"/>
                  <w:gridSpan w:val="3"/>
                  <w:tcBorders>
                    <w:top w:val="single" w:sz="6" w:space="0" w:color="00000A"/>
                    <w:left w:val="single" w:sz="6" w:space="0" w:color="00000A"/>
                    <w:bottom w:val="single" w:sz="6" w:space="0" w:color="00000A"/>
                    <w:right w:val="single" w:sz="6" w:space="0" w:color="00000A"/>
                  </w:tcBorders>
                  <w:tcMar>
                    <w:left w:w="13" w:type="dxa"/>
                  </w:tcMar>
                </w:tcPr>
                <w:p w14:paraId="53A91AC0"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1974144A"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14 </w:t>
                  </w:r>
                </w:p>
              </w:tc>
            </w:tr>
            <w:tr w:rsidR="006D0682" w:rsidRPr="004A76D3" w14:paraId="4A978906" w14:textId="77777777" w:rsidTr="00F45636">
              <w:trPr>
                <w:trHeight w:val="345"/>
                <w:jc w:val="center"/>
              </w:trPr>
              <w:tc>
                <w:tcPr>
                  <w:tcW w:w="11" w:type="pct"/>
                  <w:vAlign w:val="center"/>
                </w:tcPr>
                <w:p w14:paraId="1782BB80"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0D5FD2DA"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3</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3028B543"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Acceptanţă Livrare –”Raport Preliminar”</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24BE8A6E"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Achizitor </w:t>
                  </w:r>
                </w:p>
              </w:tc>
              <w:tc>
                <w:tcPr>
                  <w:tcW w:w="1896" w:type="pct"/>
                  <w:gridSpan w:val="3"/>
                  <w:tcBorders>
                    <w:top w:val="single" w:sz="6" w:space="0" w:color="00000A"/>
                    <w:left w:val="single" w:sz="6" w:space="0" w:color="00000A"/>
                    <w:bottom w:val="single" w:sz="6" w:space="0" w:color="00000A"/>
                    <w:right w:val="single" w:sz="6" w:space="0" w:color="00000A"/>
                  </w:tcBorders>
                  <w:tcMar>
                    <w:left w:w="13" w:type="dxa"/>
                  </w:tcMar>
                </w:tcPr>
                <w:p w14:paraId="3CD1758D"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5 </w:t>
                  </w:r>
                </w:p>
              </w:tc>
            </w:tr>
            <w:tr w:rsidR="002D1250" w:rsidRPr="004A76D3" w14:paraId="0941065D" w14:textId="77777777" w:rsidTr="00F45636">
              <w:trPr>
                <w:trHeight w:val="390"/>
                <w:jc w:val="center"/>
              </w:trPr>
              <w:tc>
                <w:tcPr>
                  <w:tcW w:w="11" w:type="pct"/>
                  <w:vAlign w:val="center"/>
                </w:tcPr>
                <w:p w14:paraId="32708D1D"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22E25486"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4 </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5FD15AFD"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Derularea lucrărilor de specialitate (inclusiv refaceri dacă este cazul) </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7D9C9298"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Prestator </w:t>
                  </w:r>
                </w:p>
              </w:tc>
              <w:tc>
                <w:tcPr>
                  <w:tcW w:w="1073" w:type="pct"/>
                  <w:gridSpan w:val="2"/>
                  <w:tcBorders>
                    <w:top w:val="single" w:sz="6" w:space="0" w:color="00000A"/>
                    <w:left w:val="single" w:sz="6" w:space="0" w:color="00000A"/>
                    <w:bottom w:val="single" w:sz="6" w:space="0" w:color="00000A"/>
                    <w:right w:val="single" w:sz="4" w:space="0" w:color="00000A"/>
                  </w:tcBorders>
                  <w:tcMar>
                    <w:left w:w="13" w:type="dxa"/>
                  </w:tcMar>
                </w:tcPr>
                <w:p w14:paraId="7AB0C6A1"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240- 540</w:t>
                  </w:r>
                  <w:r w:rsidRPr="004A76D3">
                    <w:rPr>
                      <w:rFonts w:ascii="Times New Roman" w:hAnsi="Times New Roman" w:cs="Times New Roman"/>
                      <w:color w:val="000000"/>
                      <w:vertAlign w:val="superscript"/>
                    </w:rPr>
                    <w:t>2</w:t>
                  </w:r>
                  <w:r w:rsidRPr="004A76D3">
                    <w:rPr>
                      <w:rFonts w:ascii="Times New Roman" w:hAnsi="Times New Roman" w:cs="Times New Roman"/>
                      <w:color w:val="000000"/>
                    </w:rPr>
                    <w:t xml:space="preserve">) </w:t>
                  </w:r>
                </w:p>
              </w:tc>
              <w:tc>
                <w:tcPr>
                  <w:tcW w:w="824" w:type="pct"/>
                  <w:tcBorders>
                    <w:top w:val="single" w:sz="6" w:space="0" w:color="00000A"/>
                    <w:left w:val="single" w:sz="4" w:space="0" w:color="00000A"/>
                    <w:bottom w:val="single" w:sz="6" w:space="0" w:color="00000A"/>
                    <w:right w:val="single" w:sz="6" w:space="0" w:color="00000A"/>
                  </w:tcBorders>
                  <w:tcMar>
                    <w:top w:w="15" w:type="dxa"/>
                    <w:left w:w="-5" w:type="dxa"/>
                    <w:bottom w:w="15" w:type="dxa"/>
                    <w:right w:w="15" w:type="dxa"/>
                  </w:tcMar>
                </w:tcPr>
                <w:p w14:paraId="6AC1009A"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60-220</w:t>
                  </w:r>
                  <w:r w:rsidRPr="004A76D3">
                    <w:rPr>
                      <w:rFonts w:ascii="Times New Roman" w:hAnsi="Times New Roman" w:cs="Times New Roman"/>
                      <w:color w:val="000000"/>
                      <w:vertAlign w:val="superscript"/>
                    </w:rPr>
                    <w:t>2)</w:t>
                  </w:r>
                </w:p>
              </w:tc>
            </w:tr>
            <w:tr w:rsidR="002D1250" w:rsidRPr="004A76D3" w14:paraId="621CA74A" w14:textId="77777777" w:rsidTr="00F45636">
              <w:trPr>
                <w:trHeight w:val="765"/>
                <w:jc w:val="center"/>
              </w:trPr>
              <w:tc>
                <w:tcPr>
                  <w:tcW w:w="11" w:type="pct"/>
                  <w:vAlign w:val="center"/>
                </w:tcPr>
                <w:p w14:paraId="1E9DDF46"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298B50D4"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60A8AB08"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5</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41B63FD4"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Verificarea şi recepţia Livrării  -  "Documente tehnice ale cadastrului spre publicare" (inclusiv refaceri dacă este cazul) </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07BB6D67"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OCPI </w:t>
                  </w:r>
                </w:p>
              </w:tc>
              <w:tc>
                <w:tcPr>
                  <w:tcW w:w="1073" w:type="pct"/>
                  <w:gridSpan w:val="2"/>
                  <w:tcBorders>
                    <w:top w:val="single" w:sz="6" w:space="0" w:color="00000A"/>
                    <w:left w:val="single" w:sz="6" w:space="0" w:color="00000A"/>
                    <w:bottom w:val="single" w:sz="6" w:space="0" w:color="00000A"/>
                    <w:right w:val="single" w:sz="4" w:space="0" w:color="00000A"/>
                  </w:tcBorders>
                  <w:tcMar>
                    <w:left w:w="13" w:type="dxa"/>
                  </w:tcMar>
                </w:tcPr>
                <w:p w14:paraId="3C60C389"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673A44AC"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70 </w:t>
                  </w:r>
                </w:p>
              </w:tc>
              <w:tc>
                <w:tcPr>
                  <w:tcW w:w="824" w:type="pct"/>
                  <w:tcBorders>
                    <w:top w:val="single" w:sz="6" w:space="0" w:color="00000A"/>
                    <w:left w:val="single" w:sz="4" w:space="0" w:color="00000A"/>
                    <w:bottom w:val="single" w:sz="6" w:space="0" w:color="00000A"/>
                    <w:right w:val="single" w:sz="6" w:space="0" w:color="00000A"/>
                  </w:tcBorders>
                  <w:tcMar>
                    <w:top w:w="15" w:type="dxa"/>
                    <w:left w:w="-5" w:type="dxa"/>
                    <w:bottom w:w="15" w:type="dxa"/>
                    <w:right w:w="15" w:type="dxa"/>
                  </w:tcMar>
                </w:tcPr>
                <w:p w14:paraId="41695586"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0102C3C2"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50</w:t>
                  </w:r>
                </w:p>
              </w:tc>
            </w:tr>
            <w:tr w:rsidR="006D0682" w:rsidRPr="004A76D3" w14:paraId="7F0853D9" w14:textId="77777777" w:rsidTr="00F45636">
              <w:trPr>
                <w:trHeight w:val="398"/>
                <w:jc w:val="center"/>
              </w:trPr>
              <w:tc>
                <w:tcPr>
                  <w:tcW w:w="11" w:type="pct"/>
                  <w:vAlign w:val="center"/>
                </w:tcPr>
                <w:p w14:paraId="004ABC79"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4E2D0CD4"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6</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3151F490"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Acceptanţa Livrării  - "Documente tehnice ale cadastrului spre publicare" </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30200E7B"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Achizitor </w:t>
                  </w:r>
                </w:p>
              </w:tc>
              <w:tc>
                <w:tcPr>
                  <w:tcW w:w="1896" w:type="pct"/>
                  <w:gridSpan w:val="3"/>
                  <w:tcBorders>
                    <w:top w:val="single" w:sz="6" w:space="0" w:color="00000A"/>
                    <w:left w:val="single" w:sz="6" w:space="0" w:color="00000A"/>
                    <w:bottom w:val="single" w:sz="6" w:space="0" w:color="00000A"/>
                    <w:right w:val="single" w:sz="6" w:space="0" w:color="00000A"/>
                  </w:tcBorders>
                  <w:tcMar>
                    <w:left w:w="13" w:type="dxa"/>
                  </w:tcMar>
                </w:tcPr>
                <w:p w14:paraId="58D85A2D"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7</w:t>
                  </w:r>
                </w:p>
              </w:tc>
            </w:tr>
            <w:tr w:rsidR="006D0682" w:rsidRPr="004A76D3" w14:paraId="2A3B426E" w14:textId="77777777" w:rsidTr="00F45636">
              <w:trPr>
                <w:trHeight w:val="345"/>
                <w:jc w:val="center"/>
              </w:trPr>
              <w:tc>
                <w:tcPr>
                  <w:tcW w:w="11" w:type="pct"/>
                  <w:vAlign w:val="center"/>
                </w:tcPr>
                <w:p w14:paraId="7D85B46C"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0D679889"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7</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5A5378A4"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Pregătirea publicării documentelor tehnice ale cadastrului </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4F48003F"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Primărie, OCPI </w:t>
                  </w:r>
                </w:p>
              </w:tc>
              <w:tc>
                <w:tcPr>
                  <w:tcW w:w="1896" w:type="pct"/>
                  <w:gridSpan w:val="3"/>
                  <w:tcBorders>
                    <w:top w:val="single" w:sz="6" w:space="0" w:color="00000A"/>
                    <w:left w:val="single" w:sz="6" w:space="0" w:color="00000A"/>
                    <w:bottom w:val="single" w:sz="6" w:space="0" w:color="00000A"/>
                    <w:right w:val="single" w:sz="6" w:space="0" w:color="00000A"/>
                  </w:tcBorders>
                  <w:tcMar>
                    <w:left w:w="13" w:type="dxa"/>
                  </w:tcMar>
                </w:tcPr>
                <w:p w14:paraId="183E5478"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10</w:t>
                  </w:r>
                </w:p>
              </w:tc>
            </w:tr>
            <w:tr w:rsidR="006D0682" w:rsidRPr="004A76D3" w14:paraId="6BF03EDE" w14:textId="77777777" w:rsidTr="00F45636">
              <w:trPr>
                <w:trHeight w:val="555"/>
                <w:jc w:val="center"/>
              </w:trPr>
              <w:tc>
                <w:tcPr>
                  <w:tcW w:w="11" w:type="pct"/>
                  <w:vAlign w:val="center"/>
                </w:tcPr>
                <w:p w14:paraId="3E7050B3"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75D4BB97"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7D2D8484"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8</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5641B51C"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Publicarea documentelor tehnice ale cadastrului şi primirea cererilor de rectificare </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31CDE870"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OCPI cu sprijinul Prestatorului și  reprezentantului UAT</w:t>
                  </w:r>
                </w:p>
              </w:tc>
              <w:tc>
                <w:tcPr>
                  <w:tcW w:w="1896" w:type="pct"/>
                  <w:gridSpan w:val="3"/>
                  <w:tcBorders>
                    <w:top w:val="single" w:sz="6" w:space="0" w:color="00000A"/>
                    <w:left w:val="single" w:sz="6" w:space="0" w:color="00000A"/>
                    <w:bottom w:val="single" w:sz="6" w:space="0" w:color="00000A"/>
                    <w:right w:val="single" w:sz="6" w:space="0" w:color="00000A"/>
                  </w:tcBorders>
                  <w:tcMar>
                    <w:left w:w="13" w:type="dxa"/>
                  </w:tcMar>
                </w:tcPr>
                <w:p w14:paraId="435ACE6E"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0DAE1F37"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60 </w:t>
                  </w:r>
                </w:p>
              </w:tc>
            </w:tr>
            <w:tr w:rsidR="006D0682" w:rsidRPr="004A76D3" w14:paraId="3BE1B4B7" w14:textId="77777777" w:rsidTr="00F45636">
              <w:trPr>
                <w:trHeight w:val="345"/>
                <w:jc w:val="center"/>
              </w:trPr>
              <w:tc>
                <w:tcPr>
                  <w:tcW w:w="11" w:type="pct"/>
                  <w:vAlign w:val="center"/>
                </w:tcPr>
                <w:p w14:paraId="7AA8CC32"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38AE9C9D"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9</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1DBB1605"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Soluţionarea cererilor de rectificare </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2D486F45"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OCPI </w:t>
                  </w:r>
                </w:p>
              </w:tc>
              <w:tc>
                <w:tcPr>
                  <w:tcW w:w="1896" w:type="pct"/>
                  <w:gridSpan w:val="3"/>
                  <w:tcBorders>
                    <w:top w:val="single" w:sz="6" w:space="0" w:color="00000A"/>
                    <w:left w:val="single" w:sz="6" w:space="0" w:color="00000A"/>
                    <w:bottom w:val="single" w:sz="6" w:space="0" w:color="00000A"/>
                    <w:right w:val="single" w:sz="6" w:space="0" w:color="00000A"/>
                  </w:tcBorders>
                  <w:tcMar>
                    <w:left w:w="13" w:type="dxa"/>
                  </w:tcMar>
                </w:tcPr>
                <w:p w14:paraId="4EE17F69"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30 </w:t>
                  </w:r>
                </w:p>
              </w:tc>
            </w:tr>
            <w:tr w:rsidR="002D1250" w:rsidRPr="004A76D3" w14:paraId="0E0B377A" w14:textId="77777777" w:rsidTr="00F45636">
              <w:trPr>
                <w:trHeight w:val="765"/>
                <w:jc w:val="center"/>
              </w:trPr>
              <w:tc>
                <w:tcPr>
                  <w:tcW w:w="11" w:type="pct"/>
                  <w:vAlign w:val="center"/>
                </w:tcPr>
                <w:p w14:paraId="5CDE9497"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61F742F7"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65D0DCF6"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18B9C467"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10 </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29B060A3"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Actualizarea documentelor tehnice în urma soluţionării cererilor de rectificare şi întocmirea </w:t>
                  </w:r>
                  <w:r w:rsidRPr="004A76D3">
                    <w:rPr>
                      <w:rFonts w:ascii="Times New Roman" w:hAnsi="Times New Roman" w:cs="Times New Roman"/>
                      <w:color w:val="000000"/>
                    </w:rPr>
                    <w:lastRenderedPageBreak/>
                    <w:t>Documentelor tehnice ale cadastrului finale" (inclusiv refaceri dacă este cazul)</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6E78100C"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lastRenderedPageBreak/>
                    <w:t xml:space="preserve">Prestator </w:t>
                  </w:r>
                </w:p>
              </w:tc>
              <w:tc>
                <w:tcPr>
                  <w:tcW w:w="1030" w:type="pct"/>
                  <w:tcBorders>
                    <w:top w:val="single" w:sz="6" w:space="0" w:color="00000A"/>
                    <w:left w:val="single" w:sz="6" w:space="0" w:color="00000A"/>
                    <w:bottom w:val="single" w:sz="6" w:space="0" w:color="00000A"/>
                    <w:right w:val="single" w:sz="4" w:space="0" w:color="00000A"/>
                  </w:tcBorders>
                  <w:tcMar>
                    <w:left w:w="13" w:type="dxa"/>
                  </w:tcMar>
                </w:tcPr>
                <w:p w14:paraId="0F0C9D77"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72019081"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4111A07F"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45</w:t>
                  </w:r>
                  <w:r w:rsidRPr="004A76D3">
                    <w:rPr>
                      <w:rFonts w:ascii="Times New Roman" w:hAnsi="Times New Roman" w:cs="Times New Roman"/>
                      <w:color w:val="000000"/>
                      <w:vertAlign w:val="superscript"/>
                    </w:rPr>
                    <w:t>2)</w:t>
                  </w:r>
                </w:p>
              </w:tc>
              <w:tc>
                <w:tcPr>
                  <w:tcW w:w="866" w:type="pct"/>
                  <w:gridSpan w:val="2"/>
                  <w:tcBorders>
                    <w:top w:val="single" w:sz="6" w:space="0" w:color="00000A"/>
                    <w:left w:val="single" w:sz="4" w:space="0" w:color="00000A"/>
                    <w:bottom w:val="single" w:sz="6" w:space="0" w:color="00000A"/>
                    <w:right w:val="single" w:sz="6" w:space="0" w:color="00000A"/>
                  </w:tcBorders>
                  <w:tcMar>
                    <w:top w:w="15" w:type="dxa"/>
                    <w:left w:w="-5" w:type="dxa"/>
                    <w:bottom w:w="15" w:type="dxa"/>
                    <w:right w:w="15" w:type="dxa"/>
                  </w:tcMar>
                </w:tcPr>
                <w:p w14:paraId="5C46F6E3"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297A38A2"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50DB7458"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25</w:t>
                  </w:r>
                  <w:r w:rsidRPr="004A76D3">
                    <w:rPr>
                      <w:rFonts w:ascii="Times New Roman" w:hAnsi="Times New Roman" w:cs="Times New Roman"/>
                      <w:color w:val="000000"/>
                      <w:vertAlign w:val="superscript"/>
                    </w:rPr>
                    <w:t>2)</w:t>
                  </w:r>
                </w:p>
              </w:tc>
            </w:tr>
            <w:tr w:rsidR="002D1250" w:rsidRPr="004A76D3" w14:paraId="2F1D42E7" w14:textId="77777777" w:rsidTr="00F45636">
              <w:trPr>
                <w:trHeight w:val="555"/>
                <w:jc w:val="center"/>
              </w:trPr>
              <w:tc>
                <w:tcPr>
                  <w:tcW w:w="11" w:type="pct"/>
                  <w:vAlign w:val="center"/>
                </w:tcPr>
                <w:p w14:paraId="5F5BFF30"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6759B34B"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774042CC"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11 </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774F844B"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Verificarea şi recepţia Livrării  -  "Documente tehnice ale cadastrului finale" (inclusiv verificarea refacerilor) </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40931893"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OCPI </w:t>
                  </w:r>
                </w:p>
              </w:tc>
              <w:tc>
                <w:tcPr>
                  <w:tcW w:w="1030" w:type="pct"/>
                  <w:tcBorders>
                    <w:top w:val="single" w:sz="6" w:space="0" w:color="00000A"/>
                    <w:left w:val="single" w:sz="6" w:space="0" w:color="00000A"/>
                    <w:bottom w:val="single" w:sz="6" w:space="0" w:color="00000A"/>
                    <w:right w:val="single" w:sz="4" w:space="0" w:color="00000A"/>
                  </w:tcBorders>
                  <w:tcMar>
                    <w:left w:w="13" w:type="dxa"/>
                  </w:tcMar>
                </w:tcPr>
                <w:p w14:paraId="66228575"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5566D356"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25 </w:t>
                  </w:r>
                </w:p>
              </w:tc>
              <w:tc>
                <w:tcPr>
                  <w:tcW w:w="866" w:type="pct"/>
                  <w:gridSpan w:val="2"/>
                  <w:tcBorders>
                    <w:top w:val="single" w:sz="6" w:space="0" w:color="00000A"/>
                    <w:left w:val="single" w:sz="4" w:space="0" w:color="00000A"/>
                    <w:bottom w:val="single" w:sz="6" w:space="0" w:color="00000A"/>
                    <w:right w:val="single" w:sz="6" w:space="0" w:color="00000A"/>
                  </w:tcBorders>
                  <w:tcMar>
                    <w:top w:w="15" w:type="dxa"/>
                    <w:left w:w="-5" w:type="dxa"/>
                    <w:bottom w:w="15" w:type="dxa"/>
                    <w:right w:w="15" w:type="dxa"/>
                  </w:tcMar>
                </w:tcPr>
                <w:p w14:paraId="64C6716B"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p w14:paraId="2BF9F448"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15</w:t>
                  </w:r>
                </w:p>
              </w:tc>
            </w:tr>
            <w:tr w:rsidR="006D0682" w:rsidRPr="004A76D3" w14:paraId="7A2635A4" w14:textId="77777777" w:rsidTr="00F45636">
              <w:trPr>
                <w:trHeight w:val="399"/>
                <w:jc w:val="center"/>
              </w:trPr>
              <w:tc>
                <w:tcPr>
                  <w:tcW w:w="11" w:type="pct"/>
                  <w:vAlign w:val="center"/>
                </w:tcPr>
                <w:p w14:paraId="109C5C1B"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p>
              </w:tc>
              <w:tc>
                <w:tcPr>
                  <w:tcW w:w="420" w:type="pct"/>
                  <w:tcBorders>
                    <w:top w:val="single" w:sz="6" w:space="0" w:color="00000A"/>
                    <w:left w:val="single" w:sz="6" w:space="0" w:color="00000A"/>
                    <w:bottom w:val="single" w:sz="6" w:space="0" w:color="00000A"/>
                    <w:right w:val="single" w:sz="6" w:space="0" w:color="00000A"/>
                  </w:tcBorders>
                  <w:tcMar>
                    <w:left w:w="13" w:type="dxa"/>
                    <w:right w:w="45" w:type="dxa"/>
                  </w:tcMar>
                </w:tcPr>
                <w:p w14:paraId="59863686"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 xml:space="preserve">12 </w:t>
                  </w:r>
                </w:p>
              </w:tc>
              <w:tc>
                <w:tcPr>
                  <w:tcW w:w="1584" w:type="pct"/>
                  <w:tcBorders>
                    <w:top w:val="single" w:sz="6" w:space="0" w:color="00000A"/>
                    <w:left w:val="single" w:sz="6" w:space="0" w:color="00000A"/>
                    <w:bottom w:val="single" w:sz="6" w:space="0" w:color="00000A"/>
                    <w:right w:val="single" w:sz="6" w:space="0" w:color="00000A"/>
                  </w:tcBorders>
                  <w:tcMar>
                    <w:left w:w="-7" w:type="dxa"/>
                  </w:tcMar>
                </w:tcPr>
                <w:p w14:paraId="0CE68DCC"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Acceptanţa Livrării  - "Documente tehnice ale cadastrului finale" </w:t>
                  </w:r>
                </w:p>
              </w:tc>
              <w:tc>
                <w:tcPr>
                  <w:tcW w:w="1089" w:type="pct"/>
                  <w:tcBorders>
                    <w:top w:val="single" w:sz="6" w:space="0" w:color="00000A"/>
                    <w:left w:val="single" w:sz="6" w:space="0" w:color="00000A"/>
                    <w:bottom w:val="single" w:sz="6" w:space="0" w:color="00000A"/>
                    <w:right w:val="single" w:sz="6" w:space="0" w:color="00000A"/>
                  </w:tcBorders>
                  <w:tcMar>
                    <w:left w:w="13" w:type="dxa"/>
                  </w:tcMar>
                </w:tcPr>
                <w:p w14:paraId="03DA79CB" w14:textId="77777777" w:rsidR="00B77D47" w:rsidRPr="004A76D3" w:rsidRDefault="00B77D47" w:rsidP="00FE0CD5">
                  <w:pPr>
                    <w:framePr w:hSpace="180" w:wrap="around" w:vAnchor="page" w:hAnchor="margin" w:xAlign="center" w:y="2791"/>
                    <w:jc w:val="both"/>
                    <w:rPr>
                      <w:rFonts w:ascii="Times New Roman" w:hAnsi="Times New Roman" w:cs="Times New Roman"/>
                      <w:color w:val="000000"/>
                    </w:rPr>
                  </w:pPr>
                  <w:r w:rsidRPr="004A76D3">
                    <w:rPr>
                      <w:rFonts w:ascii="Times New Roman" w:hAnsi="Times New Roman" w:cs="Times New Roman"/>
                      <w:color w:val="000000"/>
                    </w:rPr>
                    <w:t xml:space="preserve">Achizitor </w:t>
                  </w:r>
                </w:p>
              </w:tc>
              <w:tc>
                <w:tcPr>
                  <w:tcW w:w="1896" w:type="pct"/>
                  <w:gridSpan w:val="3"/>
                  <w:tcBorders>
                    <w:top w:val="single" w:sz="6" w:space="0" w:color="00000A"/>
                    <w:left w:val="single" w:sz="6" w:space="0" w:color="00000A"/>
                    <w:bottom w:val="single" w:sz="6" w:space="0" w:color="00000A"/>
                    <w:right w:val="single" w:sz="6" w:space="0" w:color="00000A"/>
                  </w:tcBorders>
                  <w:tcMar>
                    <w:left w:w="13" w:type="dxa"/>
                  </w:tcMar>
                </w:tcPr>
                <w:p w14:paraId="6F7F1A70" w14:textId="77777777" w:rsidR="00B77D47" w:rsidRPr="004A76D3" w:rsidRDefault="00B77D47" w:rsidP="00FE0CD5">
                  <w:pPr>
                    <w:framePr w:hSpace="180" w:wrap="around" w:vAnchor="page" w:hAnchor="margin" w:xAlign="center" w:y="2791"/>
                    <w:jc w:val="center"/>
                    <w:rPr>
                      <w:rFonts w:ascii="Times New Roman" w:hAnsi="Times New Roman" w:cs="Times New Roman"/>
                      <w:color w:val="000000"/>
                    </w:rPr>
                  </w:pPr>
                  <w:r w:rsidRPr="004A76D3">
                    <w:rPr>
                      <w:rFonts w:ascii="Times New Roman" w:hAnsi="Times New Roman" w:cs="Times New Roman"/>
                      <w:color w:val="000000"/>
                    </w:rPr>
                    <w:t>7</w:t>
                  </w:r>
                </w:p>
              </w:tc>
            </w:tr>
          </w:tbl>
          <w:p w14:paraId="26E4D7A1" w14:textId="77777777" w:rsidR="00265B9D" w:rsidRPr="004A76D3" w:rsidRDefault="00265B9D" w:rsidP="003A3EA7">
            <w:pPr>
              <w:spacing w:line="360" w:lineRule="auto"/>
              <w:jc w:val="both"/>
              <w:rPr>
                <w:rFonts w:ascii="Times New Roman" w:hAnsi="Times New Roman" w:cs="Times New Roman"/>
                <w:b/>
                <w:color w:val="000000"/>
              </w:rPr>
            </w:pPr>
          </w:p>
          <w:p w14:paraId="3431097D" w14:textId="77777777" w:rsidR="00B77D47" w:rsidRPr="004A76D3" w:rsidRDefault="00B77D47" w:rsidP="00B77D47">
            <w:pPr>
              <w:spacing w:line="360" w:lineRule="auto"/>
              <w:jc w:val="both"/>
              <w:rPr>
                <w:rFonts w:ascii="Times New Roman" w:hAnsi="Times New Roman" w:cs="Times New Roman"/>
                <w:color w:val="000000"/>
              </w:rPr>
            </w:pPr>
            <w:r w:rsidRPr="004A76D3">
              <w:rPr>
                <w:rStyle w:val="l5not"/>
                <w:rFonts w:ascii="Times New Roman" w:hAnsi="Times New Roman" w:cs="Times New Roman"/>
                <w:color w:val="000000"/>
              </w:rPr>
              <w:t>Valorile estimate se referă la intervalului maxim de zile alocat unei activităţi, exceptând pct. 8 (durata publicării documentelor tehnice ale cadastrului)</w:t>
            </w:r>
            <w:r w:rsidRPr="004A76D3">
              <w:rPr>
                <w:rFonts w:ascii="Times New Roman" w:hAnsi="Times New Roman" w:cs="Times New Roman"/>
                <w:color w:val="000000"/>
              </w:rPr>
              <w:t xml:space="preserve">  </w:t>
            </w:r>
          </w:p>
          <w:p w14:paraId="5845DD9F" w14:textId="77777777" w:rsidR="00B77D47" w:rsidRPr="004A76D3" w:rsidRDefault="00B77D47" w:rsidP="00B77D47">
            <w:pPr>
              <w:spacing w:line="360" w:lineRule="auto"/>
              <w:jc w:val="both"/>
              <w:rPr>
                <w:rFonts w:ascii="Times New Roman" w:hAnsi="Times New Roman" w:cs="Times New Roman"/>
                <w:color w:val="000000"/>
              </w:rPr>
            </w:pPr>
            <w:r w:rsidRPr="004A76D3">
              <w:rPr>
                <w:rFonts w:ascii="Times New Roman" w:hAnsi="Times New Roman" w:cs="Times New Roman"/>
                <w:color w:val="000000"/>
              </w:rPr>
              <w:t>   </w:t>
            </w:r>
            <w:r w:rsidRPr="004A76D3">
              <w:rPr>
                <w:rFonts w:ascii="Times New Roman" w:hAnsi="Times New Roman" w:cs="Times New Roman"/>
                <w:b/>
                <w:bCs/>
                <w:color w:val="000000"/>
                <w:vertAlign w:val="superscript"/>
              </w:rPr>
              <w:t>1</w:t>
            </w:r>
            <w:r w:rsidRPr="004A76D3">
              <w:rPr>
                <w:rFonts w:ascii="Times New Roman" w:hAnsi="Times New Roman" w:cs="Times New Roman"/>
                <w:b/>
                <w:bCs/>
                <w:color w:val="000000"/>
              </w:rPr>
              <w:t xml:space="preserve">) </w:t>
            </w:r>
            <w:r w:rsidRPr="004A76D3">
              <w:rPr>
                <w:rFonts w:ascii="Times New Roman" w:hAnsi="Times New Roman" w:cs="Times New Roman"/>
                <w:color w:val="000000"/>
              </w:rPr>
              <w:t>Durata aferentă întocmirii Livrării – ”Raport Preliminar” (la care se adaugă refacerea dacă este cazul) se calculează începând cu data intrării în vigoare a contractului de prestări servicii.</w:t>
            </w:r>
          </w:p>
          <w:p w14:paraId="0B53F51B" w14:textId="77777777" w:rsidR="00B77D47" w:rsidRPr="004A76D3" w:rsidRDefault="00B77D47" w:rsidP="00B77D47">
            <w:pPr>
              <w:spacing w:line="360" w:lineRule="auto"/>
              <w:jc w:val="both"/>
              <w:rPr>
                <w:rFonts w:ascii="Times New Roman" w:hAnsi="Times New Roman" w:cs="Times New Roman"/>
                <w:color w:val="000000"/>
              </w:rPr>
            </w:pPr>
            <w:r w:rsidRPr="004A76D3">
              <w:rPr>
                <w:rFonts w:ascii="Times New Roman" w:hAnsi="Times New Roman" w:cs="Times New Roman"/>
                <w:color w:val="000000"/>
              </w:rPr>
              <w:t>   </w:t>
            </w:r>
            <w:r w:rsidRPr="004A76D3">
              <w:rPr>
                <w:rFonts w:ascii="Times New Roman" w:hAnsi="Times New Roman" w:cs="Times New Roman"/>
                <w:b/>
                <w:bCs/>
                <w:color w:val="000000"/>
                <w:vertAlign w:val="superscript"/>
              </w:rPr>
              <w:t>2</w:t>
            </w:r>
            <w:r w:rsidRPr="004A76D3">
              <w:rPr>
                <w:rFonts w:ascii="Times New Roman" w:hAnsi="Times New Roman" w:cs="Times New Roman"/>
                <w:b/>
                <w:bCs/>
                <w:color w:val="000000"/>
              </w:rPr>
              <w:t xml:space="preserve">) </w:t>
            </w:r>
            <w:r w:rsidRPr="004A76D3">
              <w:rPr>
                <w:rStyle w:val="l5not"/>
                <w:rFonts w:ascii="Times New Roman" w:hAnsi="Times New Roman" w:cs="Times New Roman"/>
                <w:color w:val="000000"/>
              </w:rPr>
              <w:t>Perioada specifică pentru fiecare UAT/sector este prevăzută în contract.</w:t>
            </w:r>
            <w:r w:rsidRPr="004A76D3">
              <w:rPr>
                <w:rFonts w:ascii="Times New Roman" w:hAnsi="Times New Roman" w:cs="Times New Roman"/>
                <w:color w:val="000000"/>
              </w:rPr>
              <w:t>  Durata aferentă derulării lucrărilor de specialitate   se calculează începând cu prima zi lucrătoare după emiterea acceptanței Livrării  – ”Raport Preliminar”.Durata aferentă actualizării documentelor tehnice în urma soluţionării cererilor de rectificare şi întocmirea Documentelor tehnice ale cadastrului finale-se calculează începând cu  cu prima zi lucrătoare după comunicarea proceselor verbale de soluționare a cererilor de rectificare.</w:t>
            </w:r>
          </w:p>
          <w:p w14:paraId="2EEEC634" w14:textId="77777777" w:rsidR="00B77D47" w:rsidRPr="004A76D3" w:rsidRDefault="00B77D47" w:rsidP="003A3EA7">
            <w:pPr>
              <w:spacing w:line="360" w:lineRule="auto"/>
              <w:jc w:val="both"/>
              <w:rPr>
                <w:rFonts w:ascii="Times New Roman" w:hAnsi="Times New Roman" w:cs="Times New Roman"/>
                <w:b/>
                <w:color w:val="000000"/>
              </w:rPr>
            </w:pPr>
          </w:p>
        </w:tc>
        <w:tc>
          <w:tcPr>
            <w:tcW w:w="6546" w:type="dxa"/>
          </w:tcPr>
          <w:p w14:paraId="366F614E"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69F4C8D2"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6EC9182C"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33B141CD"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32362C04"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6343676C"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2BE38F80"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5404DF3D"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59F51AC6"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2B11022F"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468DA043"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424A065A"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2CE286A2"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0953C9D3"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6E725660"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33689FF4"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4FCD2FE0"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0DB29538"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17134DF4"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5AA23D7D"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1D1DD8ED"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1D17C0E2"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334F6E33"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09437B0A"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7CD3E04F"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675120F2"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2E69D3A2"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2CE8C106"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7841CE7B"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0F9B3395"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50168803"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782ACEBB" w14:textId="77777777" w:rsidR="00036749" w:rsidRDefault="00036749"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p>
          <w:p w14:paraId="193697FA" w14:textId="77777777" w:rsidR="005E5523" w:rsidRPr="005E5523" w:rsidRDefault="005E5523" w:rsidP="005E5523">
            <w:pPr>
              <w:tabs>
                <w:tab w:val="left" w:pos="720"/>
                <w:tab w:val="left" w:pos="1260"/>
              </w:tabs>
              <w:spacing w:line="360" w:lineRule="auto"/>
              <w:ind w:firstLine="708"/>
              <w:jc w:val="both"/>
              <w:rPr>
                <w:rFonts w:ascii="Times New Roman" w:eastAsia="Times New Roman" w:hAnsi="Times New Roman" w:cs="Times New Roman"/>
                <w:color w:val="000000"/>
                <w:sz w:val="24"/>
                <w:szCs w:val="24"/>
                <w:lang w:val="ro-RO"/>
              </w:rPr>
            </w:pPr>
            <w:r w:rsidRPr="005E5523">
              <w:rPr>
                <w:rFonts w:ascii="Times New Roman" w:eastAsia="Times New Roman" w:hAnsi="Times New Roman" w:cs="Times New Roman"/>
                <w:b/>
                <w:sz w:val="24"/>
                <w:szCs w:val="24"/>
                <w:lang w:val="ro-RO" w:eastAsia="ro-RO"/>
              </w:rPr>
              <w:t>La articolul 53, după alineatul (4) se adaugă nouă noi alineate, alineatele (5) – (13) care vor avea următorul cuprins:</w:t>
            </w:r>
          </w:p>
          <w:p w14:paraId="5E71188D" w14:textId="77777777" w:rsidR="005E5523" w:rsidRPr="005E5523" w:rsidRDefault="005E5523" w:rsidP="005E5523">
            <w:pPr>
              <w:spacing w:line="360" w:lineRule="auto"/>
              <w:ind w:firstLine="708"/>
              <w:jc w:val="both"/>
              <w:rPr>
                <w:rFonts w:ascii="Times New Roman" w:eastAsia="Times New Roman" w:hAnsi="Times New Roman" w:cs="Times New Roman"/>
                <w:color w:val="000000"/>
                <w:sz w:val="24"/>
                <w:szCs w:val="24"/>
                <w:lang w:val="ro-RO" w:eastAsia="ro-RO"/>
              </w:rPr>
            </w:pPr>
            <w:r w:rsidRPr="005E5523">
              <w:rPr>
                <w:rFonts w:ascii="Times New Roman" w:eastAsia="Times New Roman" w:hAnsi="Times New Roman" w:cs="Times New Roman"/>
                <w:b/>
                <w:color w:val="000000"/>
                <w:sz w:val="24"/>
                <w:szCs w:val="24"/>
                <w:lang w:val="ro-RO" w:eastAsia="ro-RO"/>
              </w:rPr>
              <w:t>„(5)</w:t>
            </w:r>
            <w:r w:rsidRPr="005E5523">
              <w:rPr>
                <w:rFonts w:ascii="Times New Roman" w:eastAsia="Times New Roman" w:hAnsi="Times New Roman" w:cs="Times New Roman"/>
                <w:color w:val="000000"/>
                <w:sz w:val="24"/>
                <w:szCs w:val="24"/>
                <w:lang w:val="ro-RO" w:eastAsia="ro-RO"/>
              </w:rPr>
              <w:t xml:space="preserve"> Durata activităților în cadrul lucrărilor de înregistrare sistematică se stabilește în funcție de obiectul lucrărilor, conform Tabelelor nr. 1 și 2.</w:t>
            </w:r>
          </w:p>
          <w:p w14:paraId="33C7C50C" w14:textId="77777777" w:rsidR="002334E0" w:rsidRDefault="00A175C7" w:rsidP="00B5049F">
            <w:pPr>
              <w:tabs>
                <w:tab w:val="left" w:pos="720"/>
                <w:tab w:val="left" w:pos="1260"/>
              </w:tabs>
              <w:spacing w:line="360" w:lineRule="auto"/>
              <w:jc w:val="both"/>
              <w:rPr>
                <w:rFonts w:ascii="Times New Roman" w:hAnsi="Times New Roman" w:cs="Times New Roman"/>
                <w:color w:val="000000"/>
              </w:rPr>
            </w:pPr>
            <w:r>
              <w:object w:dxaOrig="8640" w:dyaOrig="9675" w14:anchorId="73BC43D2">
                <v:shape id="_x0000_i1028" type="#_x0000_t75" style="width:345pt;height:386.25pt" o:ole="">
                  <v:imagedata r:id="rId17" o:title=""/>
                </v:shape>
                <o:OLEObject Type="Embed" ProgID="PBrush" ShapeID="_x0000_i1028" DrawAspect="Content" ObjectID="_1651651149" r:id="rId18"/>
              </w:object>
            </w:r>
          </w:p>
          <w:p w14:paraId="11DF1F73" w14:textId="77777777" w:rsidR="00A175C7" w:rsidRDefault="00A11096" w:rsidP="00B5049F">
            <w:pPr>
              <w:tabs>
                <w:tab w:val="left" w:pos="720"/>
                <w:tab w:val="left" w:pos="1260"/>
              </w:tabs>
              <w:spacing w:line="360" w:lineRule="auto"/>
              <w:jc w:val="both"/>
              <w:rPr>
                <w:rFonts w:ascii="Times New Roman" w:hAnsi="Times New Roman" w:cs="Times New Roman"/>
                <w:color w:val="000000"/>
              </w:rPr>
            </w:pPr>
            <w:r>
              <w:object w:dxaOrig="11295" w:dyaOrig="11250" w14:anchorId="1882CE85">
                <v:shape id="_x0000_i1029" type="#_x0000_t75" style="width:345pt;height:342.75pt" o:ole="">
                  <v:imagedata r:id="rId19" o:title=""/>
                </v:shape>
                <o:OLEObject Type="Embed" ProgID="PBrush" ShapeID="_x0000_i1029" DrawAspect="Content" ObjectID="_1651651150" r:id="rId20"/>
              </w:object>
            </w:r>
          </w:p>
          <w:p w14:paraId="37C63A32" w14:textId="77777777" w:rsidR="00A11096" w:rsidRDefault="00A11096" w:rsidP="00B5049F">
            <w:pPr>
              <w:tabs>
                <w:tab w:val="left" w:pos="720"/>
                <w:tab w:val="left" w:pos="1260"/>
              </w:tabs>
              <w:spacing w:line="360" w:lineRule="auto"/>
              <w:jc w:val="both"/>
              <w:rPr>
                <w:rFonts w:ascii="Times New Roman" w:hAnsi="Times New Roman" w:cs="Times New Roman"/>
                <w:color w:val="000000"/>
              </w:rPr>
            </w:pPr>
          </w:p>
          <w:p w14:paraId="6104414D"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7B49FFFC"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60EE5EA8"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33B23377"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566D2D4D"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356FD158"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1DBEE5CD"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3F82B23A"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13FC4339"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4FABA79D"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074A1DF0"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416B22E1"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4625EF66"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385DF7D8"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07F9E081"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18266FD6"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159D1659"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466F1140"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2DF59194"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40DE9FA0"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379E9431"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59A7F830"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1BE921DB"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59C48EEC"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64ABCEB2"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2E257023"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6D4BB0A6"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0BC4CA84"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1799E752"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064C0591"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2D7E37CF" w14:textId="77777777" w:rsidR="007E4E5C" w:rsidRDefault="007E4E5C" w:rsidP="00B5049F">
            <w:pPr>
              <w:tabs>
                <w:tab w:val="left" w:pos="720"/>
                <w:tab w:val="left" w:pos="1260"/>
              </w:tabs>
              <w:spacing w:line="360" w:lineRule="auto"/>
              <w:jc w:val="both"/>
              <w:rPr>
                <w:rFonts w:ascii="Times New Roman" w:hAnsi="Times New Roman" w:cs="Times New Roman"/>
                <w:color w:val="000000"/>
              </w:rPr>
            </w:pPr>
          </w:p>
          <w:p w14:paraId="3AB14348"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3D6EFAB2"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65945AD3"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076D3A88"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046B19C6"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1BC87468"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74268B73"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05C0BA89"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4DC0C1B5"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76D40F79"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4062832D"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1E4F36AF"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5FF1892D"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502866A1"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38F5FBD1"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4FCA45C9"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31D1571F"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47081E99"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1D8AA15C"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6A5D0EBA"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0F0ADA47"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2E648E11"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62AAE576"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3B042909"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29A70454"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075DDDFD" w14:textId="77777777" w:rsidR="00ED4452" w:rsidRDefault="00ED4452" w:rsidP="00B5049F">
            <w:pPr>
              <w:tabs>
                <w:tab w:val="left" w:pos="720"/>
                <w:tab w:val="left" w:pos="1260"/>
              </w:tabs>
              <w:spacing w:line="360" w:lineRule="auto"/>
              <w:jc w:val="both"/>
              <w:rPr>
                <w:rFonts w:ascii="Times New Roman" w:hAnsi="Times New Roman" w:cs="Times New Roman"/>
                <w:color w:val="000000"/>
              </w:rPr>
            </w:pPr>
          </w:p>
          <w:p w14:paraId="601E68A7" w14:textId="77777777" w:rsidR="00036749" w:rsidRDefault="00036749" w:rsidP="00B5049F">
            <w:pPr>
              <w:tabs>
                <w:tab w:val="left" w:pos="720"/>
                <w:tab w:val="left" w:pos="1260"/>
              </w:tabs>
              <w:spacing w:line="360" w:lineRule="auto"/>
              <w:jc w:val="both"/>
              <w:rPr>
                <w:rFonts w:ascii="Times New Roman" w:hAnsi="Times New Roman" w:cs="Times New Roman"/>
                <w:color w:val="000000"/>
              </w:rPr>
            </w:pPr>
          </w:p>
          <w:p w14:paraId="4AB36B94" w14:textId="77777777" w:rsidR="00DD3602" w:rsidRPr="00DD3602" w:rsidRDefault="00DD3602" w:rsidP="00DD3602">
            <w:p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b/>
                <w:color w:val="00000A"/>
                <w:sz w:val="24"/>
                <w:szCs w:val="24"/>
                <w:lang w:val="ro-RO" w:eastAsia="ro-RO"/>
              </w:rPr>
              <w:t>„(6)</w:t>
            </w:r>
            <w:r w:rsidRPr="00DD3602">
              <w:rPr>
                <w:rFonts w:ascii="Times New Roman" w:eastAsia="Times New Roman" w:hAnsi="Times New Roman" w:cs="Times New Roman"/>
                <w:color w:val="00000A"/>
                <w:sz w:val="24"/>
                <w:szCs w:val="24"/>
                <w:lang w:val="ro-RO" w:eastAsia="ro-RO"/>
              </w:rPr>
              <w:t xml:space="preserve"> În cazul lucrărilor realizate la nivel de UAT, Livrarea 2 poate conține livrări parțiale sau poate fi predată integral. Se pot efectua livrări parțiale, în funcţie de suprafaţa contractată a UAT, după cum urmează:</w:t>
            </w:r>
          </w:p>
          <w:p w14:paraId="6032D751" w14:textId="77777777" w:rsidR="00DD3602" w:rsidRPr="00DD3602" w:rsidRDefault="00DD3602" w:rsidP="003B106B">
            <w:pPr>
              <w:numPr>
                <w:ilvl w:val="0"/>
                <w:numId w:val="6"/>
              </w:num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 xml:space="preserve">până la 3.000 ha: maxim 4 livrări parţiale </w:t>
            </w:r>
          </w:p>
          <w:p w14:paraId="197B345E" w14:textId="77777777" w:rsidR="00DD3602" w:rsidRPr="00DD3602" w:rsidRDefault="00DD3602" w:rsidP="003B106B">
            <w:pPr>
              <w:numPr>
                <w:ilvl w:val="0"/>
                <w:numId w:val="6"/>
              </w:num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 xml:space="preserve">3.001 ha – 6.000 ha: maxim 5 livrări parţiale </w:t>
            </w:r>
          </w:p>
          <w:p w14:paraId="2694A9E1" w14:textId="77777777" w:rsidR="00DD3602" w:rsidRPr="00DD3602" w:rsidRDefault="00DD3602" w:rsidP="003B106B">
            <w:pPr>
              <w:numPr>
                <w:ilvl w:val="0"/>
                <w:numId w:val="6"/>
              </w:num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 xml:space="preserve">6.001 ha – 9.000 ha: maxim 6 livrări parţiale </w:t>
            </w:r>
          </w:p>
          <w:p w14:paraId="3045EB44" w14:textId="77777777" w:rsidR="00DD3602" w:rsidRPr="00DD3602" w:rsidRDefault="00DD3602" w:rsidP="003B106B">
            <w:pPr>
              <w:numPr>
                <w:ilvl w:val="0"/>
                <w:numId w:val="6"/>
              </w:num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 xml:space="preserve">9.001 ha -15.000 ha: maxim 8 livrări parţiale </w:t>
            </w:r>
          </w:p>
          <w:p w14:paraId="055F50F8" w14:textId="77777777" w:rsidR="00DD3602" w:rsidRPr="00DD3602" w:rsidRDefault="00DD3602" w:rsidP="003B106B">
            <w:pPr>
              <w:numPr>
                <w:ilvl w:val="0"/>
                <w:numId w:val="6"/>
              </w:num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peste 15.000 ha: maxim 10 livrări parţiale</w:t>
            </w:r>
          </w:p>
          <w:p w14:paraId="34B1F596" w14:textId="77777777" w:rsidR="00DD3602" w:rsidRPr="00DD3602" w:rsidRDefault="00DD3602" w:rsidP="00DD3602">
            <w:pPr>
              <w:spacing w:line="360" w:lineRule="auto"/>
              <w:jc w:val="both"/>
              <w:rPr>
                <w:rFonts w:ascii="Times New Roman" w:eastAsia="Times New Roman" w:hAnsi="Times New Roman" w:cs="Times New Roman"/>
                <w:b/>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 xml:space="preserve">Livrările parțiale trebuie să conțină sectoare cadastrale adiacente.” </w:t>
            </w:r>
          </w:p>
          <w:p w14:paraId="2A275DE0" w14:textId="77777777" w:rsidR="00DD3602" w:rsidRPr="00DD3602" w:rsidRDefault="00DD3602" w:rsidP="00DD3602">
            <w:p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b/>
                <w:color w:val="00000A"/>
                <w:sz w:val="24"/>
                <w:szCs w:val="24"/>
                <w:lang w:val="ro-RO" w:eastAsia="ro-RO"/>
              </w:rPr>
              <w:t>„(7)</w:t>
            </w:r>
            <w:r w:rsidRPr="00DD3602">
              <w:rPr>
                <w:rFonts w:ascii="Times New Roman" w:eastAsia="Times New Roman" w:hAnsi="Times New Roman" w:cs="Times New Roman"/>
                <w:color w:val="00000A"/>
                <w:sz w:val="24"/>
                <w:szCs w:val="24"/>
                <w:lang w:val="ro-RO" w:eastAsia="ro-RO"/>
              </w:rPr>
              <w:t xml:space="preserve"> Pentru fiecare livrare parțială Prestatorul stabilește durata activității ”Derularea lucrărilor de specialitate” astfel încât perioada totală pentru realizarea lucrărilor de specialitate aferente livrărilor parțiale să nu depășească perioada ofertată și precizată în contract.”</w:t>
            </w:r>
          </w:p>
          <w:p w14:paraId="434920CF" w14:textId="77777777" w:rsidR="00DD3602" w:rsidRPr="00DD3602" w:rsidRDefault="00DD3602" w:rsidP="00DD3602">
            <w:p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b/>
                <w:color w:val="00000A"/>
                <w:sz w:val="24"/>
                <w:szCs w:val="24"/>
                <w:lang w:val="ro-RO" w:eastAsia="ro-RO"/>
              </w:rPr>
              <w:t>„(8)</w:t>
            </w:r>
            <w:r w:rsidRPr="00DD3602">
              <w:rPr>
                <w:rFonts w:ascii="Times New Roman" w:eastAsia="Times New Roman" w:hAnsi="Times New Roman" w:cs="Times New Roman"/>
                <w:color w:val="00000A"/>
                <w:sz w:val="24"/>
                <w:szCs w:val="24"/>
                <w:lang w:val="ro-RO" w:eastAsia="ro-RO"/>
              </w:rPr>
              <w:t xml:space="preserve"> Fiecare livrare parțială va include toate livrabilele prevăzute la capitolul 1.3.5.2. </w:t>
            </w:r>
            <w:r w:rsidRPr="00DD3602">
              <w:rPr>
                <w:rFonts w:ascii="Times New Roman" w:eastAsia="Times New Roman" w:hAnsi="Times New Roman" w:cs="Times New Roman"/>
                <w:i/>
                <w:color w:val="00000A"/>
                <w:sz w:val="24"/>
                <w:szCs w:val="24"/>
                <w:lang w:val="ro-RO" w:eastAsia="ro-RO"/>
              </w:rPr>
              <w:t>Livrabile.</w:t>
            </w:r>
          </w:p>
          <w:p w14:paraId="677C7525" w14:textId="77777777" w:rsidR="00DD3602" w:rsidRPr="00DD3602" w:rsidRDefault="00DD3602" w:rsidP="00DD3602">
            <w:p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Durata activității de verificare și recepție pentru 1 livrare/livrări parțiale va fi stabilită în concordanţă cu suprafaţa contractată:</w:t>
            </w:r>
          </w:p>
          <w:p w14:paraId="2CA70561" w14:textId="77777777" w:rsidR="00DD3602" w:rsidRPr="00DD3602" w:rsidRDefault="00DD3602" w:rsidP="003B106B">
            <w:pPr>
              <w:numPr>
                <w:ilvl w:val="0"/>
                <w:numId w:val="5"/>
              </w:num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lastRenderedPageBreak/>
              <w:t xml:space="preserve">până la 3.000 ha: maxim 40 de zile, indiferent dacă se efectuează o singură livrare sau mai multe livrări parţiale (maxim 4); </w:t>
            </w:r>
          </w:p>
          <w:p w14:paraId="1E861429" w14:textId="77777777" w:rsidR="00DD3602" w:rsidRPr="00DD3602" w:rsidRDefault="00DD3602" w:rsidP="003B106B">
            <w:pPr>
              <w:numPr>
                <w:ilvl w:val="0"/>
                <w:numId w:val="5"/>
              </w:num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 xml:space="preserve">3.001 ha – 6.000 ha: maxim 50 de zile, indiferent dacă se efectuează o singură livrare sau mai multe livrări parţiale (maxim 5); </w:t>
            </w:r>
          </w:p>
          <w:p w14:paraId="18C02C08" w14:textId="77777777" w:rsidR="00DD3602" w:rsidRPr="00DD3602" w:rsidRDefault="00DD3602" w:rsidP="003B106B">
            <w:pPr>
              <w:numPr>
                <w:ilvl w:val="0"/>
                <w:numId w:val="5"/>
              </w:num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 xml:space="preserve">6.001 ha – 9.000 ha: maxim 60 de zile, indiferent dacă se efectuează o singură livrare sau mai multe livrări parţiale (maxim 6); </w:t>
            </w:r>
          </w:p>
          <w:p w14:paraId="1F65FF28" w14:textId="77777777" w:rsidR="00DD3602" w:rsidRPr="00DD3602" w:rsidRDefault="00DD3602" w:rsidP="003B106B">
            <w:pPr>
              <w:numPr>
                <w:ilvl w:val="0"/>
                <w:numId w:val="5"/>
              </w:numPr>
              <w:spacing w:line="360" w:lineRule="auto"/>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 xml:space="preserve">9.001 ha -15.000 ha: maxim 80 de zile, indiferent dacă se efectuează o singură livrare sau mai multe livrări parţiale (maxim 8); </w:t>
            </w:r>
          </w:p>
          <w:p w14:paraId="26FA699D" w14:textId="77777777" w:rsidR="00DD3602" w:rsidRPr="00DD3602" w:rsidRDefault="00DD3602" w:rsidP="003B106B">
            <w:pPr>
              <w:numPr>
                <w:ilvl w:val="0"/>
                <w:numId w:val="5"/>
              </w:numPr>
              <w:spacing w:line="360" w:lineRule="auto"/>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peste 15.000 ha: maxim 100 de zile, indiferent dacă se efectuează o singură livrare sau mai multe livrări parţiale (maxim 10).”</w:t>
            </w:r>
          </w:p>
          <w:p w14:paraId="6FB27BD5" w14:textId="77777777" w:rsidR="00DD3602" w:rsidRPr="00DD3602" w:rsidRDefault="00DD3602" w:rsidP="00DD3602">
            <w:p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b/>
                <w:color w:val="00000A"/>
                <w:sz w:val="24"/>
                <w:szCs w:val="24"/>
                <w:lang w:val="ro-RO" w:eastAsia="ro-RO"/>
              </w:rPr>
              <w:t>„(9)</w:t>
            </w:r>
            <w:r w:rsidRPr="00DD3602">
              <w:rPr>
                <w:rFonts w:ascii="Times New Roman" w:eastAsia="Times New Roman" w:hAnsi="Times New Roman" w:cs="Times New Roman"/>
                <w:color w:val="00000A"/>
                <w:sz w:val="24"/>
                <w:szCs w:val="24"/>
                <w:lang w:val="ro-RO" w:eastAsia="ro-RO"/>
              </w:rPr>
              <w:t xml:space="preserve"> Publicarea documentelor tehnice se realizează după emiterea procesului-verbal de acceptanță a ultimei livrări parțiale din Livrarea 2.”</w:t>
            </w:r>
          </w:p>
          <w:p w14:paraId="2D458561" w14:textId="77777777" w:rsidR="00DD3602" w:rsidRPr="00DD3602" w:rsidRDefault="00DD3602" w:rsidP="00DD3602">
            <w:p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b/>
                <w:color w:val="00000A"/>
                <w:sz w:val="24"/>
                <w:szCs w:val="24"/>
                <w:lang w:val="ro-RO" w:eastAsia="ro-RO"/>
              </w:rPr>
              <w:t>„(10)</w:t>
            </w:r>
            <w:r w:rsidRPr="00DD3602">
              <w:rPr>
                <w:rFonts w:ascii="Times New Roman" w:eastAsia="Times New Roman" w:hAnsi="Times New Roman" w:cs="Times New Roman"/>
                <w:color w:val="00000A"/>
                <w:sz w:val="24"/>
                <w:szCs w:val="24"/>
                <w:lang w:val="ro-RO" w:eastAsia="ro-RO"/>
              </w:rPr>
              <w:t xml:space="preserve"> Durata de realizare a unei livrări include și zilele în care lucrarea este la prestator pentru refaceri și tipărirea documentelor.”</w:t>
            </w:r>
          </w:p>
          <w:p w14:paraId="5F1A9C66"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1AEEDDCF"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58BFFF20"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58AB5FEA"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418B866C"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20B0C516"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3885AD64"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7B59AB58"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3A0F3CE4"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759FBC49"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0C0724F9"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09222007" w14:textId="77777777" w:rsidR="00B3550C" w:rsidRDefault="00B3550C" w:rsidP="00DD3602">
            <w:pPr>
              <w:spacing w:line="360" w:lineRule="auto"/>
              <w:jc w:val="both"/>
              <w:rPr>
                <w:rFonts w:ascii="Times New Roman" w:eastAsia="Times New Roman" w:hAnsi="Times New Roman" w:cs="Times New Roman"/>
                <w:b/>
                <w:color w:val="00000A"/>
                <w:sz w:val="24"/>
                <w:szCs w:val="24"/>
                <w:lang w:val="ro-RO" w:eastAsia="ro-RO"/>
              </w:rPr>
            </w:pPr>
          </w:p>
          <w:p w14:paraId="5B87129A" w14:textId="77777777" w:rsidR="007C5F1B" w:rsidRDefault="007C5F1B" w:rsidP="00DD3602">
            <w:pPr>
              <w:spacing w:line="360" w:lineRule="auto"/>
              <w:jc w:val="both"/>
              <w:rPr>
                <w:rFonts w:ascii="Times New Roman" w:eastAsia="Times New Roman" w:hAnsi="Times New Roman" w:cs="Times New Roman"/>
                <w:b/>
                <w:color w:val="00000A"/>
                <w:sz w:val="24"/>
                <w:szCs w:val="24"/>
                <w:lang w:val="ro-RO" w:eastAsia="ro-RO"/>
              </w:rPr>
            </w:pPr>
          </w:p>
          <w:p w14:paraId="67E19501" w14:textId="77777777" w:rsidR="007C5F1B" w:rsidRDefault="007C5F1B" w:rsidP="00DD3602">
            <w:pPr>
              <w:spacing w:line="360" w:lineRule="auto"/>
              <w:jc w:val="both"/>
              <w:rPr>
                <w:rFonts w:ascii="Times New Roman" w:eastAsia="Times New Roman" w:hAnsi="Times New Roman" w:cs="Times New Roman"/>
                <w:b/>
                <w:color w:val="00000A"/>
                <w:sz w:val="24"/>
                <w:szCs w:val="24"/>
                <w:lang w:val="ro-RO" w:eastAsia="ro-RO"/>
              </w:rPr>
            </w:pPr>
          </w:p>
          <w:p w14:paraId="7D336F87" w14:textId="77777777" w:rsidR="00DD3602" w:rsidRPr="00DD3602" w:rsidRDefault="00DD3602" w:rsidP="00DD3602">
            <w:p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b/>
                <w:color w:val="00000A"/>
                <w:sz w:val="24"/>
                <w:szCs w:val="24"/>
                <w:lang w:val="ro-RO" w:eastAsia="ro-RO"/>
              </w:rPr>
              <w:t>„(11)</w:t>
            </w:r>
            <w:r w:rsidRPr="00DD3602">
              <w:rPr>
                <w:rFonts w:ascii="Times New Roman" w:eastAsia="Times New Roman" w:hAnsi="Times New Roman" w:cs="Times New Roman"/>
                <w:color w:val="00000A"/>
                <w:sz w:val="24"/>
                <w:szCs w:val="24"/>
                <w:lang w:val="ro-RO" w:eastAsia="ro-RO"/>
              </w:rPr>
              <w:t xml:space="preserve"> În cazul lucrărilor realizate la nivel de UAT, pentru Livrarea 1 durata de realizare se calculează de la data semnării </w:t>
            </w:r>
            <w:r w:rsidRPr="00DD3602">
              <w:rPr>
                <w:rFonts w:ascii="Times New Roman" w:eastAsia="Times New Roman" w:hAnsi="Times New Roman" w:cs="Times New Roman"/>
                <w:color w:val="00000A"/>
                <w:sz w:val="24"/>
                <w:szCs w:val="24"/>
                <w:lang w:val="ro-RO" w:eastAsia="ro-RO"/>
              </w:rPr>
              <w:lastRenderedPageBreak/>
              <w:t>contractului de prestări servicii. Pentru Livrarea 2 durata de realizare se calculează de la data comunicării Procesului-verbal de acceptanță a Livrării 1. Pentru Livrarea 3 durata de realizare se calculează de la data comunicării Procesului verbal de soluționare a cererilor de rectificare/contestațiilor.”</w:t>
            </w:r>
          </w:p>
          <w:p w14:paraId="394A76B8" w14:textId="77777777" w:rsidR="00DD3602" w:rsidRPr="00DD3602" w:rsidRDefault="00DD3602" w:rsidP="00DD3602">
            <w:p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b/>
                <w:color w:val="00000A"/>
                <w:sz w:val="24"/>
                <w:szCs w:val="24"/>
                <w:lang w:val="ro-RO" w:eastAsia="ro-RO"/>
              </w:rPr>
              <w:t>„(12)</w:t>
            </w:r>
            <w:r w:rsidRPr="00DD3602">
              <w:rPr>
                <w:rFonts w:ascii="Times New Roman" w:eastAsia="Times New Roman" w:hAnsi="Times New Roman" w:cs="Times New Roman"/>
                <w:color w:val="00000A"/>
                <w:sz w:val="24"/>
                <w:szCs w:val="24"/>
                <w:lang w:val="ro-RO" w:eastAsia="ro-RO"/>
              </w:rPr>
              <w:t xml:space="preserve"> În cazul lucrărilor realizate la nivel de sector cadastral, pentru Livrarea 1 durata de realizare se calculează de la data semnării contractului de prestări servicii. Pentru Livrarea 2 durata de realizare se calculează de la data comunicării Procesului-verbal de soluționare a cererilor de rectificare/contestațiilor.”</w:t>
            </w:r>
          </w:p>
          <w:p w14:paraId="78B9413D" w14:textId="77777777" w:rsidR="00DD3602" w:rsidRPr="00DD3602" w:rsidRDefault="00DD3602" w:rsidP="00DD3602">
            <w:pPr>
              <w:tabs>
                <w:tab w:val="left" w:pos="720"/>
                <w:tab w:val="left" w:pos="1260"/>
              </w:tabs>
              <w:spacing w:line="360" w:lineRule="auto"/>
              <w:jc w:val="both"/>
              <w:rPr>
                <w:rFonts w:ascii="Times New Roman" w:eastAsia="Times New Roman" w:hAnsi="Times New Roman" w:cs="Times New Roman"/>
                <w:color w:val="000000"/>
                <w:sz w:val="24"/>
                <w:szCs w:val="24"/>
                <w:lang w:val="ro-RO" w:eastAsia="ro-RO"/>
              </w:rPr>
            </w:pPr>
            <w:r w:rsidRPr="00DD3602">
              <w:rPr>
                <w:rFonts w:ascii="Times New Roman" w:eastAsia="Times New Roman" w:hAnsi="Times New Roman" w:cs="Times New Roman"/>
                <w:b/>
                <w:color w:val="000000"/>
                <w:sz w:val="24"/>
                <w:szCs w:val="24"/>
                <w:lang w:val="ro-RO" w:eastAsia="ro-RO"/>
              </w:rPr>
              <w:t>„(13)</w:t>
            </w:r>
            <w:r w:rsidRPr="00DD3602">
              <w:rPr>
                <w:rFonts w:ascii="Times New Roman" w:eastAsia="Times New Roman" w:hAnsi="Times New Roman" w:cs="Times New Roman"/>
                <w:color w:val="000000"/>
                <w:sz w:val="24"/>
                <w:szCs w:val="24"/>
                <w:lang w:val="ro-RO" w:eastAsia="ro-RO"/>
              </w:rPr>
              <w:t xml:space="preserve"> Valorile estimate din tabelul nr. 1 și 2 se referă la intervalul maxim de zile alocat unei activităţi, exceptând durata publicării documentelor tehnice ale cadastrului. Perioada specifică pentru fiecare UAT/sector este prevăzută în contract.”</w:t>
            </w:r>
          </w:p>
          <w:p w14:paraId="7608BD8A" w14:textId="77777777" w:rsidR="00DD3602" w:rsidRDefault="00DD3602" w:rsidP="00B5049F">
            <w:pPr>
              <w:tabs>
                <w:tab w:val="left" w:pos="720"/>
                <w:tab w:val="left" w:pos="1260"/>
              </w:tabs>
              <w:spacing w:line="360" w:lineRule="auto"/>
              <w:jc w:val="both"/>
              <w:rPr>
                <w:rFonts w:ascii="Times New Roman" w:hAnsi="Times New Roman" w:cs="Times New Roman"/>
                <w:color w:val="000000"/>
              </w:rPr>
            </w:pPr>
          </w:p>
          <w:p w14:paraId="485C450D" w14:textId="77777777" w:rsidR="002334E0" w:rsidRPr="004A76D3" w:rsidRDefault="002334E0" w:rsidP="00B5049F">
            <w:pPr>
              <w:tabs>
                <w:tab w:val="left" w:pos="720"/>
                <w:tab w:val="left" w:pos="1260"/>
              </w:tabs>
              <w:spacing w:line="360" w:lineRule="auto"/>
              <w:jc w:val="both"/>
              <w:rPr>
                <w:rFonts w:ascii="Times New Roman" w:hAnsi="Times New Roman" w:cs="Times New Roman"/>
                <w:color w:val="000000"/>
              </w:rPr>
            </w:pPr>
          </w:p>
        </w:tc>
        <w:tc>
          <w:tcPr>
            <w:tcW w:w="5884" w:type="dxa"/>
          </w:tcPr>
          <w:p w14:paraId="1D49D7F1"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34EE03B4"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2A10F159"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6707BED1"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2F304FD0"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6B72AA03"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28F131EC"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4814F5E3"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6729E66C"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4D7998B9"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4CE4C2BB"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7F0F4B62"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08CBEB70"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1213CC7B"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1C984548"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18A69048"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48F9EBAE"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36D33DAA"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60F17939"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2AC47113"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4D32B8EC"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2DED1977"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7BF6BB00"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4370E7DC"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5D7BBC4F"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6EF41749"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252E3DA3"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79FF6244"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5569B28E"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52F3C222"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6C6B764E"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71A67403"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19BD83AA"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1670CBE1"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004A3648"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3A111CD5"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3D8BE575"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3AEE85B5"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6B8C402D"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7E86ECDD"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1939D77E" w14:textId="77777777" w:rsidR="00036749" w:rsidRDefault="00036749" w:rsidP="00C64512">
            <w:pPr>
              <w:spacing w:line="276" w:lineRule="auto"/>
              <w:jc w:val="both"/>
              <w:rPr>
                <w:rFonts w:ascii="Times New Roman" w:eastAsia="Calibri" w:hAnsi="Times New Roman" w:cs="Times New Roman"/>
                <w:b/>
                <w:bCs/>
                <w:color w:val="000000"/>
                <w:sz w:val="24"/>
                <w:szCs w:val="24"/>
              </w:rPr>
            </w:pPr>
          </w:p>
          <w:p w14:paraId="075915F5" w14:textId="77777777" w:rsidR="00C64512" w:rsidRDefault="00C64512" w:rsidP="00C64512">
            <w:pPr>
              <w:spacing w:line="276" w:lineRule="auto"/>
              <w:jc w:val="both"/>
              <w:rPr>
                <w:rFonts w:ascii="Times New Roman" w:eastAsia="Calibri" w:hAnsi="Times New Roman" w:cs="Times New Roman"/>
                <w:b/>
                <w:bCs/>
                <w:color w:val="000000"/>
                <w:sz w:val="24"/>
                <w:szCs w:val="24"/>
              </w:rPr>
            </w:pPr>
            <w:r w:rsidRPr="00D10772">
              <w:rPr>
                <w:rFonts w:ascii="Times New Roman" w:eastAsia="Calibri" w:hAnsi="Times New Roman" w:cs="Times New Roman"/>
                <w:b/>
                <w:bCs/>
                <w:color w:val="000000"/>
                <w:sz w:val="24"/>
                <w:szCs w:val="24"/>
              </w:rPr>
              <w:t>Observatie Asociatia Patronală din Cadastru Geodezie și Cartografie</w:t>
            </w:r>
          </w:p>
          <w:p w14:paraId="6B03AEE2" w14:textId="02719BE0" w:rsidR="00C64512" w:rsidRDefault="0077326B" w:rsidP="007B422C">
            <w:pPr>
              <w:spacing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alin (5) -</w:t>
            </w:r>
          </w:p>
          <w:p w14:paraId="2B038967" w14:textId="109B0A24" w:rsidR="0077326B" w:rsidRDefault="0077326B" w:rsidP="007B422C">
            <w:pPr>
              <w:spacing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„Din punctul nostru de vedere următoarele termene sunt excesiv de lungi :</w:t>
            </w:r>
            <w:r w:rsidR="007F135F">
              <w:rPr>
                <w:rFonts w:ascii="Times New Roman" w:eastAsia="Times New Roman" w:hAnsi="Times New Roman" w:cs="Times New Roman"/>
                <w:b/>
                <w:sz w:val="24"/>
                <w:szCs w:val="24"/>
                <w:lang w:val="ro-RO" w:eastAsia="ro-RO"/>
              </w:rPr>
              <w:t xml:space="preserve"> </w:t>
            </w:r>
          </w:p>
          <w:p w14:paraId="26E0C592" w14:textId="6593CB6D" w:rsidR="007F135F" w:rsidRDefault="007F135F" w:rsidP="007B422C">
            <w:pPr>
              <w:spacing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-Tabel 1 verificarea și recepția Livrării 2 „Documente tehnice ale cadastrului spre publicare” (40-100) de zile – raportat la derularea lucrărilor de specialitate și realizare Livrarea 2 „Documente tehnice ale cadastrului spre publicare” (240 – 500) . Considerăm că un raport de 1:8  sau 1:10 ar fi mai potrivit având în vedere volumul activităților respectiv 25/30 zile- 50/60zile</w:t>
            </w:r>
          </w:p>
          <w:p w14:paraId="71F009DC" w14:textId="608B73F3" w:rsidR="007F135F" w:rsidRDefault="007F135F" w:rsidP="007B422C">
            <w:pPr>
              <w:spacing w:line="276" w:lineRule="auto"/>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 xml:space="preserve">-Tabel 2 Verificarea si receptia Livrarii 2 „Documente </w:t>
            </w:r>
            <w:r>
              <w:rPr>
                <w:rFonts w:ascii="Times New Roman" w:eastAsia="Times New Roman" w:hAnsi="Times New Roman" w:cs="Times New Roman"/>
                <w:b/>
                <w:sz w:val="24"/>
                <w:szCs w:val="24"/>
                <w:lang w:val="ro-RO" w:eastAsia="ro-RO"/>
              </w:rPr>
              <w:lastRenderedPageBreak/>
              <w:t>tehnice ale cadastrului spre publicare”(50 zile)</w:t>
            </w:r>
          </w:p>
          <w:p w14:paraId="18942638" w14:textId="77777777" w:rsidR="0077326B" w:rsidRDefault="0077326B" w:rsidP="007B422C">
            <w:pPr>
              <w:spacing w:line="276" w:lineRule="auto"/>
              <w:jc w:val="both"/>
              <w:rPr>
                <w:rFonts w:ascii="Times New Roman" w:eastAsia="Times New Roman" w:hAnsi="Times New Roman" w:cs="Times New Roman"/>
                <w:b/>
                <w:sz w:val="24"/>
                <w:szCs w:val="24"/>
                <w:lang w:val="ro-RO" w:eastAsia="ro-RO"/>
              </w:rPr>
            </w:pPr>
          </w:p>
          <w:p w14:paraId="3C4D779F" w14:textId="77777777" w:rsidR="0077326B" w:rsidRDefault="0077326B" w:rsidP="007B422C">
            <w:pPr>
              <w:spacing w:line="276" w:lineRule="auto"/>
              <w:jc w:val="both"/>
              <w:rPr>
                <w:rFonts w:ascii="Times New Roman" w:hAnsi="Times New Roman" w:cs="Times New Roman"/>
                <w:b/>
                <w:lang w:val="ro-RO"/>
              </w:rPr>
            </w:pPr>
          </w:p>
          <w:p w14:paraId="007ED1C9" w14:textId="3F278AC6" w:rsidR="007B422C" w:rsidRPr="007B422C" w:rsidRDefault="007B422C" w:rsidP="007B422C">
            <w:pPr>
              <w:spacing w:line="276" w:lineRule="auto"/>
              <w:jc w:val="both"/>
              <w:rPr>
                <w:rFonts w:ascii="Times New Roman" w:hAnsi="Times New Roman" w:cs="Times New Roman"/>
                <w:b/>
                <w:lang w:val="ro-RO"/>
              </w:rPr>
            </w:pPr>
            <w:r w:rsidRPr="007B422C">
              <w:rPr>
                <w:rFonts w:ascii="Times New Roman" w:hAnsi="Times New Roman" w:cs="Times New Roman"/>
                <w:b/>
                <w:lang w:val="ro-RO"/>
              </w:rPr>
              <w:t>OCPI VRANCEA</w:t>
            </w:r>
          </w:p>
          <w:p w14:paraId="70E928A4" w14:textId="02B51F1A" w:rsidR="007B422C" w:rsidRPr="007B422C" w:rsidRDefault="007B422C" w:rsidP="007B422C">
            <w:pPr>
              <w:spacing w:line="276" w:lineRule="auto"/>
              <w:jc w:val="both"/>
              <w:rPr>
                <w:rFonts w:ascii="Times New Roman" w:hAnsi="Times New Roman" w:cs="Times New Roman"/>
                <w:bCs/>
                <w:lang w:val="ro-RO"/>
              </w:rPr>
            </w:pPr>
            <w:r w:rsidRPr="007B422C">
              <w:rPr>
                <w:rFonts w:ascii="Times New Roman" w:hAnsi="Times New Roman" w:cs="Times New Roman"/>
                <w:b/>
                <w:lang w:val="ro-RO"/>
              </w:rPr>
              <w:t>Art. 53 alin (5)</w:t>
            </w:r>
            <w:r>
              <w:rPr>
                <w:rFonts w:ascii="Times New Roman" w:hAnsi="Times New Roman" w:cs="Times New Roman"/>
                <w:b/>
                <w:lang w:val="ro-RO"/>
              </w:rPr>
              <w:t xml:space="preserve"> </w:t>
            </w:r>
            <w:r>
              <w:t xml:space="preserve"> </w:t>
            </w:r>
            <w:r w:rsidRPr="007B422C">
              <w:rPr>
                <w:rFonts w:ascii="Times New Roman" w:hAnsi="Times New Roman" w:cs="Times New Roman"/>
                <w:bCs/>
                <w:lang w:val="ro-RO"/>
              </w:rPr>
              <w:t>Propunem :</w:t>
            </w:r>
          </w:p>
          <w:p w14:paraId="3BC90BD2" w14:textId="77777777" w:rsidR="007B422C" w:rsidRPr="007B422C" w:rsidRDefault="007B422C" w:rsidP="007B422C">
            <w:pPr>
              <w:spacing w:line="276" w:lineRule="auto"/>
              <w:jc w:val="both"/>
              <w:rPr>
                <w:rFonts w:ascii="Times New Roman" w:hAnsi="Times New Roman" w:cs="Times New Roman"/>
                <w:b/>
                <w:lang w:val="ro-RO"/>
              </w:rPr>
            </w:pPr>
            <w:r w:rsidRPr="007B422C">
              <w:rPr>
                <w:rFonts w:ascii="Times New Roman" w:hAnsi="Times New Roman" w:cs="Times New Roman"/>
                <w:bCs/>
                <w:lang w:val="ro-RO"/>
              </w:rPr>
              <w:t>-</w:t>
            </w:r>
            <w:r w:rsidRPr="007B422C">
              <w:rPr>
                <w:rFonts w:ascii="Times New Roman" w:hAnsi="Times New Roman" w:cs="Times New Roman"/>
                <w:bCs/>
                <w:lang w:val="ro-RO"/>
              </w:rPr>
              <w:tab/>
            </w:r>
            <w:r w:rsidRPr="007B422C">
              <w:rPr>
                <w:rFonts w:ascii="Times New Roman" w:hAnsi="Times New Roman" w:cs="Times New Roman"/>
                <w:b/>
                <w:lang w:val="ro-RO"/>
              </w:rPr>
              <w:t>Durata recepțiilor sa aibe în vedere și numarul imobilelor de recepționat.</w:t>
            </w:r>
            <w:r w:rsidRPr="007B422C">
              <w:rPr>
                <w:rFonts w:ascii="Times New Roman" w:hAnsi="Times New Roman" w:cs="Times New Roman"/>
                <w:bCs/>
                <w:lang w:val="ro-RO"/>
              </w:rPr>
              <w:t xml:space="preserve"> (exista sectoare de intravilan în care pe o suprafata de 1000ha pot fi si peste 5000 de imobile și sectoare de extravilan în care pe o suprafata de 1000ha pot fi 1500 de imobile). </w:t>
            </w:r>
            <w:r w:rsidRPr="007B422C">
              <w:rPr>
                <w:rFonts w:ascii="Times New Roman" w:hAnsi="Times New Roman" w:cs="Times New Roman"/>
                <w:b/>
                <w:lang w:val="ro-RO"/>
              </w:rPr>
              <w:t>Durata recepției nu se poate stabili în funcție de suprafață ci de numarul de imobile.</w:t>
            </w:r>
          </w:p>
          <w:p w14:paraId="2AD75507" w14:textId="77777777" w:rsidR="007B422C" w:rsidRPr="007B422C" w:rsidRDefault="007B422C" w:rsidP="007B422C">
            <w:pPr>
              <w:spacing w:line="276" w:lineRule="auto"/>
              <w:jc w:val="both"/>
              <w:rPr>
                <w:rFonts w:ascii="Times New Roman" w:hAnsi="Times New Roman" w:cs="Times New Roman"/>
                <w:b/>
                <w:lang w:val="ro-RO"/>
              </w:rPr>
            </w:pPr>
            <w:r w:rsidRPr="007B422C">
              <w:rPr>
                <w:rFonts w:ascii="Times New Roman" w:hAnsi="Times New Roman" w:cs="Times New Roman"/>
                <w:bCs/>
                <w:lang w:val="ro-RO"/>
              </w:rPr>
              <w:t>-</w:t>
            </w:r>
            <w:r w:rsidRPr="007B422C">
              <w:rPr>
                <w:rFonts w:ascii="Times New Roman" w:hAnsi="Times New Roman" w:cs="Times New Roman"/>
                <w:bCs/>
                <w:lang w:val="ro-RO"/>
              </w:rPr>
              <w:tab/>
            </w:r>
            <w:r w:rsidRPr="007B422C">
              <w:rPr>
                <w:rFonts w:ascii="Times New Roman" w:hAnsi="Times New Roman" w:cs="Times New Roman"/>
                <w:b/>
                <w:lang w:val="ro-RO"/>
              </w:rPr>
              <w:t>Să se menționeze că în calculul termenelor de recepție nu intră perioada de la notificarea etapei 1 până la predarea documentației în format analogic  și nici perioada în care se reface lucrarea în cazul în care a fost emisă notă de constatare</w:t>
            </w:r>
          </w:p>
          <w:p w14:paraId="53569C98" w14:textId="21E5A9F0" w:rsidR="007B422C" w:rsidRDefault="007B422C" w:rsidP="007B422C">
            <w:pPr>
              <w:spacing w:line="276" w:lineRule="auto"/>
              <w:jc w:val="both"/>
              <w:rPr>
                <w:rFonts w:ascii="Times New Roman" w:hAnsi="Times New Roman" w:cs="Times New Roman"/>
                <w:b/>
                <w:lang w:val="ro-RO"/>
              </w:rPr>
            </w:pPr>
            <w:r w:rsidRPr="007B422C">
              <w:rPr>
                <w:rFonts w:ascii="Times New Roman" w:hAnsi="Times New Roman" w:cs="Times New Roman"/>
                <w:bCs/>
                <w:lang w:val="ro-RO"/>
              </w:rPr>
              <w:t>-</w:t>
            </w:r>
            <w:r w:rsidRPr="007B422C">
              <w:rPr>
                <w:rFonts w:ascii="Times New Roman" w:hAnsi="Times New Roman" w:cs="Times New Roman"/>
                <w:bCs/>
                <w:lang w:val="ro-RO"/>
              </w:rPr>
              <w:tab/>
            </w:r>
            <w:r w:rsidRPr="007B422C">
              <w:rPr>
                <w:rFonts w:ascii="Times New Roman" w:hAnsi="Times New Roman" w:cs="Times New Roman"/>
                <w:b/>
                <w:lang w:val="ro-RO"/>
              </w:rPr>
              <w:t>Pentru finalizare planuri cadastrale intravilan cumulat cu operațiunea de culegere date = 15 % din valoare;</w:t>
            </w:r>
            <w:r w:rsidRPr="007B422C">
              <w:rPr>
                <w:rFonts w:ascii="Times New Roman" w:hAnsi="Times New Roman" w:cs="Times New Roman"/>
                <w:bCs/>
                <w:lang w:val="ro-RO"/>
              </w:rPr>
              <w:t xml:space="preserve">      </w:t>
            </w:r>
            <w:r w:rsidRPr="007B422C">
              <w:rPr>
                <w:rFonts w:ascii="Times New Roman" w:hAnsi="Times New Roman" w:cs="Times New Roman"/>
                <w:b/>
                <w:lang w:val="ro-RO"/>
              </w:rPr>
              <w:t xml:space="preserve">    </w:t>
            </w:r>
          </w:p>
          <w:p w14:paraId="08B94018" w14:textId="7976E3C9" w:rsidR="007B422C" w:rsidRDefault="007B422C" w:rsidP="00911F8E">
            <w:pPr>
              <w:spacing w:line="276" w:lineRule="auto"/>
              <w:jc w:val="both"/>
              <w:rPr>
                <w:rFonts w:ascii="Times New Roman" w:hAnsi="Times New Roman" w:cs="Times New Roman"/>
                <w:b/>
                <w:lang w:val="ro-RO"/>
              </w:rPr>
            </w:pPr>
          </w:p>
          <w:p w14:paraId="610D90D4" w14:textId="60E4B66C" w:rsidR="007B422C" w:rsidRDefault="007B422C" w:rsidP="00911F8E">
            <w:pPr>
              <w:spacing w:line="276" w:lineRule="auto"/>
              <w:jc w:val="both"/>
              <w:rPr>
                <w:rFonts w:ascii="Times New Roman" w:hAnsi="Times New Roman" w:cs="Times New Roman"/>
                <w:b/>
                <w:lang w:val="ro-RO"/>
              </w:rPr>
            </w:pPr>
            <w:r>
              <w:rPr>
                <w:rFonts w:ascii="Times New Roman" w:hAnsi="Times New Roman" w:cs="Times New Roman"/>
                <w:b/>
                <w:lang w:val="ro-RO"/>
              </w:rPr>
              <w:t>Motivarea:</w:t>
            </w:r>
          </w:p>
          <w:p w14:paraId="41373EE7" w14:textId="4566BF14" w:rsidR="007B422C" w:rsidRPr="007B422C" w:rsidRDefault="007B422C" w:rsidP="00911F8E">
            <w:pPr>
              <w:spacing w:line="276" w:lineRule="auto"/>
              <w:jc w:val="both"/>
              <w:rPr>
                <w:rFonts w:ascii="Times New Roman" w:hAnsi="Times New Roman" w:cs="Times New Roman"/>
                <w:bCs/>
                <w:lang w:val="ro-RO"/>
              </w:rPr>
            </w:pPr>
            <w:r w:rsidRPr="007B422C">
              <w:rPr>
                <w:rFonts w:ascii="Times New Roman" w:hAnsi="Times New Roman" w:cs="Times New Roman"/>
                <w:bCs/>
                <w:lang w:val="ro-RO"/>
              </w:rPr>
              <w:t>durate activităților de recepție este foarte mică.  Majoritatea prestatorilor vor opta pentru numărul maxim de livrări și atunci 10 zile este un termen foarte scurt , având în vedere că că este pentru ambele  etape atât pentru digital cât și pentru analogic. Dacă se respectă prevederile art. 88 potrivit căruia prestatorul, pentru predarea documentelor în format analogic, are la dispoziție 5 zile de la data primirii notificării, practic termenul de recepție este mai mic ,așa cum este redactat art. 53.</w:t>
            </w:r>
          </w:p>
          <w:p w14:paraId="4517DADA" w14:textId="77777777" w:rsidR="007B422C" w:rsidRDefault="007B422C" w:rsidP="00911F8E">
            <w:pPr>
              <w:spacing w:line="276" w:lineRule="auto"/>
              <w:jc w:val="both"/>
              <w:rPr>
                <w:rFonts w:ascii="Times New Roman" w:hAnsi="Times New Roman" w:cs="Times New Roman"/>
                <w:b/>
                <w:lang w:val="ro-RO"/>
              </w:rPr>
            </w:pPr>
          </w:p>
          <w:p w14:paraId="16D1EF8C" w14:textId="027106A0" w:rsidR="001E1D9F" w:rsidRPr="00280931" w:rsidRDefault="00280931" w:rsidP="00911F8E">
            <w:pPr>
              <w:spacing w:line="276" w:lineRule="auto"/>
              <w:jc w:val="both"/>
              <w:rPr>
                <w:rFonts w:ascii="Times New Roman" w:hAnsi="Times New Roman" w:cs="Times New Roman"/>
                <w:b/>
                <w:lang w:val="ro-RO"/>
              </w:rPr>
            </w:pPr>
            <w:r w:rsidRPr="00280931">
              <w:rPr>
                <w:rFonts w:ascii="Times New Roman" w:hAnsi="Times New Roman" w:cs="Times New Roman"/>
                <w:b/>
                <w:lang w:val="ro-RO"/>
              </w:rPr>
              <w:t>UGR</w:t>
            </w:r>
          </w:p>
          <w:p w14:paraId="0EDF8FF3" w14:textId="767136FD" w:rsidR="00280931" w:rsidRDefault="006050DB" w:rsidP="00911F8E">
            <w:pPr>
              <w:spacing w:line="276" w:lineRule="auto"/>
              <w:jc w:val="both"/>
              <w:rPr>
                <w:rFonts w:ascii="Times New Roman" w:hAnsi="Times New Roman" w:cs="Times New Roman"/>
                <w:lang w:val="ro-RO"/>
              </w:rPr>
            </w:pPr>
            <w:r>
              <w:rPr>
                <w:rFonts w:ascii="Times New Roman" w:hAnsi="Times New Roman" w:cs="Times New Roman"/>
                <w:lang w:val="ro-RO"/>
              </w:rPr>
              <w:t xml:space="preserve">La </w:t>
            </w:r>
            <w:r w:rsidRPr="005C3FAF">
              <w:rPr>
                <w:rFonts w:ascii="Times New Roman" w:hAnsi="Times New Roman" w:cs="Times New Roman"/>
                <w:b/>
                <w:lang w:val="ro-RO"/>
              </w:rPr>
              <w:t xml:space="preserve">art. 53 alin. (5) </w:t>
            </w:r>
            <w:r>
              <w:rPr>
                <w:rFonts w:ascii="Times New Roman" w:hAnsi="Times New Roman" w:cs="Times New Roman"/>
                <w:lang w:val="ro-RO"/>
              </w:rPr>
              <w:t>UGR p</w:t>
            </w:r>
            <w:r w:rsidR="00280931">
              <w:rPr>
                <w:rFonts w:ascii="Times New Roman" w:hAnsi="Times New Roman" w:cs="Times New Roman"/>
                <w:lang w:val="ro-RO"/>
              </w:rPr>
              <w:t>ropune eliminarea numerotării Livră</w:t>
            </w:r>
            <w:r>
              <w:rPr>
                <w:rFonts w:ascii="Times New Roman" w:hAnsi="Times New Roman" w:cs="Times New Roman"/>
                <w:lang w:val="ro-RO"/>
              </w:rPr>
              <w:t>r</w:t>
            </w:r>
            <w:r w:rsidR="00280931">
              <w:rPr>
                <w:rFonts w:ascii="Times New Roman" w:hAnsi="Times New Roman" w:cs="Times New Roman"/>
                <w:lang w:val="ro-RO"/>
              </w:rPr>
              <w:t>ii nr. 2 și 3 din Tabel nr. 1</w:t>
            </w:r>
            <w:r w:rsidR="00736882">
              <w:rPr>
                <w:rFonts w:ascii="Times New Roman" w:hAnsi="Times New Roman" w:cs="Times New Roman"/>
                <w:lang w:val="ro-RO"/>
              </w:rPr>
              <w:t xml:space="preserve"> şi introducerea unui livrabil nou Plan cadastral preliminar al intravilanului.</w:t>
            </w:r>
          </w:p>
          <w:p w14:paraId="31A218B2" w14:textId="77777777" w:rsidR="00280931" w:rsidRPr="007B422C" w:rsidRDefault="00280931" w:rsidP="00911F8E">
            <w:pPr>
              <w:spacing w:line="276" w:lineRule="auto"/>
              <w:jc w:val="both"/>
              <w:rPr>
                <w:rFonts w:ascii="Times New Roman" w:hAnsi="Times New Roman" w:cs="Times New Roman"/>
                <w:b/>
                <w:bCs/>
                <w:lang w:val="ro-RO"/>
              </w:rPr>
            </w:pPr>
          </w:p>
          <w:p w14:paraId="6E123F23" w14:textId="3069BCEB" w:rsidR="007B422C" w:rsidRDefault="0096725B" w:rsidP="00911F8E">
            <w:pPr>
              <w:spacing w:line="276" w:lineRule="auto"/>
              <w:jc w:val="both"/>
              <w:rPr>
                <w:rFonts w:ascii="Times New Roman" w:hAnsi="Times New Roman" w:cs="Times New Roman"/>
                <w:b/>
                <w:bCs/>
                <w:lang w:val="ro-RO"/>
              </w:rPr>
            </w:pPr>
            <w:r>
              <w:object w:dxaOrig="6510" w:dyaOrig="7590" w14:anchorId="69B85513">
                <v:shape id="_x0000_i1030" type="#_x0000_t75" style="width:283.5pt;height:330pt" o:ole="">
                  <v:imagedata r:id="rId21" o:title=""/>
                </v:shape>
                <o:OLEObject Type="Embed" ProgID="PBrush" ShapeID="_x0000_i1030" DrawAspect="Content" ObjectID="_1651651151" r:id="rId22"/>
              </w:object>
            </w:r>
          </w:p>
          <w:p w14:paraId="629909D1" w14:textId="1C952CA8" w:rsidR="00280931" w:rsidRDefault="00280931" w:rsidP="00911F8E">
            <w:pPr>
              <w:spacing w:line="276" w:lineRule="auto"/>
              <w:jc w:val="both"/>
            </w:pPr>
          </w:p>
          <w:p w14:paraId="241A8CDD" w14:textId="77777777" w:rsidR="002832E6" w:rsidRDefault="002832E6" w:rsidP="00911F8E">
            <w:pPr>
              <w:spacing w:line="276" w:lineRule="auto"/>
              <w:jc w:val="both"/>
            </w:pPr>
          </w:p>
          <w:p w14:paraId="18604AA9" w14:textId="77777777" w:rsidR="002832E6" w:rsidRDefault="002832E6" w:rsidP="00911F8E">
            <w:pPr>
              <w:spacing w:line="276" w:lineRule="auto"/>
              <w:jc w:val="both"/>
            </w:pPr>
          </w:p>
          <w:p w14:paraId="132B901D" w14:textId="77777777" w:rsidR="002832E6" w:rsidRDefault="002832E6" w:rsidP="00911F8E">
            <w:pPr>
              <w:spacing w:line="276" w:lineRule="auto"/>
              <w:jc w:val="both"/>
            </w:pPr>
          </w:p>
          <w:p w14:paraId="5E2FD983" w14:textId="77777777" w:rsidR="007E4E5C" w:rsidRDefault="007E4E5C" w:rsidP="00911F8E">
            <w:pPr>
              <w:spacing w:line="276" w:lineRule="auto"/>
              <w:jc w:val="both"/>
            </w:pPr>
          </w:p>
          <w:p w14:paraId="6CB86435" w14:textId="77777777" w:rsidR="007E4E5C" w:rsidRDefault="007E4E5C" w:rsidP="00911F8E">
            <w:pPr>
              <w:spacing w:line="276" w:lineRule="auto"/>
              <w:jc w:val="both"/>
            </w:pPr>
          </w:p>
          <w:p w14:paraId="78E93B7D" w14:textId="77777777" w:rsidR="007E4E5C" w:rsidRDefault="007E4E5C" w:rsidP="00911F8E">
            <w:pPr>
              <w:spacing w:line="276" w:lineRule="auto"/>
              <w:jc w:val="both"/>
            </w:pPr>
          </w:p>
          <w:p w14:paraId="269C1C87" w14:textId="77777777" w:rsidR="007E4E5C" w:rsidRDefault="007E4E5C" w:rsidP="00911F8E">
            <w:pPr>
              <w:spacing w:line="276" w:lineRule="auto"/>
              <w:jc w:val="both"/>
            </w:pPr>
          </w:p>
          <w:p w14:paraId="4DFF3318" w14:textId="77777777" w:rsidR="007E4E5C" w:rsidRDefault="007E4E5C" w:rsidP="00911F8E">
            <w:pPr>
              <w:spacing w:line="276" w:lineRule="auto"/>
              <w:jc w:val="both"/>
            </w:pPr>
          </w:p>
          <w:p w14:paraId="52580792" w14:textId="77777777" w:rsidR="007E4E5C" w:rsidRDefault="007E4E5C" w:rsidP="00911F8E">
            <w:pPr>
              <w:spacing w:line="276" w:lineRule="auto"/>
              <w:jc w:val="both"/>
            </w:pPr>
          </w:p>
          <w:p w14:paraId="16273C71" w14:textId="77777777" w:rsidR="007E4E5C" w:rsidRDefault="007E4E5C" w:rsidP="00911F8E">
            <w:pPr>
              <w:spacing w:line="276" w:lineRule="auto"/>
              <w:jc w:val="both"/>
            </w:pPr>
          </w:p>
          <w:p w14:paraId="7A466AB4" w14:textId="77777777" w:rsidR="007E4E5C" w:rsidRDefault="007E4E5C" w:rsidP="00911F8E">
            <w:pPr>
              <w:spacing w:line="276" w:lineRule="auto"/>
              <w:jc w:val="both"/>
            </w:pPr>
          </w:p>
          <w:p w14:paraId="7A78694F" w14:textId="77777777" w:rsidR="007E4E5C" w:rsidRDefault="007E4E5C" w:rsidP="00911F8E">
            <w:pPr>
              <w:spacing w:line="276" w:lineRule="auto"/>
              <w:jc w:val="both"/>
            </w:pPr>
          </w:p>
          <w:p w14:paraId="786CE785" w14:textId="77777777" w:rsidR="007E4E5C" w:rsidRDefault="007E4E5C" w:rsidP="00911F8E">
            <w:pPr>
              <w:spacing w:line="276" w:lineRule="auto"/>
              <w:jc w:val="both"/>
            </w:pPr>
          </w:p>
          <w:p w14:paraId="04FAC1D8" w14:textId="77777777" w:rsidR="007E4E5C" w:rsidRDefault="007E4E5C" w:rsidP="00911F8E">
            <w:pPr>
              <w:spacing w:line="276" w:lineRule="auto"/>
              <w:jc w:val="both"/>
            </w:pPr>
          </w:p>
          <w:p w14:paraId="22EB3DEF" w14:textId="77777777" w:rsidR="007E4E5C" w:rsidRDefault="007E4E5C" w:rsidP="00911F8E">
            <w:pPr>
              <w:spacing w:line="276" w:lineRule="auto"/>
              <w:jc w:val="both"/>
            </w:pPr>
          </w:p>
          <w:p w14:paraId="35B3B1B9" w14:textId="77777777" w:rsidR="007E4E5C" w:rsidRDefault="007E4E5C" w:rsidP="00911F8E">
            <w:pPr>
              <w:spacing w:line="276" w:lineRule="auto"/>
              <w:jc w:val="both"/>
            </w:pPr>
          </w:p>
          <w:p w14:paraId="49B5CD04" w14:textId="77777777" w:rsidR="007E4E5C" w:rsidRDefault="007E4E5C" w:rsidP="00911F8E">
            <w:pPr>
              <w:spacing w:line="276" w:lineRule="auto"/>
              <w:jc w:val="both"/>
            </w:pPr>
          </w:p>
          <w:p w14:paraId="5E86DEE1" w14:textId="77777777" w:rsidR="007E4E5C" w:rsidRDefault="007E4E5C" w:rsidP="00911F8E">
            <w:pPr>
              <w:spacing w:line="276" w:lineRule="auto"/>
              <w:jc w:val="both"/>
            </w:pPr>
          </w:p>
          <w:p w14:paraId="77214210" w14:textId="77777777" w:rsidR="007E4E5C" w:rsidRDefault="007E4E5C" w:rsidP="00911F8E">
            <w:pPr>
              <w:spacing w:line="276" w:lineRule="auto"/>
              <w:jc w:val="both"/>
            </w:pPr>
          </w:p>
          <w:p w14:paraId="51F06855" w14:textId="77777777" w:rsidR="007E4E5C" w:rsidRDefault="007E4E5C" w:rsidP="00911F8E">
            <w:pPr>
              <w:spacing w:line="276" w:lineRule="auto"/>
              <w:jc w:val="both"/>
            </w:pPr>
          </w:p>
          <w:p w14:paraId="0EDF5CEC" w14:textId="77777777" w:rsidR="007E4E5C" w:rsidRDefault="007E4E5C" w:rsidP="00911F8E">
            <w:pPr>
              <w:spacing w:line="276" w:lineRule="auto"/>
              <w:jc w:val="both"/>
            </w:pPr>
          </w:p>
          <w:p w14:paraId="29FC8D9F" w14:textId="77777777" w:rsidR="007E4E5C" w:rsidRDefault="007E4E5C" w:rsidP="00911F8E">
            <w:pPr>
              <w:spacing w:line="276" w:lineRule="auto"/>
              <w:jc w:val="both"/>
            </w:pPr>
          </w:p>
          <w:p w14:paraId="58D1D5F7" w14:textId="77777777" w:rsidR="007E4E5C" w:rsidRDefault="007E4E5C" w:rsidP="00911F8E">
            <w:pPr>
              <w:spacing w:line="276" w:lineRule="auto"/>
              <w:jc w:val="both"/>
            </w:pPr>
          </w:p>
          <w:p w14:paraId="050A5055" w14:textId="77777777" w:rsidR="007E4E5C" w:rsidRDefault="007E4E5C" w:rsidP="00911F8E">
            <w:pPr>
              <w:spacing w:line="276" w:lineRule="auto"/>
              <w:jc w:val="both"/>
            </w:pPr>
          </w:p>
          <w:p w14:paraId="77B87A0F" w14:textId="77777777" w:rsidR="007E4E5C" w:rsidRDefault="007E4E5C" w:rsidP="00911F8E">
            <w:pPr>
              <w:spacing w:line="276" w:lineRule="auto"/>
              <w:jc w:val="both"/>
            </w:pPr>
          </w:p>
          <w:p w14:paraId="7B2F7F97" w14:textId="77777777" w:rsidR="007E4E5C" w:rsidRDefault="007E4E5C" w:rsidP="00911F8E">
            <w:pPr>
              <w:spacing w:line="276" w:lineRule="auto"/>
              <w:jc w:val="both"/>
            </w:pPr>
          </w:p>
          <w:p w14:paraId="683EC4A8" w14:textId="77777777" w:rsidR="007E4E5C" w:rsidRDefault="007E4E5C" w:rsidP="00911F8E">
            <w:pPr>
              <w:spacing w:line="276" w:lineRule="auto"/>
              <w:jc w:val="both"/>
            </w:pPr>
          </w:p>
          <w:p w14:paraId="4B0B4429" w14:textId="77777777" w:rsidR="007E4E5C" w:rsidRDefault="007E4E5C" w:rsidP="00911F8E">
            <w:pPr>
              <w:spacing w:line="276" w:lineRule="auto"/>
              <w:jc w:val="both"/>
            </w:pPr>
          </w:p>
          <w:p w14:paraId="0A42BEA7" w14:textId="77777777" w:rsidR="007E4E5C" w:rsidRDefault="007E4E5C" w:rsidP="00911F8E">
            <w:pPr>
              <w:spacing w:line="276" w:lineRule="auto"/>
              <w:jc w:val="both"/>
            </w:pPr>
          </w:p>
          <w:p w14:paraId="3D98B368" w14:textId="77777777" w:rsidR="007E4E5C" w:rsidRDefault="007E4E5C" w:rsidP="00911F8E">
            <w:pPr>
              <w:spacing w:line="276" w:lineRule="auto"/>
              <w:jc w:val="both"/>
            </w:pPr>
          </w:p>
          <w:p w14:paraId="2627731A" w14:textId="77777777" w:rsidR="007E4E5C" w:rsidRDefault="007E4E5C" w:rsidP="00911F8E">
            <w:pPr>
              <w:spacing w:line="276" w:lineRule="auto"/>
              <w:jc w:val="both"/>
            </w:pPr>
          </w:p>
          <w:p w14:paraId="52776983" w14:textId="77777777" w:rsidR="007E4E5C" w:rsidRDefault="007E4E5C" w:rsidP="00911F8E">
            <w:pPr>
              <w:spacing w:line="276" w:lineRule="auto"/>
              <w:jc w:val="both"/>
            </w:pPr>
          </w:p>
          <w:p w14:paraId="4A17A1DA" w14:textId="77777777" w:rsidR="007E4E5C" w:rsidRDefault="007E4E5C" w:rsidP="00911F8E">
            <w:pPr>
              <w:spacing w:line="276" w:lineRule="auto"/>
              <w:jc w:val="both"/>
            </w:pPr>
          </w:p>
          <w:p w14:paraId="07A90B2E" w14:textId="77777777" w:rsidR="007E4E5C" w:rsidRDefault="007E4E5C" w:rsidP="00911F8E">
            <w:pPr>
              <w:spacing w:line="276" w:lineRule="auto"/>
              <w:jc w:val="both"/>
            </w:pPr>
          </w:p>
          <w:p w14:paraId="7B1E9529" w14:textId="77777777" w:rsidR="007E4E5C" w:rsidRDefault="007E4E5C" w:rsidP="00911F8E">
            <w:pPr>
              <w:spacing w:line="276" w:lineRule="auto"/>
              <w:jc w:val="both"/>
            </w:pPr>
          </w:p>
          <w:p w14:paraId="5F4D4199" w14:textId="77777777" w:rsidR="007E4E5C" w:rsidRDefault="007E4E5C" w:rsidP="00911F8E">
            <w:pPr>
              <w:spacing w:line="276" w:lineRule="auto"/>
              <w:jc w:val="both"/>
            </w:pPr>
          </w:p>
          <w:p w14:paraId="31DA8697" w14:textId="77777777" w:rsidR="007E4E5C" w:rsidRDefault="007E4E5C" w:rsidP="00911F8E">
            <w:pPr>
              <w:spacing w:line="276" w:lineRule="auto"/>
              <w:jc w:val="both"/>
            </w:pPr>
          </w:p>
          <w:p w14:paraId="276A19EF" w14:textId="77777777" w:rsidR="007E4E5C" w:rsidRDefault="007E4E5C" w:rsidP="00911F8E">
            <w:pPr>
              <w:spacing w:line="276" w:lineRule="auto"/>
              <w:jc w:val="both"/>
            </w:pPr>
          </w:p>
          <w:p w14:paraId="11F8783A" w14:textId="77777777" w:rsidR="00036749" w:rsidRDefault="00036749" w:rsidP="00911F8E">
            <w:pPr>
              <w:spacing w:line="276" w:lineRule="auto"/>
              <w:jc w:val="both"/>
            </w:pPr>
          </w:p>
          <w:p w14:paraId="042909BD" w14:textId="77777777" w:rsidR="00036749" w:rsidRDefault="00036749" w:rsidP="00911F8E">
            <w:pPr>
              <w:spacing w:line="276" w:lineRule="auto"/>
              <w:jc w:val="both"/>
            </w:pPr>
          </w:p>
          <w:p w14:paraId="356741C5" w14:textId="77777777" w:rsidR="00036749" w:rsidRDefault="00036749" w:rsidP="00911F8E">
            <w:pPr>
              <w:spacing w:line="276" w:lineRule="auto"/>
              <w:jc w:val="both"/>
            </w:pPr>
          </w:p>
          <w:p w14:paraId="5552FF8D" w14:textId="77777777" w:rsidR="00036749" w:rsidRDefault="00036749" w:rsidP="00911F8E">
            <w:pPr>
              <w:spacing w:line="276" w:lineRule="auto"/>
              <w:jc w:val="both"/>
            </w:pPr>
          </w:p>
          <w:p w14:paraId="6C22AE05" w14:textId="77777777" w:rsidR="00036749" w:rsidRDefault="00036749" w:rsidP="00911F8E">
            <w:pPr>
              <w:spacing w:line="276" w:lineRule="auto"/>
              <w:jc w:val="both"/>
            </w:pPr>
          </w:p>
          <w:p w14:paraId="097AE1F1" w14:textId="77777777" w:rsidR="00036749" w:rsidRDefault="00036749" w:rsidP="00911F8E">
            <w:pPr>
              <w:spacing w:line="276" w:lineRule="auto"/>
              <w:jc w:val="both"/>
            </w:pPr>
          </w:p>
          <w:p w14:paraId="4A3A9239" w14:textId="77777777" w:rsidR="00036749" w:rsidRDefault="00036749" w:rsidP="00911F8E">
            <w:pPr>
              <w:spacing w:line="276" w:lineRule="auto"/>
              <w:jc w:val="both"/>
            </w:pPr>
          </w:p>
          <w:p w14:paraId="44086CF9" w14:textId="77777777" w:rsidR="00036749" w:rsidRDefault="00036749" w:rsidP="00911F8E">
            <w:pPr>
              <w:spacing w:line="276" w:lineRule="auto"/>
              <w:jc w:val="both"/>
            </w:pPr>
          </w:p>
          <w:p w14:paraId="12496540" w14:textId="77777777" w:rsidR="00036749" w:rsidRDefault="00036749" w:rsidP="00911F8E">
            <w:pPr>
              <w:spacing w:line="276" w:lineRule="auto"/>
              <w:jc w:val="both"/>
            </w:pPr>
          </w:p>
          <w:p w14:paraId="24BE0518" w14:textId="77777777" w:rsidR="00036749" w:rsidRDefault="00036749" w:rsidP="00911F8E">
            <w:pPr>
              <w:spacing w:line="276" w:lineRule="auto"/>
              <w:jc w:val="both"/>
            </w:pPr>
          </w:p>
          <w:p w14:paraId="28D63014" w14:textId="77777777" w:rsidR="00036749" w:rsidRDefault="00036749" w:rsidP="00911F8E">
            <w:pPr>
              <w:spacing w:line="276" w:lineRule="auto"/>
              <w:jc w:val="both"/>
            </w:pPr>
          </w:p>
          <w:p w14:paraId="3BFF383F" w14:textId="77777777" w:rsidR="00036749" w:rsidRDefault="00036749" w:rsidP="00911F8E">
            <w:pPr>
              <w:spacing w:line="276" w:lineRule="auto"/>
              <w:jc w:val="both"/>
            </w:pPr>
          </w:p>
          <w:p w14:paraId="491D9F94" w14:textId="77777777" w:rsidR="00036749" w:rsidRDefault="00036749" w:rsidP="00911F8E">
            <w:pPr>
              <w:spacing w:line="276" w:lineRule="auto"/>
              <w:jc w:val="both"/>
            </w:pPr>
          </w:p>
          <w:p w14:paraId="107FD0AD" w14:textId="77777777" w:rsidR="00036749" w:rsidRDefault="00036749" w:rsidP="00911F8E">
            <w:pPr>
              <w:spacing w:line="276" w:lineRule="auto"/>
              <w:jc w:val="both"/>
            </w:pPr>
          </w:p>
          <w:p w14:paraId="12754382" w14:textId="77777777" w:rsidR="00036749" w:rsidRDefault="00036749" w:rsidP="00911F8E">
            <w:pPr>
              <w:spacing w:line="276" w:lineRule="auto"/>
              <w:jc w:val="both"/>
            </w:pPr>
          </w:p>
          <w:p w14:paraId="37AB90B8" w14:textId="77777777" w:rsidR="00036749" w:rsidRDefault="00036749" w:rsidP="00911F8E">
            <w:pPr>
              <w:spacing w:line="276" w:lineRule="auto"/>
              <w:jc w:val="both"/>
            </w:pPr>
          </w:p>
          <w:p w14:paraId="4BDBA90D" w14:textId="77777777" w:rsidR="00036749" w:rsidRDefault="00036749" w:rsidP="00911F8E">
            <w:pPr>
              <w:spacing w:line="276" w:lineRule="auto"/>
              <w:jc w:val="both"/>
            </w:pPr>
          </w:p>
          <w:p w14:paraId="44F13921" w14:textId="77777777" w:rsidR="00036749" w:rsidRDefault="00036749" w:rsidP="00911F8E">
            <w:pPr>
              <w:spacing w:line="276" w:lineRule="auto"/>
              <w:jc w:val="both"/>
            </w:pPr>
          </w:p>
          <w:p w14:paraId="752985EB" w14:textId="77777777" w:rsidR="00036749" w:rsidRDefault="00036749" w:rsidP="00911F8E">
            <w:pPr>
              <w:spacing w:line="276" w:lineRule="auto"/>
              <w:jc w:val="both"/>
            </w:pPr>
          </w:p>
          <w:p w14:paraId="55038DE4" w14:textId="77777777" w:rsidR="00036749" w:rsidRDefault="00036749" w:rsidP="00911F8E">
            <w:pPr>
              <w:spacing w:line="276" w:lineRule="auto"/>
              <w:jc w:val="both"/>
            </w:pPr>
          </w:p>
          <w:p w14:paraId="0467580C" w14:textId="77777777" w:rsidR="00036749" w:rsidRDefault="00036749" w:rsidP="00911F8E">
            <w:pPr>
              <w:spacing w:line="276" w:lineRule="auto"/>
              <w:jc w:val="both"/>
            </w:pPr>
          </w:p>
          <w:p w14:paraId="094464A2" w14:textId="77777777" w:rsidR="002832E6" w:rsidRPr="00A84BCC" w:rsidRDefault="00A84BCC" w:rsidP="00911F8E">
            <w:pPr>
              <w:spacing w:line="276" w:lineRule="auto"/>
              <w:jc w:val="both"/>
              <w:rPr>
                <w:rFonts w:ascii="Times New Roman" w:hAnsi="Times New Roman" w:cs="Times New Roman"/>
                <w:b/>
                <w:sz w:val="24"/>
                <w:szCs w:val="24"/>
              </w:rPr>
            </w:pPr>
            <w:r w:rsidRPr="00A84BCC">
              <w:rPr>
                <w:rFonts w:ascii="Times New Roman" w:hAnsi="Times New Roman" w:cs="Times New Roman"/>
                <w:b/>
                <w:sz w:val="24"/>
                <w:szCs w:val="24"/>
              </w:rPr>
              <w:t>OCPI ILFOV</w:t>
            </w:r>
          </w:p>
          <w:p w14:paraId="1FD541E4" w14:textId="77777777" w:rsidR="00A84BCC" w:rsidRPr="00036749" w:rsidRDefault="00A84BCC" w:rsidP="00A84BCC">
            <w:pPr>
              <w:spacing w:after="160" w:line="259" w:lineRule="auto"/>
              <w:jc w:val="both"/>
              <w:rPr>
                <w:rFonts w:ascii="Times New Roman" w:eastAsia="Calibri" w:hAnsi="Times New Roman" w:cs="Times New Roman"/>
                <w:color w:val="000000"/>
                <w:sz w:val="24"/>
                <w:szCs w:val="24"/>
                <w:lang w:val="ro-RO"/>
              </w:rPr>
            </w:pPr>
            <w:r w:rsidRPr="00036749">
              <w:rPr>
                <w:rFonts w:ascii="Times New Roman" w:eastAsia="Calibri" w:hAnsi="Times New Roman" w:cs="Times New Roman"/>
                <w:color w:val="000000"/>
                <w:sz w:val="24"/>
                <w:szCs w:val="24"/>
                <w:lang w:val="ro-RO"/>
              </w:rPr>
              <w:t>Art. 53. – (6) In cazul lucrărilor realizate la nivel de UAT sau sectoare cadastrale, atât Livrarea 1, cât și Livrarea 2 pot conține livrări parțiale sau pot fi predate integral. Se pot efectua livrări parțiale in funcție de suprafața contractată a UAT sau a sectoarelor cadastrale, ori in funcție de numărul sectoarelor cadastrale, astfel:</w:t>
            </w:r>
          </w:p>
          <w:p w14:paraId="534D93A8" w14:textId="77777777" w:rsidR="00A84BCC" w:rsidRPr="00036749" w:rsidRDefault="00A84BCC" w:rsidP="003B106B">
            <w:pPr>
              <w:numPr>
                <w:ilvl w:val="0"/>
                <w:numId w:val="8"/>
              </w:numPr>
              <w:spacing w:after="200" w:line="276" w:lineRule="auto"/>
              <w:ind w:left="317" w:hanging="283"/>
              <w:contextualSpacing/>
              <w:jc w:val="both"/>
              <w:rPr>
                <w:rFonts w:ascii="Times New Roman" w:eastAsia="Calibri" w:hAnsi="Times New Roman" w:cs="Times New Roman"/>
                <w:color w:val="000000"/>
                <w:sz w:val="24"/>
                <w:szCs w:val="24"/>
                <w:lang w:val="ro-RO"/>
              </w:rPr>
            </w:pPr>
            <w:r w:rsidRPr="00036749">
              <w:rPr>
                <w:rFonts w:ascii="Times New Roman" w:eastAsia="Calibri" w:hAnsi="Times New Roman" w:cs="Times New Roman"/>
                <w:color w:val="000000"/>
                <w:sz w:val="24"/>
                <w:szCs w:val="24"/>
                <w:lang w:val="ro-RO"/>
              </w:rPr>
              <w:t>Până la 3000 ha sau 5 sectoare cadastrale maxim 4 livrări parțiale</w:t>
            </w:r>
          </w:p>
          <w:p w14:paraId="622666FA" w14:textId="77777777" w:rsidR="00A84BCC" w:rsidRPr="00036749" w:rsidRDefault="00A84BCC" w:rsidP="003B106B">
            <w:pPr>
              <w:numPr>
                <w:ilvl w:val="0"/>
                <w:numId w:val="8"/>
              </w:numPr>
              <w:spacing w:after="200" w:line="276" w:lineRule="auto"/>
              <w:ind w:left="317" w:hanging="283"/>
              <w:contextualSpacing/>
              <w:jc w:val="both"/>
              <w:rPr>
                <w:rFonts w:ascii="Times New Roman" w:eastAsia="Calibri" w:hAnsi="Times New Roman" w:cs="Times New Roman"/>
                <w:color w:val="000000"/>
                <w:sz w:val="24"/>
                <w:szCs w:val="24"/>
                <w:lang w:val="ro-RO"/>
              </w:rPr>
            </w:pPr>
            <w:r w:rsidRPr="00036749">
              <w:rPr>
                <w:rFonts w:ascii="Times New Roman" w:eastAsia="Calibri" w:hAnsi="Times New Roman" w:cs="Times New Roman"/>
                <w:color w:val="000000"/>
                <w:sz w:val="24"/>
                <w:szCs w:val="24"/>
                <w:lang w:val="ro-RO"/>
              </w:rPr>
              <w:t>3001 ha – 6000ha sau 5-10 sectoare cadastrale maxim 5 livrări parțiale</w:t>
            </w:r>
          </w:p>
          <w:p w14:paraId="76496194" w14:textId="77777777" w:rsidR="00A84BCC" w:rsidRPr="00036749" w:rsidRDefault="00A84BCC" w:rsidP="003B106B">
            <w:pPr>
              <w:numPr>
                <w:ilvl w:val="0"/>
                <w:numId w:val="8"/>
              </w:numPr>
              <w:spacing w:after="200" w:line="276" w:lineRule="auto"/>
              <w:ind w:left="317" w:hanging="283"/>
              <w:contextualSpacing/>
              <w:jc w:val="both"/>
              <w:rPr>
                <w:rFonts w:ascii="Times New Roman" w:eastAsia="Calibri" w:hAnsi="Times New Roman" w:cs="Times New Roman"/>
                <w:color w:val="000000"/>
                <w:sz w:val="24"/>
                <w:szCs w:val="24"/>
                <w:lang w:val="ro-RO"/>
              </w:rPr>
            </w:pPr>
            <w:r w:rsidRPr="00036749">
              <w:rPr>
                <w:rFonts w:ascii="Times New Roman" w:eastAsia="Calibri" w:hAnsi="Times New Roman" w:cs="Times New Roman"/>
                <w:color w:val="000000"/>
                <w:sz w:val="24"/>
                <w:szCs w:val="24"/>
                <w:lang w:val="ro-RO"/>
              </w:rPr>
              <w:t>6001 ha – 9000ha sau 10-20 sectoare cadastrale maxim 6 livrări parțiale</w:t>
            </w:r>
          </w:p>
          <w:p w14:paraId="78316605" w14:textId="77777777" w:rsidR="00A84BCC" w:rsidRPr="00036749" w:rsidRDefault="00A84BCC" w:rsidP="003B106B">
            <w:pPr>
              <w:numPr>
                <w:ilvl w:val="0"/>
                <w:numId w:val="8"/>
              </w:numPr>
              <w:spacing w:after="200" w:line="276" w:lineRule="auto"/>
              <w:ind w:left="317" w:hanging="283"/>
              <w:contextualSpacing/>
              <w:jc w:val="both"/>
              <w:rPr>
                <w:rFonts w:ascii="Times New Roman" w:eastAsia="Calibri" w:hAnsi="Times New Roman" w:cs="Times New Roman"/>
                <w:color w:val="000000"/>
                <w:sz w:val="24"/>
                <w:szCs w:val="24"/>
                <w:lang w:val="ro-RO"/>
              </w:rPr>
            </w:pPr>
            <w:r w:rsidRPr="00036749">
              <w:rPr>
                <w:rFonts w:ascii="Times New Roman" w:eastAsia="Calibri" w:hAnsi="Times New Roman" w:cs="Times New Roman"/>
                <w:color w:val="000000"/>
                <w:sz w:val="24"/>
                <w:szCs w:val="24"/>
                <w:lang w:val="ro-RO"/>
              </w:rPr>
              <w:t>9001 ha – 15000ha sau 20-50 sectoare cadastrale maxim 8 livrări parțiale</w:t>
            </w:r>
          </w:p>
          <w:p w14:paraId="1A23C661" w14:textId="77777777" w:rsidR="00A84BCC" w:rsidRPr="00036749" w:rsidRDefault="00A84BCC" w:rsidP="003B106B">
            <w:pPr>
              <w:numPr>
                <w:ilvl w:val="0"/>
                <w:numId w:val="8"/>
              </w:numPr>
              <w:spacing w:after="200" w:line="276" w:lineRule="auto"/>
              <w:ind w:left="317" w:hanging="283"/>
              <w:contextualSpacing/>
              <w:jc w:val="both"/>
              <w:rPr>
                <w:rFonts w:ascii="Times New Roman" w:eastAsia="Calibri" w:hAnsi="Times New Roman" w:cs="Times New Roman"/>
                <w:color w:val="000000"/>
                <w:sz w:val="24"/>
                <w:szCs w:val="24"/>
                <w:lang w:val="ro-RO"/>
              </w:rPr>
            </w:pPr>
            <w:r w:rsidRPr="00036749">
              <w:rPr>
                <w:rFonts w:ascii="Times New Roman" w:eastAsia="Calibri" w:hAnsi="Times New Roman" w:cs="Times New Roman"/>
                <w:color w:val="000000"/>
                <w:sz w:val="24"/>
                <w:szCs w:val="24"/>
                <w:lang w:val="ro-RO"/>
              </w:rPr>
              <w:t xml:space="preserve">Peste 15000 ha sau 50 de sectoare cadastrale maxim 10 </w:t>
            </w:r>
            <w:r w:rsidRPr="00036749">
              <w:rPr>
                <w:rFonts w:ascii="Times New Roman" w:eastAsia="Calibri" w:hAnsi="Times New Roman" w:cs="Times New Roman"/>
                <w:color w:val="000000"/>
                <w:sz w:val="24"/>
                <w:szCs w:val="24"/>
                <w:lang w:val="ro-RO"/>
              </w:rPr>
              <w:lastRenderedPageBreak/>
              <w:t>livrări partiale</w:t>
            </w:r>
          </w:p>
          <w:p w14:paraId="697E34C1" w14:textId="77777777" w:rsidR="002832E6" w:rsidRPr="00036749" w:rsidRDefault="00A84BCC" w:rsidP="00A84BCC">
            <w:pPr>
              <w:spacing w:line="276" w:lineRule="auto"/>
              <w:jc w:val="both"/>
              <w:rPr>
                <w:rFonts w:ascii="Times New Roman" w:eastAsia="Calibri" w:hAnsi="Times New Roman" w:cs="Times New Roman"/>
                <w:color w:val="000000"/>
                <w:sz w:val="24"/>
                <w:szCs w:val="24"/>
                <w:lang w:val="ro-RO"/>
              </w:rPr>
            </w:pPr>
            <w:r w:rsidRPr="00036749">
              <w:rPr>
                <w:rFonts w:ascii="Times New Roman" w:eastAsia="Calibri" w:hAnsi="Times New Roman" w:cs="Times New Roman"/>
                <w:color w:val="000000"/>
                <w:sz w:val="24"/>
                <w:szCs w:val="24"/>
                <w:lang w:val="ro-RO"/>
              </w:rPr>
              <w:t>In cazul lucrărilor realizate la nivel de UAT livrările parțiale trebuie să conțină sectoare cadastrale adiacente.</w:t>
            </w:r>
          </w:p>
          <w:p w14:paraId="29BAAED3" w14:textId="77777777" w:rsidR="00B3550C" w:rsidRDefault="00B3550C" w:rsidP="00A84BCC">
            <w:pPr>
              <w:spacing w:line="276" w:lineRule="auto"/>
              <w:jc w:val="both"/>
              <w:rPr>
                <w:rFonts w:ascii="Times New Roman" w:eastAsia="Calibri" w:hAnsi="Times New Roman" w:cs="Times New Roman"/>
                <w:b/>
                <w:color w:val="000000"/>
                <w:sz w:val="24"/>
                <w:szCs w:val="24"/>
                <w:lang w:val="ro-RO"/>
              </w:rPr>
            </w:pPr>
          </w:p>
          <w:p w14:paraId="24CD66D4" w14:textId="77777777" w:rsidR="0000192D" w:rsidRDefault="0000192D" w:rsidP="00A84BCC">
            <w:pPr>
              <w:spacing w:line="276" w:lineRule="auto"/>
              <w:jc w:val="both"/>
              <w:rPr>
                <w:rFonts w:ascii="Times New Roman" w:eastAsia="Calibri" w:hAnsi="Times New Roman" w:cs="Times New Roman"/>
                <w:b/>
                <w:color w:val="000000"/>
                <w:sz w:val="24"/>
                <w:szCs w:val="24"/>
                <w:lang w:val="ro-RO"/>
              </w:rPr>
            </w:pPr>
          </w:p>
          <w:p w14:paraId="76EE8A3C" w14:textId="77777777" w:rsidR="0000192D" w:rsidRDefault="0000192D" w:rsidP="00A84BCC">
            <w:pPr>
              <w:spacing w:line="276" w:lineRule="auto"/>
              <w:jc w:val="both"/>
              <w:rPr>
                <w:rFonts w:ascii="Times New Roman" w:eastAsia="Calibri" w:hAnsi="Times New Roman" w:cs="Times New Roman"/>
                <w:b/>
                <w:color w:val="000000"/>
                <w:sz w:val="24"/>
                <w:szCs w:val="24"/>
                <w:lang w:val="ro-RO"/>
              </w:rPr>
            </w:pPr>
          </w:p>
          <w:p w14:paraId="383A1AFB" w14:textId="77777777" w:rsidR="0000192D" w:rsidRDefault="0000192D" w:rsidP="00A84BCC">
            <w:pPr>
              <w:spacing w:line="276" w:lineRule="auto"/>
              <w:jc w:val="both"/>
              <w:rPr>
                <w:rFonts w:ascii="Times New Roman" w:eastAsia="Calibri" w:hAnsi="Times New Roman" w:cs="Times New Roman"/>
                <w:b/>
                <w:color w:val="000000"/>
                <w:sz w:val="24"/>
                <w:szCs w:val="24"/>
                <w:lang w:val="ro-RO"/>
              </w:rPr>
            </w:pPr>
          </w:p>
          <w:p w14:paraId="2829DA57" w14:textId="77777777" w:rsidR="0000192D" w:rsidRDefault="0000192D" w:rsidP="00A84BCC">
            <w:pPr>
              <w:spacing w:line="276" w:lineRule="auto"/>
              <w:jc w:val="both"/>
              <w:rPr>
                <w:rFonts w:ascii="Times New Roman" w:eastAsia="Calibri" w:hAnsi="Times New Roman" w:cs="Times New Roman"/>
                <w:b/>
                <w:color w:val="000000"/>
                <w:sz w:val="24"/>
                <w:szCs w:val="24"/>
                <w:lang w:val="ro-RO"/>
              </w:rPr>
            </w:pPr>
          </w:p>
          <w:p w14:paraId="68A9F632" w14:textId="77777777" w:rsidR="0000192D" w:rsidRDefault="0000192D" w:rsidP="00A84BCC">
            <w:pPr>
              <w:spacing w:line="276" w:lineRule="auto"/>
              <w:jc w:val="both"/>
              <w:rPr>
                <w:rFonts w:ascii="Times New Roman" w:eastAsia="Calibri" w:hAnsi="Times New Roman" w:cs="Times New Roman"/>
                <w:b/>
                <w:color w:val="000000"/>
                <w:sz w:val="24"/>
                <w:szCs w:val="24"/>
                <w:lang w:val="ro-RO"/>
              </w:rPr>
            </w:pPr>
          </w:p>
          <w:p w14:paraId="5B56DE03" w14:textId="77777777" w:rsidR="0000192D" w:rsidRDefault="0000192D" w:rsidP="00A84BCC">
            <w:pPr>
              <w:spacing w:line="276" w:lineRule="auto"/>
              <w:jc w:val="both"/>
              <w:rPr>
                <w:rFonts w:ascii="Times New Roman" w:eastAsia="Calibri" w:hAnsi="Times New Roman" w:cs="Times New Roman"/>
                <w:b/>
                <w:color w:val="000000"/>
                <w:sz w:val="24"/>
                <w:szCs w:val="24"/>
                <w:lang w:val="ro-RO"/>
              </w:rPr>
            </w:pPr>
          </w:p>
          <w:p w14:paraId="403EC583" w14:textId="6443C113" w:rsidR="007F135F" w:rsidRDefault="007F135F" w:rsidP="007F135F">
            <w:pPr>
              <w:spacing w:line="276" w:lineRule="auto"/>
              <w:jc w:val="both"/>
              <w:rPr>
                <w:rFonts w:ascii="Times New Roman" w:eastAsia="Calibri" w:hAnsi="Times New Roman" w:cs="Times New Roman"/>
                <w:b/>
                <w:bCs/>
                <w:color w:val="000000"/>
                <w:sz w:val="24"/>
                <w:szCs w:val="24"/>
              </w:rPr>
            </w:pPr>
            <w:r w:rsidRPr="00D10772">
              <w:rPr>
                <w:rFonts w:ascii="Times New Roman" w:eastAsia="Calibri" w:hAnsi="Times New Roman" w:cs="Times New Roman"/>
                <w:b/>
                <w:bCs/>
                <w:color w:val="000000"/>
                <w:sz w:val="24"/>
                <w:szCs w:val="24"/>
              </w:rPr>
              <w:t>Observatie Asociatia Patronală din Cadastru Geodezie și Cartografie</w:t>
            </w:r>
          </w:p>
          <w:p w14:paraId="349C539D" w14:textId="77777777" w:rsidR="007F135F" w:rsidRPr="00DD3602" w:rsidRDefault="007F135F" w:rsidP="007F135F">
            <w:pPr>
              <w:spacing w:line="360" w:lineRule="auto"/>
              <w:jc w:val="both"/>
              <w:rPr>
                <w:rFonts w:ascii="Times New Roman" w:eastAsia="Times New Roman" w:hAnsi="Times New Roman" w:cs="Times New Roman"/>
                <w:color w:val="00000A"/>
                <w:sz w:val="24"/>
                <w:szCs w:val="24"/>
                <w:lang w:val="ro-RO" w:eastAsia="ro-RO"/>
              </w:rPr>
            </w:pPr>
            <w:r>
              <w:rPr>
                <w:rFonts w:ascii="Times New Roman" w:eastAsia="Calibri" w:hAnsi="Times New Roman" w:cs="Times New Roman"/>
                <w:b/>
                <w:bCs/>
                <w:color w:val="000000"/>
                <w:sz w:val="24"/>
                <w:szCs w:val="24"/>
              </w:rPr>
              <w:t xml:space="preserve">Alin (8)- </w:t>
            </w:r>
            <w:r w:rsidRPr="00DD3602">
              <w:rPr>
                <w:rFonts w:ascii="Times New Roman" w:eastAsia="Times New Roman" w:hAnsi="Times New Roman" w:cs="Times New Roman"/>
                <w:color w:val="00000A"/>
                <w:sz w:val="24"/>
                <w:szCs w:val="24"/>
                <w:lang w:val="ro-RO" w:eastAsia="ro-RO"/>
              </w:rPr>
              <w:t xml:space="preserve">Fiecare livrare parțială va include toate livrabilele prevăzute la capitolul 1.3.5.2. </w:t>
            </w:r>
            <w:r w:rsidRPr="00DD3602">
              <w:rPr>
                <w:rFonts w:ascii="Times New Roman" w:eastAsia="Times New Roman" w:hAnsi="Times New Roman" w:cs="Times New Roman"/>
                <w:i/>
                <w:color w:val="00000A"/>
                <w:sz w:val="24"/>
                <w:szCs w:val="24"/>
                <w:lang w:val="ro-RO" w:eastAsia="ro-RO"/>
              </w:rPr>
              <w:t>Livrabile.</w:t>
            </w:r>
          </w:p>
          <w:p w14:paraId="6C407F2E" w14:textId="77777777" w:rsidR="007F135F" w:rsidRPr="00DD3602" w:rsidRDefault="007F135F" w:rsidP="007F135F">
            <w:pPr>
              <w:spacing w:line="360" w:lineRule="auto"/>
              <w:jc w:val="both"/>
              <w:rPr>
                <w:rFonts w:ascii="Times New Roman" w:eastAsia="Times New Roman" w:hAnsi="Times New Roman" w:cs="Times New Roman"/>
                <w:color w:val="00000A"/>
                <w:sz w:val="24"/>
                <w:szCs w:val="24"/>
                <w:lang w:val="ro-RO" w:eastAsia="ro-RO"/>
              </w:rPr>
            </w:pPr>
            <w:r w:rsidRPr="00DD3602">
              <w:rPr>
                <w:rFonts w:ascii="Times New Roman" w:eastAsia="Times New Roman" w:hAnsi="Times New Roman" w:cs="Times New Roman"/>
                <w:color w:val="00000A"/>
                <w:sz w:val="24"/>
                <w:szCs w:val="24"/>
                <w:lang w:val="ro-RO" w:eastAsia="ro-RO"/>
              </w:rPr>
              <w:t>Durata activității de verificare și recepție pentru 1 livrare/livrări parțiale va fi stabilită în concordanţă cu suprafaţa contractată:</w:t>
            </w:r>
          </w:p>
          <w:p w14:paraId="1652DA16" w14:textId="015BFD0E" w:rsidR="007F135F" w:rsidRPr="007F135F" w:rsidRDefault="007F135F" w:rsidP="007F135F">
            <w:pPr>
              <w:spacing w:line="276" w:lineRule="auto"/>
              <w:jc w:val="both"/>
              <w:rPr>
                <w:rFonts w:ascii="Times New Roman" w:eastAsia="Calibri" w:hAnsi="Times New Roman" w:cs="Times New Roman"/>
                <w:color w:val="000000"/>
                <w:sz w:val="24"/>
                <w:szCs w:val="24"/>
              </w:rPr>
            </w:pPr>
          </w:p>
          <w:p w14:paraId="79CA0458" w14:textId="0EC5454E" w:rsidR="00B3550C" w:rsidRDefault="007F135F" w:rsidP="00A84BCC">
            <w:pPr>
              <w:spacing w:line="276" w:lineRule="auto"/>
              <w:jc w:val="both"/>
              <w:rPr>
                <w:rFonts w:ascii="Times New Roman" w:eastAsia="Calibri" w:hAnsi="Times New Roman" w:cs="Times New Roman"/>
                <w:b/>
                <w:color w:val="000000"/>
                <w:sz w:val="24"/>
                <w:szCs w:val="24"/>
                <w:lang w:val="ro-RO"/>
              </w:rPr>
            </w:pPr>
            <w:r>
              <w:rPr>
                <w:rFonts w:ascii="Times New Roman" w:eastAsia="Calibri" w:hAnsi="Times New Roman" w:cs="Times New Roman"/>
                <w:b/>
                <w:color w:val="000000"/>
                <w:sz w:val="24"/>
                <w:szCs w:val="24"/>
                <w:lang w:val="ro-RO"/>
              </w:rPr>
              <w:t>„Din formularea de mai sus se întelege ca durata activității se referă la 1 livrare (totală sau partiala). Valoarea din tabel, la suprafeșe peste 15000 ha, este 100 de zile.De aici rezultă ca daca se fac 10 livrări (totale sau partiale)</w:t>
            </w:r>
            <w:r w:rsidR="0000192D">
              <w:rPr>
                <w:rFonts w:ascii="Times New Roman" w:eastAsia="Calibri" w:hAnsi="Times New Roman" w:cs="Times New Roman"/>
                <w:b/>
                <w:color w:val="000000"/>
                <w:sz w:val="24"/>
                <w:szCs w:val="24"/>
                <w:lang w:val="ro-RO"/>
              </w:rPr>
              <w:t xml:space="preserve"> </w:t>
            </w:r>
            <w:r>
              <w:rPr>
                <w:rFonts w:ascii="Times New Roman" w:eastAsia="Calibri" w:hAnsi="Times New Roman" w:cs="Times New Roman"/>
                <w:b/>
                <w:color w:val="000000"/>
                <w:sz w:val="24"/>
                <w:szCs w:val="24"/>
                <w:lang w:val="ro-RO"/>
              </w:rPr>
              <w:t>durata totala ar fi 100 de zile . Desi se poate deduce c</w:t>
            </w:r>
            <w:r w:rsidR="001F0774">
              <w:rPr>
                <w:rFonts w:ascii="Times New Roman" w:eastAsia="Calibri" w:hAnsi="Times New Roman" w:cs="Times New Roman"/>
                <w:b/>
                <w:color w:val="000000"/>
                <w:sz w:val="24"/>
                <w:szCs w:val="24"/>
                <w:lang w:val="ro-RO"/>
              </w:rPr>
              <w:t>are este intentia achizitorului</w:t>
            </w:r>
            <w:r>
              <w:rPr>
                <w:rFonts w:ascii="Times New Roman" w:eastAsia="Calibri" w:hAnsi="Times New Roman" w:cs="Times New Roman"/>
                <w:b/>
                <w:color w:val="000000"/>
                <w:sz w:val="24"/>
                <w:szCs w:val="24"/>
                <w:lang w:val="ro-RO"/>
              </w:rPr>
              <w:t>, considerăm ca este necesară o formulare mai clara fara echivoc”</w:t>
            </w:r>
          </w:p>
          <w:p w14:paraId="56158AB2" w14:textId="77777777" w:rsidR="00B3550C" w:rsidRDefault="00B3550C" w:rsidP="00A84BCC">
            <w:pPr>
              <w:spacing w:line="276" w:lineRule="auto"/>
              <w:jc w:val="both"/>
              <w:rPr>
                <w:rFonts w:ascii="Times New Roman" w:eastAsia="Calibri" w:hAnsi="Times New Roman" w:cs="Times New Roman"/>
                <w:b/>
                <w:color w:val="000000"/>
                <w:sz w:val="24"/>
                <w:szCs w:val="24"/>
                <w:lang w:val="ro-RO"/>
              </w:rPr>
            </w:pPr>
          </w:p>
          <w:p w14:paraId="1376A9B4" w14:textId="77777777" w:rsidR="00B3550C" w:rsidRDefault="00B3550C" w:rsidP="00A84BCC">
            <w:pPr>
              <w:spacing w:line="276" w:lineRule="auto"/>
              <w:jc w:val="both"/>
              <w:rPr>
                <w:rFonts w:ascii="Times New Roman" w:eastAsia="Calibri" w:hAnsi="Times New Roman" w:cs="Times New Roman"/>
                <w:b/>
                <w:color w:val="000000"/>
                <w:sz w:val="24"/>
                <w:szCs w:val="24"/>
                <w:lang w:val="ro-RO"/>
              </w:rPr>
            </w:pPr>
          </w:p>
          <w:p w14:paraId="4A592C77" w14:textId="77777777" w:rsidR="00B3550C" w:rsidRPr="00A84BCC" w:rsidRDefault="00B3550C" w:rsidP="00A84BCC">
            <w:pPr>
              <w:spacing w:line="276" w:lineRule="auto"/>
              <w:jc w:val="both"/>
              <w:rPr>
                <w:rFonts w:ascii="Times New Roman" w:hAnsi="Times New Roman" w:cs="Times New Roman"/>
                <w:b/>
                <w:sz w:val="24"/>
                <w:szCs w:val="24"/>
              </w:rPr>
            </w:pPr>
          </w:p>
          <w:p w14:paraId="5A0BB569" w14:textId="77777777" w:rsidR="002832E6" w:rsidRDefault="002832E6" w:rsidP="00911F8E">
            <w:pPr>
              <w:spacing w:line="276" w:lineRule="auto"/>
              <w:jc w:val="both"/>
            </w:pPr>
          </w:p>
          <w:p w14:paraId="4905CAF0" w14:textId="77777777" w:rsidR="002832E6" w:rsidRDefault="002832E6" w:rsidP="00911F8E">
            <w:pPr>
              <w:spacing w:line="276" w:lineRule="auto"/>
              <w:jc w:val="both"/>
            </w:pPr>
          </w:p>
          <w:p w14:paraId="1B6F5DC4" w14:textId="77777777" w:rsidR="001F0774" w:rsidRDefault="001F0774" w:rsidP="00911F8E">
            <w:pPr>
              <w:spacing w:line="276" w:lineRule="auto"/>
              <w:jc w:val="both"/>
            </w:pPr>
          </w:p>
          <w:p w14:paraId="1A6CFA54" w14:textId="77777777" w:rsidR="001F0774" w:rsidRDefault="001F0774" w:rsidP="00911F8E">
            <w:pPr>
              <w:spacing w:line="276" w:lineRule="auto"/>
              <w:jc w:val="both"/>
            </w:pPr>
          </w:p>
          <w:p w14:paraId="0AD3F85C" w14:textId="77777777" w:rsidR="002832E6" w:rsidRPr="00B3550C" w:rsidRDefault="00B3550C" w:rsidP="00911F8E">
            <w:pPr>
              <w:spacing w:line="276" w:lineRule="auto"/>
              <w:jc w:val="both"/>
              <w:rPr>
                <w:rFonts w:ascii="Times New Roman" w:hAnsi="Times New Roman" w:cs="Times New Roman"/>
                <w:b/>
                <w:sz w:val="24"/>
                <w:szCs w:val="24"/>
              </w:rPr>
            </w:pPr>
            <w:r w:rsidRPr="00B3550C">
              <w:rPr>
                <w:rFonts w:ascii="Times New Roman" w:hAnsi="Times New Roman" w:cs="Times New Roman"/>
                <w:b/>
                <w:sz w:val="24"/>
                <w:szCs w:val="24"/>
              </w:rPr>
              <w:t>OCPI ILFOV</w:t>
            </w:r>
          </w:p>
          <w:p w14:paraId="00EB90B5" w14:textId="77777777" w:rsidR="00B3550C" w:rsidRPr="00B3550C" w:rsidRDefault="00B3550C" w:rsidP="00B3550C">
            <w:pPr>
              <w:jc w:val="center"/>
              <w:rPr>
                <w:rFonts w:ascii="Times New Roman" w:hAnsi="Times New Roman" w:cs="Times New Roman"/>
                <w:b/>
                <w:color w:val="000000" w:themeColor="text1"/>
                <w:sz w:val="24"/>
                <w:szCs w:val="24"/>
              </w:rPr>
            </w:pPr>
            <w:r w:rsidRPr="00B3550C">
              <w:rPr>
                <w:rFonts w:ascii="Times New Roman" w:hAnsi="Times New Roman" w:cs="Times New Roman"/>
                <w:b/>
                <w:color w:val="000000" w:themeColor="text1"/>
                <w:sz w:val="24"/>
                <w:szCs w:val="24"/>
              </w:rPr>
              <w:t xml:space="preserve">Eliminarea propunerii Art. 53 alin.(10) </w:t>
            </w:r>
          </w:p>
          <w:p w14:paraId="681B1477" w14:textId="77777777" w:rsidR="00B3550C" w:rsidRPr="00B3550C" w:rsidRDefault="00B3550C" w:rsidP="00B3550C">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MOTIVARE</w:t>
            </w:r>
          </w:p>
          <w:p w14:paraId="71ED1995" w14:textId="77777777" w:rsidR="00B3550C" w:rsidRPr="00B3550C" w:rsidRDefault="00B3550C" w:rsidP="00B3550C">
            <w:pPr>
              <w:spacing w:line="276" w:lineRule="auto"/>
              <w:jc w:val="both"/>
              <w:rPr>
                <w:rFonts w:ascii="Times New Roman" w:hAnsi="Times New Roman" w:cs="Times New Roman"/>
              </w:rPr>
            </w:pPr>
            <w:r w:rsidRPr="00B3550C">
              <w:rPr>
                <w:rFonts w:ascii="Times New Roman" w:hAnsi="Times New Roman" w:cs="Times New Roman"/>
                <w:color w:val="000000" w:themeColor="text1"/>
              </w:rPr>
              <w:t xml:space="preserve">Includerea zilelor în care lucrarea este la prestator pentru refaceri și tipărirea documentelor  in durata de realizare a unei livrări are ca efect micsararea/diminuarea termenului </w:t>
            </w:r>
            <w:r w:rsidRPr="0042246A">
              <w:rPr>
                <w:rFonts w:ascii="Times New Roman" w:hAnsi="Times New Roman" w:cs="Times New Roman"/>
                <w:color w:val="000000" w:themeColor="text1"/>
              </w:rPr>
              <w:t>dat de lege</w:t>
            </w:r>
            <w:r w:rsidRPr="00B3550C">
              <w:rPr>
                <w:rFonts w:ascii="Times New Roman" w:hAnsi="Times New Roman" w:cs="Times New Roman"/>
                <w:color w:val="000000" w:themeColor="text1"/>
              </w:rPr>
              <w:t xml:space="preserve"> pentru verificare și recepție. Astfel ca sintagma folosita de Octav „</w:t>
            </w:r>
            <w:r w:rsidRPr="00B3550C">
              <w:rPr>
                <w:rFonts w:ascii="Times New Roman" w:hAnsi="Times New Roman" w:cs="Times New Roman"/>
                <w:i/>
                <w:color w:val="000000" w:themeColor="text1"/>
              </w:rPr>
              <w:t>respectarea  termenele prevăzute pentru verificare și recepție</w:t>
            </w:r>
            <w:r w:rsidRPr="00B3550C">
              <w:rPr>
                <w:rFonts w:ascii="Times New Roman" w:hAnsi="Times New Roman" w:cs="Times New Roman"/>
                <w:color w:val="000000" w:themeColor="text1"/>
              </w:rPr>
              <w:t>„ ar contrazice alineatul propus spre dezbatere publica: „</w:t>
            </w:r>
            <w:r w:rsidRPr="00B3550C">
              <w:rPr>
                <w:rFonts w:ascii="Times New Roman" w:hAnsi="Times New Roman" w:cs="Times New Roman"/>
                <w:i/>
                <w:color w:val="000000" w:themeColor="text1"/>
              </w:rPr>
              <w:t>Durata de realizare a unei livrări include și zilele în care lucrarea este la prestator pentru refaceri și tipărirea documentelor</w:t>
            </w:r>
          </w:p>
          <w:p w14:paraId="2FFB5434" w14:textId="77777777" w:rsidR="002832E6" w:rsidRPr="00B3550C" w:rsidRDefault="00B3550C" w:rsidP="00911F8E">
            <w:pPr>
              <w:spacing w:line="276" w:lineRule="auto"/>
              <w:jc w:val="both"/>
              <w:rPr>
                <w:rFonts w:ascii="Times New Roman" w:hAnsi="Times New Roman" w:cs="Times New Roman"/>
              </w:rPr>
            </w:pPr>
            <w:r w:rsidRPr="00B3550C">
              <w:rPr>
                <w:rFonts w:ascii="Times New Roman" w:hAnsi="Times New Roman" w:cs="Times New Roman"/>
              </w:rPr>
              <w:t xml:space="preserve">Avand in vedere faptul in practică perioada necesara prestatorului pentru remedierea problemelor dispuse prin nota de completare nu poate fi estimata exact, consideram ca această </w:t>
            </w:r>
            <w:r w:rsidRPr="00B3550C">
              <w:rPr>
                <w:rFonts w:ascii="Times New Roman" w:hAnsi="Times New Roman" w:cs="Times New Roman"/>
              </w:rPr>
              <w:lastRenderedPageBreak/>
              <w:t>perioadă trebuie sa fie exclusă din calculul perioadei de realizare a verificărilor in vederea receptie de catre OCPI.</w:t>
            </w:r>
          </w:p>
          <w:p w14:paraId="57DA1818" w14:textId="11BD3537" w:rsidR="002832E6" w:rsidRDefault="002832E6" w:rsidP="00911F8E">
            <w:pPr>
              <w:spacing w:line="276" w:lineRule="auto"/>
              <w:jc w:val="both"/>
            </w:pPr>
          </w:p>
          <w:p w14:paraId="22AF3561" w14:textId="369F9F22" w:rsidR="007B422C" w:rsidRDefault="007B422C" w:rsidP="00911F8E">
            <w:pPr>
              <w:spacing w:line="276" w:lineRule="auto"/>
              <w:jc w:val="both"/>
            </w:pPr>
          </w:p>
          <w:p w14:paraId="24A8AD7A" w14:textId="7613D7CA" w:rsidR="007B422C" w:rsidRDefault="007B422C" w:rsidP="00911F8E">
            <w:pPr>
              <w:spacing w:line="276" w:lineRule="auto"/>
              <w:jc w:val="both"/>
            </w:pPr>
          </w:p>
          <w:p w14:paraId="377B9322" w14:textId="1AC84749" w:rsidR="007F135F" w:rsidRDefault="007F135F" w:rsidP="00911F8E">
            <w:pPr>
              <w:spacing w:line="276" w:lineRule="auto"/>
              <w:jc w:val="both"/>
            </w:pPr>
          </w:p>
          <w:p w14:paraId="0C1BF840" w14:textId="77777777" w:rsidR="007B422C" w:rsidRDefault="007B422C" w:rsidP="00911F8E">
            <w:pPr>
              <w:spacing w:line="276" w:lineRule="auto"/>
              <w:jc w:val="both"/>
            </w:pPr>
          </w:p>
          <w:p w14:paraId="2687500D" w14:textId="77777777" w:rsidR="007C5F1B" w:rsidRDefault="007C5F1B" w:rsidP="00911F8E">
            <w:pPr>
              <w:spacing w:line="276" w:lineRule="auto"/>
              <w:jc w:val="both"/>
            </w:pPr>
          </w:p>
          <w:p w14:paraId="64DB3C50" w14:textId="77777777" w:rsidR="002832E6" w:rsidRPr="002832E6" w:rsidRDefault="002832E6" w:rsidP="00911F8E">
            <w:pPr>
              <w:spacing w:line="276" w:lineRule="auto"/>
              <w:jc w:val="both"/>
              <w:rPr>
                <w:rFonts w:ascii="Times New Roman" w:hAnsi="Times New Roman" w:cs="Times New Roman"/>
                <w:b/>
                <w:sz w:val="24"/>
                <w:szCs w:val="24"/>
              </w:rPr>
            </w:pPr>
            <w:r w:rsidRPr="002832E6">
              <w:rPr>
                <w:rFonts w:ascii="Times New Roman" w:hAnsi="Times New Roman" w:cs="Times New Roman"/>
                <w:b/>
                <w:sz w:val="24"/>
                <w:szCs w:val="24"/>
              </w:rPr>
              <w:t>OCPI PRAHOVA</w:t>
            </w:r>
          </w:p>
          <w:p w14:paraId="49A5C2F8" w14:textId="77777777" w:rsidR="002832E6" w:rsidRDefault="002832E6" w:rsidP="002832E6">
            <w:pPr>
              <w:spacing w:line="276" w:lineRule="auto"/>
              <w:jc w:val="both"/>
              <w:rPr>
                <w:rFonts w:ascii="Times New Roman" w:hAnsi="Times New Roman" w:cs="Times New Roman"/>
                <w:b/>
                <w:sz w:val="24"/>
                <w:szCs w:val="24"/>
                <w:lang w:val="ro-RO"/>
              </w:rPr>
            </w:pPr>
            <w:r w:rsidRPr="002832E6">
              <w:rPr>
                <w:rFonts w:ascii="Times New Roman" w:hAnsi="Times New Roman" w:cs="Times New Roman"/>
                <w:b/>
                <w:sz w:val="24"/>
                <w:szCs w:val="24"/>
                <w:lang w:val="ro-RO"/>
              </w:rPr>
              <w:t xml:space="preserve">„(11) </w:t>
            </w:r>
            <w:r w:rsidRPr="002832E6">
              <w:rPr>
                <w:rFonts w:ascii="Times New Roman" w:hAnsi="Times New Roman" w:cs="Times New Roman"/>
                <w:sz w:val="24"/>
                <w:szCs w:val="24"/>
                <w:lang w:val="ro-RO"/>
              </w:rPr>
              <w:t>În cazul lucrărilor realizate la nivel de UAT, pentru Livrarea 1 durata de realizare se calculează de la data semnării contractului de prestări servicii. Pentru Livrarea 2 durata de realizare se calculează de la data comunicării Procesului-verbal de acceptanță a Livrării 1. Pentru Livrarea 3 durata de realizare se calculează de la data comunicării</w:t>
            </w:r>
            <w:r w:rsidRPr="002832E6">
              <w:rPr>
                <w:rFonts w:ascii="Times New Roman" w:hAnsi="Times New Roman" w:cs="Times New Roman"/>
                <w:b/>
                <w:sz w:val="24"/>
                <w:szCs w:val="24"/>
                <w:lang w:val="ro-RO"/>
              </w:rPr>
              <w:t xml:space="preserve"> tuturor Proceselor verbale de soluționare a cererilor de rectificare/contestațiilor.”</w:t>
            </w:r>
          </w:p>
          <w:p w14:paraId="7735923C" w14:textId="77777777" w:rsidR="00FF3A2A" w:rsidRPr="002832E6" w:rsidRDefault="00FF3A2A" w:rsidP="002832E6">
            <w:pPr>
              <w:spacing w:line="276" w:lineRule="auto"/>
              <w:jc w:val="both"/>
              <w:rPr>
                <w:rFonts w:ascii="Times New Roman" w:hAnsi="Times New Roman" w:cs="Times New Roman"/>
                <w:b/>
                <w:sz w:val="24"/>
                <w:szCs w:val="24"/>
                <w:lang w:val="ro-RO"/>
              </w:rPr>
            </w:pPr>
          </w:p>
          <w:p w14:paraId="5D380873" w14:textId="77777777" w:rsidR="002832E6" w:rsidRPr="004A76D3" w:rsidRDefault="002832E6" w:rsidP="002832E6">
            <w:pPr>
              <w:spacing w:line="276" w:lineRule="auto"/>
              <w:jc w:val="both"/>
              <w:rPr>
                <w:rFonts w:ascii="Times New Roman" w:hAnsi="Times New Roman" w:cs="Times New Roman"/>
                <w:lang w:val="ro-RO"/>
              </w:rPr>
            </w:pPr>
            <w:r w:rsidRPr="002832E6">
              <w:rPr>
                <w:rFonts w:ascii="Times New Roman" w:hAnsi="Times New Roman" w:cs="Times New Roman"/>
                <w:b/>
                <w:sz w:val="24"/>
                <w:szCs w:val="24"/>
                <w:lang w:val="ro-RO"/>
              </w:rPr>
              <w:t xml:space="preserve">„(12) </w:t>
            </w:r>
            <w:r w:rsidRPr="00FF3A2A">
              <w:rPr>
                <w:rFonts w:ascii="Times New Roman" w:hAnsi="Times New Roman" w:cs="Times New Roman"/>
                <w:sz w:val="24"/>
                <w:szCs w:val="24"/>
                <w:lang w:val="ro-RO"/>
              </w:rPr>
              <w:t>În cazul lucrărilor realizate la nivel de sector cadastral, pentru Livrarea 1 durata de realizare se calculează de la data semnării contractului de prestări servicii. Pentru Livrarea 2 durata de realizare se calculează de la data comunicării</w:t>
            </w:r>
            <w:r w:rsidRPr="002832E6">
              <w:rPr>
                <w:rFonts w:ascii="Times New Roman" w:hAnsi="Times New Roman" w:cs="Times New Roman"/>
                <w:b/>
                <w:sz w:val="24"/>
                <w:szCs w:val="24"/>
                <w:lang w:val="ro-RO"/>
              </w:rPr>
              <w:t xml:space="preserve"> tuturor Proceselor verbale de soluționare a cererilor de rectificare/contestațiilor.”</w:t>
            </w:r>
          </w:p>
        </w:tc>
        <w:tc>
          <w:tcPr>
            <w:tcW w:w="2337" w:type="dxa"/>
          </w:tcPr>
          <w:p w14:paraId="5B0CC454" w14:textId="77777777" w:rsidR="00036749" w:rsidRDefault="00036749" w:rsidP="0022686F">
            <w:pPr>
              <w:spacing w:line="276" w:lineRule="auto"/>
              <w:jc w:val="both"/>
              <w:rPr>
                <w:rFonts w:ascii="Times New Roman" w:hAnsi="Times New Roman" w:cs="Times New Roman"/>
                <w:b/>
                <w:lang w:val="ro-RO"/>
              </w:rPr>
            </w:pPr>
          </w:p>
          <w:p w14:paraId="13D4B644" w14:textId="77777777" w:rsidR="00036749" w:rsidRDefault="00036749" w:rsidP="0022686F">
            <w:pPr>
              <w:spacing w:line="276" w:lineRule="auto"/>
              <w:jc w:val="both"/>
              <w:rPr>
                <w:rFonts w:ascii="Times New Roman" w:hAnsi="Times New Roman" w:cs="Times New Roman"/>
                <w:b/>
                <w:lang w:val="ro-RO"/>
              </w:rPr>
            </w:pPr>
          </w:p>
          <w:p w14:paraId="626109D2" w14:textId="77777777" w:rsidR="00036749" w:rsidRDefault="00036749" w:rsidP="0022686F">
            <w:pPr>
              <w:spacing w:line="276" w:lineRule="auto"/>
              <w:jc w:val="both"/>
              <w:rPr>
                <w:rFonts w:ascii="Times New Roman" w:hAnsi="Times New Roman" w:cs="Times New Roman"/>
                <w:b/>
                <w:lang w:val="ro-RO"/>
              </w:rPr>
            </w:pPr>
          </w:p>
          <w:p w14:paraId="3FC2A331" w14:textId="77777777" w:rsidR="00036749" w:rsidRDefault="00036749" w:rsidP="0022686F">
            <w:pPr>
              <w:spacing w:line="276" w:lineRule="auto"/>
              <w:jc w:val="both"/>
              <w:rPr>
                <w:rFonts w:ascii="Times New Roman" w:hAnsi="Times New Roman" w:cs="Times New Roman"/>
                <w:b/>
                <w:lang w:val="ro-RO"/>
              </w:rPr>
            </w:pPr>
          </w:p>
          <w:p w14:paraId="28FB69D7" w14:textId="77777777" w:rsidR="00036749" w:rsidRDefault="00036749" w:rsidP="0022686F">
            <w:pPr>
              <w:spacing w:line="276" w:lineRule="auto"/>
              <w:jc w:val="both"/>
              <w:rPr>
                <w:rFonts w:ascii="Times New Roman" w:hAnsi="Times New Roman" w:cs="Times New Roman"/>
                <w:b/>
                <w:lang w:val="ro-RO"/>
              </w:rPr>
            </w:pPr>
          </w:p>
          <w:p w14:paraId="50182B2E" w14:textId="77777777" w:rsidR="00036749" w:rsidRDefault="00036749" w:rsidP="0022686F">
            <w:pPr>
              <w:spacing w:line="276" w:lineRule="auto"/>
              <w:jc w:val="both"/>
              <w:rPr>
                <w:rFonts w:ascii="Times New Roman" w:hAnsi="Times New Roman" w:cs="Times New Roman"/>
                <w:b/>
                <w:lang w:val="ro-RO"/>
              </w:rPr>
            </w:pPr>
          </w:p>
          <w:p w14:paraId="4A3D67E4" w14:textId="77777777" w:rsidR="00036749" w:rsidRDefault="00036749" w:rsidP="0022686F">
            <w:pPr>
              <w:spacing w:line="276" w:lineRule="auto"/>
              <w:jc w:val="both"/>
              <w:rPr>
                <w:rFonts w:ascii="Times New Roman" w:hAnsi="Times New Roman" w:cs="Times New Roman"/>
                <w:b/>
                <w:lang w:val="ro-RO"/>
              </w:rPr>
            </w:pPr>
          </w:p>
          <w:p w14:paraId="30C76A0C" w14:textId="77777777" w:rsidR="00036749" w:rsidRDefault="00036749" w:rsidP="0022686F">
            <w:pPr>
              <w:spacing w:line="276" w:lineRule="auto"/>
              <w:jc w:val="both"/>
              <w:rPr>
                <w:rFonts w:ascii="Times New Roman" w:hAnsi="Times New Roman" w:cs="Times New Roman"/>
                <w:b/>
                <w:lang w:val="ro-RO"/>
              </w:rPr>
            </w:pPr>
          </w:p>
          <w:p w14:paraId="6D3C2E7D" w14:textId="77777777" w:rsidR="00036749" w:rsidRDefault="00036749" w:rsidP="0022686F">
            <w:pPr>
              <w:spacing w:line="276" w:lineRule="auto"/>
              <w:jc w:val="both"/>
              <w:rPr>
                <w:rFonts w:ascii="Times New Roman" w:hAnsi="Times New Roman" w:cs="Times New Roman"/>
                <w:b/>
                <w:lang w:val="ro-RO"/>
              </w:rPr>
            </w:pPr>
          </w:p>
          <w:p w14:paraId="38D07356" w14:textId="77777777" w:rsidR="00036749" w:rsidRDefault="00036749" w:rsidP="0022686F">
            <w:pPr>
              <w:spacing w:line="276" w:lineRule="auto"/>
              <w:jc w:val="both"/>
              <w:rPr>
                <w:rFonts w:ascii="Times New Roman" w:hAnsi="Times New Roman" w:cs="Times New Roman"/>
                <w:b/>
                <w:lang w:val="ro-RO"/>
              </w:rPr>
            </w:pPr>
          </w:p>
          <w:p w14:paraId="2FE582E2" w14:textId="77777777" w:rsidR="00036749" w:rsidRDefault="00036749" w:rsidP="0022686F">
            <w:pPr>
              <w:spacing w:line="276" w:lineRule="auto"/>
              <w:jc w:val="both"/>
              <w:rPr>
                <w:rFonts w:ascii="Times New Roman" w:hAnsi="Times New Roman" w:cs="Times New Roman"/>
                <w:b/>
                <w:lang w:val="ro-RO"/>
              </w:rPr>
            </w:pPr>
          </w:p>
          <w:p w14:paraId="12DAED5F" w14:textId="77777777" w:rsidR="00036749" w:rsidRDefault="00036749" w:rsidP="0022686F">
            <w:pPr>
              <w:spacing w:line="276" w:lineRule="auto"/>
              <w:jc w:val="both"/>
              <w:rPr>
                <w:rFonts w:ascii="Times New Roman" w:hAnsi="Times New Roman" w:cs="Times New Roman"/>
                <w:b/>
                <w:lang w:val="ro-RO"/>
              </w:rPr>
            </w:pPr>
          </w:p>
          <w:p w14:paraId="73D1241C" w14:textId="77777777" w:rsidR="00036749" w:rsidRDefault="00036749" w:rsidP="0022686F">
            <w:pPr>
              <w:spacing w:line="276" w:lineRule="auto"/>
              <w:jc w:val="both"/>
              <w:rPr>
                <w:rFonts w:ascii="Times New Roman" w:hAnsi="Times New Roman" w:cs="Times New Roman"/>
                <w:b/>
                <w:lang w:val="ro-RO"/>
              </w:rPr>
            </w:pPr>
          </w:p>
          <w:p w14:paraId="396334C4" w14:textId="77777777" w:rsidR="00036749" w:rsidRDefault="00036749" w:rsidP="0022686F">
            <w:pPr>
              <w:spacing w:line="276" w:lineRule="auto"/>
              <w:jc w:val="both"/>
              <w:rPr>
                <w:rFonts w:ascii="Times New Roman" w:hAnsi="Times New Roman" w:cs="Times New Roman"/>
                <w:b/>
                <w:lang w:val="ro-RO"/>
              </w:rPr>
            </w:pPr>
          </w:p>
          <w:p w14:paraId="2DEC20F1" w14:textId="77777777" w:rsidR="00036749" w:rsidRDefault="00036749" w:rsidP="0022686F">
            <w:pPr>
              <w:spacing w:line="276" w:lineRule="auto"/>
              <w:jc w:val="both"/>
              <w:rPr>
                <w:rFonts w:ascii="Times New Roman" w:hAnsi="Times New Roman" w:cs="Times New Roman"/>
                <w:b/>
                <w:lang w:val="ro-RO"/>
              </w:rPr>
            </w:pPr>
          </w:p>
          <w:p w14:paraId="56B879F1" w14:textId="77777777" w:rsidR="00036749" w:rsidRDefault="00036749" w:rsidP="0022686F">
            <w:pPr>
              <w:spacing w:line="276" w:lineRule="auto"/>
              <w:jc w:val="both"/>
              <w:rPr>
                <w:rFonts w:ascii="Times New Roman" w:hAnsi="Times New Roman" w:cs="Times New Roman"/>
                <w:b/>
                <w:lang w:val="ro-RO"/>
              </w:rPr>
            </w:pPr>
          </w:p>
          <w:p w14:paraId="7E2AFBD2" w14:textId="77777777" w:rsidR="00036749" w:rsidRDefault="00036749" w:rsidP="0022686F">
            <w:pPr>
              <w:spacing w:line="276" w:lineRule="auto"/>
              <w:jc w:val="both"/>
              <w:rPr>
                <w:rFonts w:ascii="Times New Roman" w:hAnsi="Times New Roman" w:cs="Times New Roman"/>
                <w:b/>
                <w:lang w:val="ro-RO"/>
              </w:rPr>
            </w:pPr>
          </w:p>
          <w:p w14:paraId="520BAF5C" w14:textId="77777777" w:rsidR="00036749" w:rsidRDefault="00036749" w:rsidP="0022686F">
            <w:pPr>
              <w:spacing w:line="276" w:lineRule="auto"/>
              <w:jc w:val="both"/>
              <w:rPr>
                <w:rFonts w:ascii="Times New Roman" w:hAnsi="Times New Roman" w:cs="Times New Roman"/>
                <w:b/>
                <w:lang w:val="ro-RO"/>
              </w:rPr>
            </w:pPr>
          </w:p>
          <w:p w14:paraId="255330DE" w14:textId="77777777" w:rsidR="00036749" w:rsidRDefault="00036749" w:rsidP="0022686F">
            <w:pPr>
              <w:spacing w:line="276" w:lineRule="auto"/>
              <w:jc w:val="both"/>
              <w:rPr>
                <w:rFonts w:ascii="Times New Roman" w:hAnsi="Times New Roman" w:cs="Times New Roman"/>
                <w:b/>
                <w:lang w:val="ro-RO"/>
              </w:rPr>
            </w:pPr>
          </w:p>
          <w:p w14:paraId="03868354" w14:textId="77777777" w:rsidR="00036749" w:rsidRDefault="00036749" w:rsidP="0022686F">
            <w:pPr>
              <w:spacing w:line="276" w:lineRule="auto"/>
              <w:jc w:val="both"/>
              <w:rPr>
                <w:rFonts w:ascii="Times New Roman" w:hAnsi="Times New Roman" w:cs="Times New Roman"/>
                <w:b/>
                <w:lang w:val="ro-RO"/>
              </w:rPr>
            </w:pPr>
          </w:p>
          <w:p w14:paraId="5A68D65A" w14:textId="77777777" w:rsidR="00036749" w:rsidRDefault="00036749" w:rsidP="0022686F">
            <w:pPr>
              <w:spacing w:line="276" w:lineRule="auto"/>
              <w:jc w:val="both"/>
              <w:rPr>
                <w:rFonts w:ascii="Times New Roman" w:hAnsi="Times New Roman" w:cs="Times New Roman"/>
                <w:b/>
                <w:lang w:val="ro-RO"/>
              </w:rPr>
            </w:pPr>
          </w:p>
          <w:p w14:paraId="02F41450" w14:textId="77777777" w:rsidR="00036749" w:rsidRDefault="00036749" w:rsidP="0022686F">
            <w:pPr>
              <w:spacing w:line="276" w:lineRule="auto"/>
              <w:jc w:val="both"/>
              <w:rPr>
                <w:rFonts w:ascii="Times New Roman" w:hAnsi="Times New Roman" w:cs="Times New Roman"/>
                <w:b/>
                <w:lang w:val="ro-RO"/>
              </w:rPr>
            </w:pPr>
          </w:p>
          <w:p w14:paraId="68BBFDD4" w14:textId="77777777" w:rsidR="00036749" w:rsidRDefault="00036749" w:rsidP="0022686F">
            <w:pPr>
              <w:spacing w:line="276" w:lineRule="auto"/>
              <w:jc w:val="both"/>
              <w:rPr>
                <w:rFonts w:ascii="Times New Roman" w:hAnsi="Times New Roman" w:cs="Times New Roman"/>
                <w:b/>
                <w:lang w:val="ro-RO"/>
              </w:rPr>
            </w:pPr>
          </w:p>
          <w:p w14:paraId="0F0593C6" w14:textId="77777777" w:rsidR="00036749" w:rsidRDefault="00036749" w:rsidP="0022686F">
            <w:pPr>
              <w:spacing w:line="276" w:lineRule="auto"/>
              <w:jc w:val="both"/>
              <w:rPr>
                <w:rFonts w:ascii="Times New Roman" w:hAnsi="Times New Roman" w:cs="Times New Roman"/>
                <w:b/>
                <w:lang w:val="ro-RO"/>
              </w:rPr>
            </w:pPr>
          </w:p>
          <w:p w14:paraId="6402D0AB" w14:textId="77777777" w:rsidR="00036749" w:rsidRDefault="00036749" w:rsidP="0022686F">
            <w:pPr>
              <w:spacing w:line="276" w:lineRule="auto"/>
              <w:jc w:val="both"/>
              <w:rPr>
                <w:rFonts w:ascii="Times New Roman" w:hAnsi="Times New Roman" w:cs="Times New Roman"/>
                <w:b/>
                <w:lang w:val="ro-RO"/>
              </w:rPr>
            </w:pPr>
          </w:p>
          <w:p w14:paraId="5B0C23BC" w14:textId="77777777" w:rsidR="00036749" w:rsidRDefault="00036749" w:rsidP="0022686F">
            <w:pPr>
              <w:spacing w:line="276" w:lineRule="auto"/>
              <w:jc w:val="both"/>
              <w:rPr>
                <w:rFonts w:ascii="Times New Roman" w:hAnsi="Times New Roman" w:cs="Times New Roman"/>
                <w:b/>
                <w:lang w:val="ro-RO"/>
              </w:rPr>
            </w:pPr>
          </w:p>
          <w:p w14:paraId="7BC3C78C" w14:textId="77777777" w:rsidR="00036749" w:rsidRDefault="00036749" w:rsidP="0022686F">
            <w:pPr>
              <w:spacing w:line="276" w:lineRule="auto"/>
              <w:jc w:val="both"/>
              <w:rPr>
                <w:rFonts w:ascii="Times New Roman" w:hAnsi="Times New Roman" w:cs="Times New Roman"/>
                <w:b/>
                <w:lang w:val="ro-RO"/>
              </w:rPr>
            </w:pPr>
          </w:p>
          <w:p w14:paraId="20CB476A" w14:textId="77777777" w:rsidR="00036749" w:rsidRDefault="00036749" w:rsidP="0022686F">
            <w:pPr>
              <w:spacing w:line="276" w:lineRule="auto"/>
              <w:jc w:val="both"/>
              <w:rPr>
                <w:rFonts w:ascii="Times New Roman" w:hAnsi="Times New Roman" w:cs="Times New Roman"/>
                <w:b/>
                <w:lang w:val="ro-RO"/>
              </w:rPr>
            </w:pPr>
          </w:p>
          <w:p w14:paraId="317F633C" w14:textId="77777777" w:rsidR="00036749" w:rsidRDefault="00036749" w:rsidP="0022686F">
            <w:pPr>
              <w:spacing w:line="276" w:lineRule="auto"/>
              <w:jc w:val="both"/>
              <w:rPr>
                <w:rFonts w:ascii="Times New Roman" w:hAnsi="Times New Roman" w:cs="Times New Roman"/>
                <w:b/>
                <w:lang w:val="ro-RO"/>
              </w:rPr>
            </w:pPr>
          </w:p>
          <w:p w14:paraId="7F0EB156" w14:textId="77777777" w:rsidR="00036749" w:rsidRDefault="00036749" w:rsidP="0022686F">
            <w:pPr>
              <w:spacing w:line="276" w:lineRule="auto"/>
              <w:jc w:val="both"/>
              <w:rPr>
                <w:rFonts w:ascii="Times New Roman" w:hAnsi="Times New Roman" w:cs="Times New Roman"/>
                <w:b/>
                <w:lang w:val="ro-RO"/>
              </w:rPr>
            </w:pPr>
          </w:p>
          <w:p w14:paraId="71B62773" w14:textId="77777777" w:rsidR="00036749" w:rsidRDefault="00036749" w:rsidP="0022686F">
            <w:pPr>
              <w:spacing w:line="276" w:lineRule="auto"/>
              <w:jc w:val="both"/>
              <w:rPr>
                <w:rFonts w:ascii="Times New Roman" w:hAnsi="Times New Roman" w:cs="Times New Roman"/>
                <w:b/>
                <w:lang w:val="ro-RO"/>
              </w:rPr>
            </w:pPr>
          </w:p>
          <w:p w14:paraId="741466AD" w14:textId="77777777" w:rsidR="00036749" w:rsidRDefault="00036749" w:rsidP="0022686F">
            <w:pPr>
              <w:spacing w:line="276" w:lineRule="auto"/>
              <w:jc w:val="both"/>
              <w:rPr>
                <w:rFonts w:ascii="Times New Roman" w:hAnsi="Times New Roman" w:cs="Times New Roman"/>
                <w:b/>
                <w:lang w:val="ro-RO"/>
              </w:rPr>
            </w:pPr>
          </w:p>
          <w:p w14:paraId="4DB3FD72" w14:textId="77777777" w:rsidR="00036749" w:rsidRDefault="00036749" w:rsidP="0022686F">
            <w:pPr>
              <w:spacing w:line="276" w:lineRule="auto"/>
              <w:jc w:val="both"/>
              <w:rPr>
                <w:rFonts w:ascii="Times New Roman" w:hAnsi="Times New Roman" w:cs="Times New Roman"/>
                <w:b/>
                <w:lang w:val="ro-RO"/>
              </w:rPr>
            </w:pPr>
          </w:p>
          <w:p w14:paraId="0D0EEF56" w14:textId="77777777" w:rsidR="00036749" w:rsidRDefault="00036749" w:rsidP="0022686F">
            <w:pPr>
              <w:spacing w:line="276" w:lineRule="auto"/>
              <w:jc w:val="both"/>
              <w:rPr>
                <w:rFonts w:ascii="Times New Roman" w:hAnsi="Times New Roman" w:cs="Times New Roman"/>
                <w:b/>
                <w:lang w:val="ro-RO"/>
              </w:rPr>
            </w:pPr>
          </w:p>
          <w:p w14:paraId="11005F75" w14:textId="77777777" w:rsidR="00036749" w:rsidRDefault="00036749" w:rsidP="0022686F">
            <w:pPr>
              <w:spacing w:line="276" w:lineRule="auto"/>
              <w:jc w:val="both"/>
              <w:rPr>
                <w:rFonts w:ascii="Times New Roman" w:hAnsi="Times New Roman" w:cs="Times New Roman"/>
                <w:b/>
                <w:lang w:val="ro-RO"/>
              </w:rPr>
            </w:pPr>
          </w:p>
          <w:p w14:paraId="565ABB3B" w14:textId="77777777" w:rsidR="00036749" w:rsidRDefault="00036749" w:rsidP="0022686F">
            <w:pPr>
              <w:spacing w:line="276" w:lineRule="auto"/>
              <w:jc w:val="both"/>
              <w:rPr>
                <w:rFonts w:ascii="Times New Roman" w:hAnsi="Times New Roman" w:cs="Times New Roman"/>
                <w:b/>
                <w:lang w:val="ro-RO"/>
              </w:rPr>
            </w:pPr>
          </w:p>
          <w:p w14:paraId="71CDBB52" w14:textId="77777777" w:rsidR="00036749" w:rsidRDefault="00036749" w:rsidP="0022686F">
            <w:pPr>
              <w:spacing w:line="276" w:lineRule="auto"/>
              <w:jc w:val="both"/>
              <w:rPr>
                <w:rFonts w:ascii="Times New Roman" w:hAnsi="Times New Roman" w:cs="Times New Roman"/>
                <w:b/>
                <w:lang w:val="ro-RO"/>
              </w:rPr>
            </w:pPr>
          </w:p>
          <w:p w14:paraId="7C982069" w14:textId="77777777" w:rsidR="00036749" w:rsidRDefault="00036749" w:rsidP="0022686F">
            <w:pPr>
              <w:spacing w:line="276" w:lineRule="auto"/>
              <w:jc w:val="both"/>
              <w:rPr>
                <w:rFonts w:ascii="Times New Roman" w:hAnsi="Times New Roman" w:cs="Times New Roman"/>
                <w:b/>
                <w:lang w:val="ro-RO"/>
              </w:rPr>
            </w:pPr>
          </w:p>
          <w:p w14:paraId="73206470" w14:textId="77777777" w:rsidR="00036749" w:rsidRDefault="00036749" w:rsidP="0022686F">
            <w:pPr>
              <w:spacing w:line="276" w:lineRule="auto"/>
              <w:jc w:val="both"/>
              <w:rPr>
                <w:rFonts w:ascii="Times New Roman" w:hAnsi="Times New Roman" w:cs="Times New Roman"/>
                <w:b/>
                <w:lang w:val="ro-RO"/>
              </w:rPr>
            </w:pPr>
          </w:p>
          <w:p w14:paraId="3CBA061D" w14:textId="77777777" w:rsidR="00036749" w:rsidRDefault="00036749" w:rsidP="0022686F">
            <w:pPr>
              <w:spacing w:line="276" w:lineRule="auto"/>
              <w:jc w:val="both"/>
              <w:rPr>
                <w:rFonts w:ascii="Times New Roman" w:hAnsi="Times New Roman" w:cs="Times New Roman"/>
                <w:b/>
                <w:lang w:val="ro-RO"/>
              </w:rPr>
            </w:pPr>
          </w:p>
          <w:p w14:paraId="47894FE4" w14:textId="77777777" w:rsidR="00036749" w:rsidRDefault="00036749" w:rsidP="0022686F">
            <w:pPr>
              <w:spacing w:line="276" w:lineRule="auto"/>
              <w:jc w:val="both"/>
              <w:rPr>
                <w:rFonts w:ascii="Times New Roman" w:hAnsi="Times New Roman" w:cs="Times New Roman"/>
                <w:b/>
                <w:lang w:val="ro-RO"/>
              </w:rPr>
            </w:pPr>
          </w:p>
          <w:p w14:paraId="79CAB0FF" w14:textId="77777777" w:rsidR="00036749" w:rsidRDefault="00036749" w:rsidP="0022686F">
            <w:pPr>
              <w:spacing w:line="276" w:lineRule="auto"/>
              <w:jc w:val="both"/>
              <w:rPr>
                <w:rFonts w:ascii="Times New Roman" w:hAnsi="Times New Roman" w:cs="Times New Roman"/>
                <w:b/>
                <w:lang w:val="ro-RO"/>
              </w:rPr>
            </w:pPr>
          </w:p>
          <w:p w14:paraId="6FF5184D" w14:textId="77777777" w:rsidR="00036749" w:rsidRDefault="00036749" w:rsidP="0022686F">
            <w:pPr>
              <w:spacing w:line="276" w:lineRule="auto"/>
              <w:jc w:val="both"/>
              <w:rPr>
                <w:rFonts w:ascii="Times New Roman" w:hAnsi="Times New Roman" w:cs="Times New Roman"/>
                <w:b/>
                <w:lang w:val="ro-RO"/>
              </w:rPr>
            </w:pPr>
          </w:p>
          <w:p w14:paraId="28B230F1" w14:textId="77777777" w:rsidR="00036749" w:rsidRDefault="00036749" w:rsidP="0022686F">
            <w:pPr>
              <w:spacing w:line="276" w:lineRule="auto"/>
              <w:jc w:val="both"/>
              <w:rPr>
                <w:rFonts w:ascii="Times New Roman" w:hAnsi="Times New Roman" w:cs="Times New Roman"/>
                <w:b/>
                <w:lang w:val="ro-RO"/>
              </w:rPr>
            </w:pPr>
          </w:p>
          <w:p w14:paraId="570C67D7" w14:textId="77777777" w:rsidR="00036749" w:rsidRDefault="00036749" w:rsidP="0022686F">
            <w:pPr>
              <w:spacing w:line="276" w:lineRule="auto"/>
              <w:jc w:val="both"/>
              <w:rPr>
                <w:rFonts w:ascii="Times New Roman" w:hAnsi="Times New Roman" w:cs="Times New Roman"/>
                <w:b/>
                <w:lang w:val="ro-RO"/>
              </w:rPr>
            </w:pPr>
          </w:p>
          <w:p w14:paraId="67672576" w14:textId="77777777" w:rsidR="0022686F" w:rsidRDefault="0022686F" w:rsidP="0022686F">
            <w:pPr>
              <w:spacing w:line="276" w:lineRule="auto"/>
              <w:jc w:val="both"/>
              <w:rPr>
                <w:rFonts w:ascii="Times New Roman" w:hAnsi="Times New Roman" w:cs="Times New Roman"/>
                <w:b/>
                <w:lang w:val="ro-RO"/>
              </w:rPr>
            </w:pPr>
            <w:r>
              <w:rPr>
                <w:rFonts w:ascii="Times New Roman" w:hAnsi="Times New Roman" w:cs="Times New Roman"/>
                <w:b/>
                <w:lang w:val="ro-RO"/>
              </w:rPr>
              <w:t>Observaţia APCGC nu se reţine, termenele de verificare şi recepţie sunt rezonabile, respectiv 10 zile/livrare parţială. Avem în vedere şi faptul că, în acest termen sunt incluse şi verificările în cazul refacerii livrărilor de către prestator.</w:t>
            </w:r>
          </w:p>
          <w:p w14:paraId="708291FD" w14:textId="77777777" w:rsidR="0022686F" w:rsidRDefault="0022686F" w:rsidP="0022686F">
            <w:pPr>
              <w:spacing w:line="276" w:lineRule="auto"/>
              <w:jc w:val="both"/>
              <w:rPr>
                <w:rFonts w:ascii="Times New Roman" w:hAnsi="Times New Roman" w:cs="Times New Roman"/>
                <w:b/>
                <w:lang w:val="ro-RO"/>
              </w:rPr>
            </w:pPr>
          </w:p>
          <w:p w14:paraId="5C2797B6" w14:textId="77777777" w:rsidR="0022686F" w:rsidRDefault="0022686F" w:rsidP="0022686F">
            <w:pPr>
              <w:spacing w:line="276" w:lineRule="auto"/>
              <w:jc w:val="both"/>
              <w:rPr>
                <w:rFonts w:ascii="Times New Roman" w:hAnsi="Times New Roman" w:cs="Times New Roman"/>
                <w:b/>
                <w:lang w:val="ro-RO"/>
              </w:rPr>
            </w:pPr>
          </w:p>
          <w:p w14:paraId="75F4043F" w14:textId="77777777" w:rsidR="0022686F" w:rsidRDefault="0022686F" w:rsidP="0022686F">
            <w:pPr>
              <w:spacing w:line="276" w:lineRule="auto"/>
              <w:jc w:val="both"/>
              <w:rPr>
                <w:rFonts w:ascii="Times New Roman" w:hAnsi="Times New Roman" w:cs="Times New Roman"/>
                <w:b/>
                <w:lang w:val="ro-RO"/>
              </w:rPr>
            </w:pPr>
          </w:p>
          <w:p w14:paraId="2D53CAA4" w14:textId="77777777" w:rsidR="0022686F" w:rsidRDefault="0022686F" w:rsidP="0022686F">
            <w:pPr>
              <w:spacing w:line="276" w:lineRule="auto"/>
              <w:jc w:val="both"/>
              <w:rPr>
                <w:rFonts w:ascii="Times New Roman" w:hAnsi="Times New Roman" w:cs="Times New Roman"/>
                <w:b/>
                <w:lang w:val="ro-RO"/>
              </w:rPr>
            </w:pPr>
          </w:p>
          <w:p w14:paraId="0291C2D5" w14:textId="77777777" w:rsidR="0022686F" w:rsidRDefault="0022686F" w:rsidP="0022686F">
            <w:pPr>
              <w:spacing w:line="276" w:lineRule="auto"/>
              <w:jc w:val="both"/>
              <w:rPr>
                <w:rFonts w:ascii="Times New Roman" w:hAnsi="Times New Roman" w:cs="Times New Roman"/>
                <w:b/>
                <w:lang w:val="ro-RO"/>
              </w:rPr>
            </w:pPr>
          </w:p>
          <w:p w14:paraId="1C2E55A1" w14:textId="77777777" w:rsidR="0022686F" w:rsidRDefault="0022686F" w:rsidP="0022686F">
            <w:pPr>
              <w:spacing w:line="276" w:lineRule="auto"/>
              <w:jc w:val="both"/>
              <w:rPr>
                <w:rFonts w:ascii="Times New Roman" w:hAnsi="Times New Roman" w:cs="Times New Roman"/>
                <w:b/>
                <w:lang w:val="ro-RO"/>
              </w:rPr>
            </w:pPr>
          </w:p>
          <w:p w14:paraId="4076FC6F" w14:textId="77777777" w:rsidR="009170E7" w:rsidRDefault="0022686F" w:rsidP="009733BD">
            <w:pPr>
              <w:spacing w:line="276" w:lineRule="auto"/>
              <w:jc w:val="both"/>
              <w:rPr>
                <w:rFonts w:ascii="Times New Roman" w:hAnsi="Times New Roman" w:cs="Times New Roman"/>
                <w:b/>
                <w:lang w:val="ro-RO"/>
              </w:rPr>
            </w:pPr>
            <w:r>
              <w:rPr>
                <w:rFonts w:ascii="Times New Roman" w:hAnsi="Times New Roman" w:cs="Times New Roman"/>
                <w:b/>
                <w:lang w:val="ro-RO"/>
              </w:rPr>
              <w:t xml:space="preserve">Propunerea OCPI Vrancea nu se acceptă, având în vedere faptul că </w:t>
            </w:r>
            <w:r w:rsidR="009733BD">
              <w:rPr>
                <w:rFonts w:ascii="Times New Roman" w:hAnsi="Times New Roman" w:cs="Times New Roman"/>
                <w:b/>
                <w:lang w:val="ro-RO"/>
              </w:rPr>
              <w:t>nu se poate stabili un termen de verificare pentru fiecare UAT în parte, ştiut fiind că numărul de imobile poate să fie diferit la aceeaşi suprafaţă a UAT. Reglementarea trebuie să stabilească regulile de aplicabilitate generală</w:t>
            </w:r>
            <w:r w:rsidR="000C0562">
              <w:rPr>
                <w:rFonts w:ascii="Times New Roman" w:hAnsi="Times New Roman" w:cs="Times New Roman"/>
                <w:b/>
                <w:lang w:val="ro-RO"/>
              </w:rPr>
              <w:t xml:space="preserve">.Menţionăm faptul că livrarea în format analogic a fost eliminată, </w:t>
            </w:r>
            <w:r w:rsidR="00736882">
              <w:rPr>
                <w:rFonts w:ascii="Times New Roman" w:hAnsi="Times New Roman" w:cs="Times New Roman"/>
                <w:b/>
                <w:lang w:val="ro-RO"/>
              </w:rPr>
              <w:t xml:space="preserve">actele juridice pot fi verificate în digital, </w:t>
            </w:r>
            <w:r w:rsidR="000C0562">
              <w:rPr>
                <w:rFonts w:ascii="Times New Roman" w:hAnsi="Times New Roman" w:cs="Times New Roman"/>
                <w:b/>
                <w:lang w:val="ro-RO"/>
              </w:rPr>
              <w:t>astfel că timpul afectat în trecut aces</w:t>
            </w:r>
            <w:r w:rsidR="00736882">
              <w:rPr>
                <w:rFonts w:ascii="Times New Roman" w:hAnsi="Times New Roman" w:cs="Times New Roman"/>
                <w:b/>
                <w:lang w:val="ro-RO"/>
              </w:rPr>
              <w:t>tei etape este eliminat.</w:t>
            </w:r>
            <w:r w:rsidR="009733BD">
              <w:rPr>
                <w:rFonts w:ascii="Times New Roman" w:hAnsi="Times New Roman" w:cs="Times New Roman"/>
                <w:b/>
                <w:lang w:val="ro-RO"/>
              </w:rPr>
              <w:t xml:space="preserve"> </w:t>
            </w:r>
          </w:p>
          <w:p w14:paraId="2FBF1102" w14:textId="77777777" w:rsidR="00736882" w:rsidRDefault="00736882" w:rsidP="009733BD">
            <w:pPr>
              <w:spacing w:line="276" w:lineRule="auto"/>
              <w:jc w:val="both"/>
              <w:rPr>
                <w:rFonts w:ascii="Times New Roman" w:hAnsi="Times New Roman" w:cs="Times New Roman"/>
                <w:b/>
                <w:lang w:val="ro-RO"/>
              </w:rPr>
            </w:pPr>
          </w:p>
          <w:p w14:paraId="739FC0C5" w14:textId="77777777" w:rsidR="0096725B" w:rsidRDefault="0096725B" w:rsidP="009733BD">
            <w:pPr>
              <w:spacing w:line="276" w:lineRule="auto"/>
              <w:jc w:val="both"/>
              <w:rPr>
                <w:rFonts w:ascii="Times New Roman" w:hAnsi="Times New Roman" w:cs="Times New Roman"/>
                <w:b/>
                <w:lang w:val="ro-RO"/>
              </w:rPr>
            </w:pPr>
          </w:p>
          <w:p w14:paraId="42A52705" w14:textId="7F20A6E9" w:rsidR="00736882" w:rsidRDefault="00736882" w:rsidP="009733BD">
            <w:pPr>
              <w:spacing w:line="276" w:lineRule="auto"/>
              <w:jc w:val="both"/>
              <w:rPr>
                <w:rFonts w:ascii="Times New Roman" w:hAnsi="Times New Roman" w:cs="Times New Roman"/>
                <w:b/>
                <w:lang w:val="ro-RO"/>
              </w:rPr>
            </w:pPr>
            <w:r>
              <w:rPr>
                <w:rFonts w:ascii="Times New Roman" w:hAnsi="Times New Roman" w:cs="Times New Roman"/>
                <w:b/>
                <w:lang w:val="ro-RO"/>
              </w:rPr>
              <w:t xml:space="preserve">Propunerea UGR </w:t>
            </w:r>
            <w:r w:rsidR="0096725B">
              <w:rPr>
                <w:rFonts w:ascii="Times New Roman" w:hAnsi="Times New Roman" w:cs="Times New Roman"/>
                <w:b/>
                <w:lang w:val="ro-RO"/>
              </w:rPr>
              <w:t xml:space="preserve">se acceptă, iar </w:t>
            </w:r>
            <w:r w:rsidR="00A62715">
              <w:rPr>
                <w:rFonts w:ascii="Times New Roman" w:hAnsi="Times New Roman" w:cs="Times New Roman"/>
                <w:b/>
                <w:lang w:val="ro-RO"/>
              </w:rPr>
              <w:t xml:space="preserve">la alin. (5) al art. 53 </w:t>
            </w:r>
            <w:r w:rsidR="0096725B">
              <w:rPr>
                <w:rFonts w:ascii="Times New Roman" w:hAnsi="Times New Roman" w:cs="Times New Roman"/>
                <w:b/>
                <w:lang w:val="ro-RO"/>
              </w:rPr>
              <w:t>Tabelul nr. 1 se modifică astfel:</w:t>
            </w:r>
          </w:p>
          <w:p w14:paraId="22B03D58" w14:textId="3B8EB448" w:rsidR="00A62715" w:rsidRDefault="00A62715" w:rsidP="009733BD">
            <w:pPr>
              <w:spacing w:line="276" w:lineRule="auto"/>
              <w:jc w:val="both"/>
              <w:rPr>
                <w:rFonts w:ascii="Times New Roman" w:hAnsi="Times New Roman" w:cs="Times New Roman"/>
                <w:b/>
                <w:lang w:val="ro-RO"/>
              </w:rPr>
            </w:pPr>
            <w:r>
              <w:rPr>
                <w:rFonts w:ascii="Times New Roman" w:hAnsi="Times New Roman" w:cs="Times New Roman"/>
                <w:b/>
                <w:lang w:val="ro-RO"/>
              </w:rPr>
              <w:t>„</w:t>
            </w:r>
            <w:r w:rsidRPr="00A62715">
              <w:rPr>
                <w:rFonts w:ascii="Times New Roman" w:hAnsi="Times New Roman" w:cs="Times New Roman"/>
                <w:b/>
                <w:lang w:val="ro-RO"/>
              </w:rPr>
              <w:t>Tabel nr. 1 Activitati pentru lucrări realizate la nivel de UAT</w:t>
            </w:r>
          </w:p>
          <w:p w14:paraId="29B029F0" w14:textId="77777777" w:rsidR="0096725B" w:rsidRDefault="007302C1" w:rsidP="009733BD">
            <w:pPr>
              <w:spacing w:line="276" w:lineRule="auto"/>
              <w:jc w:val="both"/>
            </w:pPr>
            <w:r>
              <w:object w:dxaOrig="8460" w:dyaOrig="7620" w14:anchorId="33AAE159">
                <v:shape id="_x0000_i1031" type="#_x0000_t75" style="width:105.75pt;height:95.25pt" o:ole="">
                  <v:imagedata r:id="rId23" o:title=""/>
                </v:shape>
                <o:OLEObject Type="Embed" ProgID="PBrush" ShapeID="_x0000_i1031" DrawAspect="Content" ObjectID="_1651651152" r:id="rId24"/>
              </w:object>
            </w:r>
          </w:p>
          <w:p w14:paraId="779E418D" w14:textId="77777777" w:rsidR="007302C1" w:rsidRDefault="007302C1" w:rsidP="009733BD">
            <w:pPr>
              <w:spacing w:line="276" w:lineRule="auto"/>
              <w:jc w:val="both"/>
            </w:pPr>
            <w:r>
              <w:object w:dxaOrig="8505" w:dyaOrig="3480" w14:anchorId="4CFCF021">
                <v:shape id="_x0000_i1032" type="#_x0000_t75" style="width:105.75pt;height:43.5pt" o:ole="">
                  <v:imagedata r:id="rId25" o:title=""/>
                </v:shape>
                <o:OLEObject Type="Embed" ProgID="PBrush" ShapeID="_x0000_i1032" DrawAspect="Content" ObjectID="_1651651153" r:id="rId26"/>
              </w:object>
            </w:r>
          </w:p>
          <w:p w14:paraId="33A85E85" w14:textId="77777777" w:rsidR="007302C1" w:rsidRDefault="007302C1" w:rsidP="009733BD">
            <w:pPr>
              <w:spacing w:line="276" w:lineRule="auto"/>
              <w:jc w:val="both"/>
            </w:pPr>
            <w:r>
              <w:object w:dxaOrig="8520" w:dyaOrig="825" w14:anchorId="1D2A546B">
                <v:shape id="_x0000_i1033" type="#_x0000_t75" style="width:105.75pt;height:10.5pt" o:ole="">
                  <v:imagedata r:id="rId27" o:title=""/>
                </v:shape>
                <o:OLEObject Type="Embed" ProgID="PBrush" ShapeID="_x0000_i1033" DrawAspect="Content" ObjectID="_1651651154" r:id="rId28"/>
              </w:object>
            </w:r>
          </w:p>
          <w:p w14:paraId="5D3EE490" w14:textId="77777777" w:rsidR="007302C1" w:rsidRDefault="007302C1" w:rsidP="009733BD">
            <w:pPr>
              <w:spacing w:line="276" w:lineRule="auto"/>
              <w:jc w:val="both"/>
            </w:pPr>
          </w:p>
          <w:p w14:paraId="2421DC73" w14:textId="1D5E633C" w:rsidR="00DA7A0D" w:rsidRPr="0042678B" w:rsidRDefault="0042678B" w:rsidP="009733BD">
            <w:pPr>
              <w:spacing w:line="276" w:lineRule="auto"/>
              <w:jc w:val="both"/>
              <w:rPr>
                <w:rFonts w:ascii="Times New Roman" w:hAnsi="Times New Roman" w:cs="Times New Roman"/>
                <w:sz w:val="24"/>
                <w:szCs w:val="24"/>
              </w:rPr>
            </w:pPr>
            <w:r>
              <w:rPr>
                <w:rFonts w:ascii="Times New Roman" w:hAnsi="Times New Roman" w:cs="Times New Roman"/>
                <w:sz w:val="24"/>
                <w:szCs w:val="24"/>
              </w:rPr>
              <w:t>As</w:t>
            </w:r>
            <w:r w:rsidR="00DA7A0D" w:rsidRPr="0042678B">
              <w:rPr>
                <w:rFonts w:ascii="Times New Roman" w:hAnsi="Times New Roman" w:cs="Times New Roman"/>
                <w:sz w:val="24"/>
                <w:szCs w:val="24"/>
              </w:rPr>
              <w:t xml:space="preserve">tfel, Livrarea nr. 2 </w:t>
            </w:r>
            <w:r w:rsidR="00DA7A0D" w:rsidRPr="0042678B">
              <w:rPr>
                <w:rFonts w:ascii="Times New Roman" w:hAnsi="Times New Roman" w:cs="Times New Roman"/>
                <w:sz w:val="24"/>
                <w:szCs w:val="24"/>
              </w:rPr>
              <w:lastRenderedPageBreak/>
              <w:t xml:space="preserve">se va compune din 2 sublivrări: </w:t>
            </w:r>
          </w:p>
          <w:p w14:paraId="5CADCC7D" w14:textId="6FC9DE62" w:rsidR="00DA7A0D" w:rsidRPr="00DA7A0D" w:rsidRDefault="00DA7A0D" w:rsidP="00DA7A0D">
            <w:pPr>
              <w:spacing w:line="276" w:lineRule="auto"/>
              <w:rPr>
                <w:rFonts w:ascii="Times New Roman" w:eastAsia="Times New Roman" w:hAnsi="Times New Roman" w:cs="Times New Roman"/>
                <w:sz w:val="24"/>
                <w:szCs w:val="24"/>
                <w:lang w:val="ro-RO"/>
              </w:rPr>
            </w:pPr>
            <w:r w:rsidRPr="00DA7A0D">
              <w:rPr>
                <w:rFonts w:ascii="Times New Roman" w:eastAsia="Times New Roman" w:hAnsi="Times New Roman" w:cs="Times New Roman"/>
                <w:sz w:val="24"/>
                <w:szCs w:val="24"/>
                <w:lang w:val="ro-RO"/>
              </w:rPr>
              <w:t>Sublivrarea 2.1 - Plan cadastral preliminar al intravilanului</w:t>
            </w:r>
            <w:r>
              <w:rPr>
                <w:rFonts w:ascii="Times New Roman" w:eastAsia="Times New Roman" w:hAnsi="Times New Roman" w:cs="Times New Roman"/>
                <w:sz w:val="24"/>
                <w:szCs w:val="24"/>
                <w:lang w:val="ro-RO"/>
              </w:rPr>
              <w:t xml:space="preserve"> şi</w:t>
            </w:r>
          </w:p>
          <w:p w14:paraId="13995507" w14:textId="77777777" w:rsidR="007302C1" w:rsidRDefault="00DA7A0D" w:rsidP="00DA7A0D">
            <w:pPr>
              <w:spacing w:line="276" w:lineRule="auto"/>
              <w:jc w:val="both"/>
              <w:rPr>
                <w:rFonts w:ascii="Times New Roman" w:eastAsia="Times New Roman" w:hAnsi="Times New Roman" w:cs="Times New Roman"/>
                <w:sz w:val="24"/>
                <w:szCs w:val="24"/>
                <w:lang w:val="ro-RO"/>
              </w:rPr>
            </w:pPr>
            <w:r w:rsidRPr="00DA7A0D">
              <w:rPr>
                <w:rFonts w:ascii="Times New Roman" w:eastAsia="Times New Roman" w:hAnsi="Times New Roman" w:cs="Times New Roman"/>
                <w:sz w:val="24"/>
                <w:szCs w:val="24"/>
                <w:lang w:val="ro-RO"/>
              </w:rPr>
              <w:t>Sublivrarea 2.2 – „Documente tehnice ale cadastrului spre publicare”</w:t>
            </w:r>
          </w:p>
          <w:p w14:paraId="6CA6EF91" w14:textId="77777777" w:rsidR="00A62715" w:rsidRDefault="00A62715" w:rsidP="00DA7A0D">
            <w:pPr>
              <w:spacing w:line="276"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Ca urmare a acceptării acestei propuneri, se impun modificări ale următoarelor articole:</w:t>
            </w:r>
          </w:p>
          <w:p w14:paraId="69E9F1F3" w14:textId="71B225C2" w:rsidR="007E4E5C" w:rsidRDefault="007E4E5C" w:rsidP="00DA7A0D">
            <w:pPr>
              <w:spacing w:line="276"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 </w:t>
            </w:r>
            <w:r w:rsidRPr="007E4E5C">
              <w:rPr>
                <w:rFonts w:ascii="Times New Roman" w:eastAsia="Times New Roman" w:hAnsi="Times New Roman" w:cs="Times New Roman"/>
                <w:b/>
                <w:sz w:val="24"/>
                <w:szCs w:val="24"/>
                <w:lang w:val="ro-RO"/>
              </w:rPr>
              <w:t>Art. 53 alin. (6)</w:t>
            </w:r>
            <w:r>
              <w:rPr>
                <w:rFonts w:ascii="Times New Roman" w:eastAsia="Times New Roman" w:hAnsi="Times New Roman" w:cs="Times New Roman"/>
                <w:sz w:val="24"/>
                <w:szCs w:val="24"/>
                <w:lang w:val="ro-RO"/>
              </w:rPr>
              <w:t xml:space="preserve"> se modifică astfel:</w:t>
            </w:r>
          </w:p>
          <w:p w14:paraId="226F8174" w14:textId="78426833" w:rsidR="007E4E5C" w:rsidRPr="00ED4452" w:rsidRDefault="007E4E5C" w:rsidP="007E4E5C">
            <w:pPr>
              <w:spacing w:line="276" w:lineRule="auto"/>
              <w:jc w:val="both"/>
              <w:rPr>
                <w:rFonts w:ascii="Times New Roman" w:eastAsia="Times New Roman" w:hAnsi="Times New Roman" w:cs="Times New Roman"/>
                <w:b/>
                <w:sz w:val="24"/>
                <w:szCs w:val="24"/>
                <w:lang w:val="ro-RO"/>
              </w:rPr>
            </w:pPr>
            <w:r w:rsidRPr="00ED4452">
              <w:rPr>
                <w:rFonts w:ascii="Times New Roman" w:eastAsia="Times New Roman" w:hAnsi="Times New Roman" w:cs="Times New Roman"/>
                <w:b/>
                <w:sz w:val="24"/>
                <w:szCs w:val="24"/>
                <w:lang w:val="ro-RO"/>
              </w:rPr>
              <w:t>„6) În cazul lucrărilor realizate la nivel de UAT, Sublivrarea 2.1 poate fi predată oricând în perioada Derulării lucrărilor de specialitate. Sublivrarea 2.2 poate conține livrări parțiale sau poate fi predată integral. Se pot efectua livrări parțiale, în funcţie de suprafaţa contractată a UAT, după cum urmează:</w:t>
            </w:r>
          </w:p>
          <w:p w14:paraId="2AC60DE4" w14:textId="77777777" w:rsidR="007E4E5C" w:rsidRPr="00ED4452" w:rsidRDefault="007E4E5C" w:rsidP="007E4E5C">
            <w:pPr>
              <w:spacing w:line="276" w:lineRule="auto"/>
              <w:jc w:val="both"/>
              <w:rPr>
                <w:rFonts w:ascii="Times New Roman" w:eastAsia="Times New Roman" w:hAnsi="Times New Roman" w:cs="Times New Roman"/>
                <w:b/>
                <w:sz w:val="24"/>
                <w:szCs w:val="24"/>
                <w:lang w:val="ro-RO"/>
              </w:rPr>
            </w:pPr>
            <w:r w:rsidRPr="00ED4452">
              <w:rPr>
                <w:rFonts w:ascii="Times New Roman" w:eastAsia="Times New Roman" w:hAnsi="Times New Roman" w:cs="Times New Roman"/>
                <w:b/>
                <w:sz w:val="24"/>
                <w:szCs w:val="24"/>
                <w:lang w:val="ro-RO"/>
              </w:rPr>
              <w:t>a)</w:t>
            </w:r>
            <w:r w:rsidRPr="00ED4452">
              <w:rPr>
                <w:rFonts w:ascii="Times New Roman" w:eastAsia="Times New Roman" w:hAnsi="Times New Roman" w:cs="Times New Roman"/>
                <w:b/>
                <w:sz w:val="24"/>
                <w:szCs w:val="24"/>
                <w:lang w:val="ro-RO"/>
              </w:rPr>
              <w:tab/>
              <w:t xml:space="preserve">până la 3.000 ha: maxim 4 livrări parţiale </w:t>
            </w:r>
          </w:p>
          <w:p w14:paraId="0B0FBA00" w14:textId="77777777" w:rsidR="007E4E5C" w:rsidRPr="00ED4452" w:rsidRDefault="007E4E5C" w:rsidP="007E4E5C">
            <w:pPr>
              <w:spacing w:line="276" w:lineRule="auto"/>
              <w:jc w:val="both"/>
              <w:rPr>
                <w:rFonts w:ascii="Times New Roman" w:eastAsia="Times New Roman" w:hAnsi="Times New Roman" w:cs="Times New Roman"/>
                <w:b/>
                <w:sz w:val="24"/>
                <w:szCs w:val="24"/>
                <w:lang w:val="ro-RO"/>
              </w:rPr>
            </w:pPr>
            <w:r w:rsidRPr="00ED4452">
              <w:rPr>
                <w:rFonts w:ascii="Times New Roman" w:eastAsia="Times New Roman" w:hAnsi="Times New Roman" w:cs="Times New Roman"/>
                <w:b/>
                <w:sz w:val="24"/>
                <w:szCs w:val="24"/>
                <w:lang w:val="ro-RO"/>
              </w:rPr>
              <w:t>b)</w:t>
            </w:r>
            <w:r w:rsidRPr="00ED4452">
              <w:rPr>
                <w:rFonts w:ascii="Times New Roman" w:eastAsia="Times New Roman" w:hAnsi="Times New Roman" w:cs="Times New Roman"/>
                <w:b/>
                <w:sz w:val="24"/>
                <w:szCs w:val="24"/>
                <w:lang w:val="ro-RO"/>
              </w:rPr>
              <w:tab/>
              <w:t xml:space="preserve">3.001 ha – 6.000 ha: maxim 5 livrări parţiale </w:t>
            </w:r>
          </w:p>
          <w:p w14:paraId="755F4121" w14:textId="77777777" w:rsidR="007E4E5C" w:rsidRPr="00ED4452" w:rsidRDefault="007E4E5C" w:rsidP="007E4E5C">
            <w:pPr>
              <w:spacing w:line="276" w:lineRule="auto"/>
              <w:jc w:val="both"/>
              <w:rPr>
                <w:rFonts w:ascii="Times New Roman" w:eastAsia="Times New Roman" w:hAnsi="Times New Roman" w:cs="Times New Roman"/>
                <w:b/>
                <w:sz w:val="24"/>
                <w:szCs w:val="24"/>
                <w:lang w:val="ro-RO"/>
              </w:rPr>
            </w:pPr>
            <w:r w:rsidRPr="00ED4452">
              <w:rPr>
                <w:rFonts w:ascii="Times New Roman" w:eastAsia="Times New Roman" w:hAnsi="Times New Roman" w:cs="Times New Roman"/>
                <w:b/>
                <w:sz w:val="24"/>
                <w:szCs w:val="24"/>
                <w:lang w:val="ro-RO"/>
              </w:rPr>
              <w:t>c)</w:t>
            </w:r>
            <w:r w:rsidRPr="00ED4452">
              <w:rPr>
                <w:rFonts w:ascii="Times New Roman" w:eastAsia="Times New Roman" w:hAnsi="Times New Roman" w:cs="Times New Roman"/>
                <w:b/>
                <w:sz w:val="24"/>
                <w:szCs w:val="24"/>
                <w:lang w:val="ro-RO"/>
              </w:rPr>
              <w:tab/>
              <w:t xml:space="preserve">6.001 ha – 9.000 ha: maxim 6 livrări parţiale </w:t>
            </w:r>
          </w:p>
          <w:p w14:paraId="6252727E" w14:textId="77777777" w:rsidR="007E4E5C" w:rsidRPr="00ED4452" w:rsidRDefault="007E4E5C" w:rsidP="007E4E5C">
            <w:pPr>
              <w:spacing w:line="276" w:lineRule="auto"/>
              <w:jc w:val="both"/>
              <w:rPr>
                <w:rFonts w:ascii="Times New Roman" w:eastAsia="Times New Roman" w:hAnsi="Times New Roman" w:cs="Times New Roman"/>
                <w:b/>
                <w:sz w:val="24"/>
                <w:szCs w:val="24"/>
                <w:lang w:val="ro-RO"/>
              </w:rPr>
            </w:pPr>
            <w:r w:rsidRPr="00ED4452">
              <w:rPr>
                <w:rFonts w:ascii="Times New Roman" w:eastAsia="Times New Roman" w:hAnsi="Times New Roman" w:cs="Times New Roman"/>
                <w:b/>
                <w:sz w:val="24"/>
                <w:szCs w:val="24"/>
                <w:lang w:val="ro-RO"/>
              </w:rPr>
              <w:t>d)</w:t>
            </w:r>
            <w:r w:rsidRPr="00ED4452">
              <w:rPr>
                <w:rFonts w:ascii="Times New Roman" w:eastAsia="Times New Roman" w:hAnsi="Times New Roman" w:cs="Times New Roman"/>
                <w:b/>
                <w:sz w:val="24"/>
                <w:szCs w:val="24"/>
                <w:lang w:val="ro-RO"/>
              </w:rPr>
              <w:tab/>
              <w:t xml:space="preserve">9.001 ha -15.000 ha: maxim 8 livrări parţiale </w:t>
            </w:r>
          </w:p>
          <w:p w14:paraId="0FFF2E02" w14:textId="77777777" w:rsidR="007E4E5C" w:rsidRPr="00ED4452" w:rsidRDefault="007E4E5C" w:rsidP="007E4E5C">
            <w:pPr>
              <w:spacing w:line="276" w:lineRule="auto"/>
              <w:jc w:val="both"/>
              <w:rPr>
                <w:rFonts w:ascii="Times New Roman" w:eastAsia="Times New Roman" w:hAnsi="Times New Roman" w:cs="Times New Roman"/>
                <w:b/>
                <w:sz w:val="24"/>
                <w:szCs w:val="24"/>
                <w:lang w:val="ro-RO"/>
              </w:rPr>
            </w:pPr>
            <w:r w:rsidRPr="00ED4452">
              <w:rPr>
                <w:rFonts w:ascii="Times New Roman" w:eastAsia="Times New Roman" w:hAnsi="Times New Roman" w:cs="Times New Roman"/>
                <w:b/>
                <w:sz w:val="24"/>
                <w:szCs w:val="24"/>
                <w:lang w:val="ro-RO"/>
              </w:rPr>
              <w:t>e)</w:t>
            </w:r>
            <w:r w:rsidRPr="00ED4452">
              <w:rPr>
                <w:rFonts w:ascii="Times New Roman" w:eastAsia="Times New Roman" w:hAnsi="Times New Roman" w:cs="Times New Roman"/>
                <w:b/>
                <w:sz w:val="24"/>
                <w:szCs w:val="24"/>
                <w:lang w:val="ro-RO"/>
              </w:rPr>
              <w:tab/>
              <w:t>peste 15.000 ha: maxim 10 livrări parţiale</w:t>
            </w:r>
          </w:p>
          <w:p w14:paraId="5A5F688E" w14:textId="30DB1D6A" w:rsidR="007E4E5C" w:rsidRPr="00ED4452" w:rsidRDefault="007E4E5C" w:rsidP="007E4E5C">
            <w:pPr>
              <w:spacing w:line="276" w:lineRule="auto"/>
              <w:jc w:val="both"/>
              <w:rPr>
                <w:rFonts w:ascii="Times New Roman" w:eastAsia="Times New Roman" w:hAnsi="Times New Roman" w:cs="Times New Roman"/>
                <w:b/>
                <w:sz w:val="24"/>
                <w:szCs w:val="24"/>
                <w:lang w:val="ro-RO"/>
              </w:rPr>
            </w:pPr>
            <w:r w:rsidRPr="00ED4452">
              <w:rPr>
                <w:rFonts w:ascii="Times New Roman" w:eastAsia="Times New Roman" w:hAnsi="Times New Roman" w:cs="Times New Roman"/>
                <w:b/>
                <w:sz w:val="24"/>
                <w:szCs w:val="24"/>
                <w:lang w:val="ro-RO"/>
              </w:rPr>
              <w:lastRenderedPageBreak/>
              <w:t>Livrările parțiale trebuie să conțină sectoare cadastrale adiacente.”</w:t>
            </w:r>
          </w:p>
          <w:p w14:paraId="044D89F2" w14:textId="77777777" w:rsidR="007E4E5C" w:rsidRDefault="007E4E5C" w:rsidP="00DA7A0D">
            <w:pPr>
              <w:spacing w:line="276" w:lineRule="auto"/>
              <w:jc w:val="both"/>
              <w:rPr>
                <w:rFonts w:ascii="Times New Roman" w:eastAsia="Times New Roman" w:hAnsi="Times New Roman" w:cs="Times New Roman"/>
                <w:sz w:val="24"/>
                <w:szCs w:val="24"/>
                <w:lang w:val="ro-RO"/>
              </w:rPr>
            </w:pPr>
          </w:p>
          <w:p w14:paraId="2DB1BE7D" w14:textId="77777777" w:rsidR="007E4E5C" w:rsidRDefault="007E4E5C" w:rsidP="00DA7A0D">
            <w:pPr>
              <w:spacing w:line="276" w:lineRule="auto"/>
              <w:jc w:val="both"/>
              <w:rPr>
                <w:rFonts w:ascii="Times New Roman" w:eastAsia="Times New Roman" w:hAnsi="Times New Roman" w:cs="Times New Roman"/>
                <w:sz w:val="24"/>
                <w:szCs w:val="24"/>
                <w:lang w:val="ro-RO"/>
              </w:rPr>
            </w:pPr>
          </w:p>
          <w:p w14:paraId="39158942" w14:textId="09384C48" w:rsidR="00A62715" w:rsidRPr="00E32B38" w:rsidRDefault="00E32B38" w:rsidP="00354A9A">
            <w:pPr>
              <w:spacing w:line="276" w:lineRule="auto"/>
              <w:jc w:val="both"/>
              <w:rPr>
                <w:rFonts w:ascii="Times New Roman" w:hAnsi="Times New Roman"/>
              </w:rPr>
            </w:pPr>
            <w:r w:rsidRPr="00E32B38">
              <w:rPr>
                <w:rFonts w:ascii="Times New Roman" w:eastAsia="Times New Roman" w:hAnsi="Times New Roman" w:cs="Times New Roman"/>
                <w:b/>
                <w:sz w:val="24"/>
                <w:szCs w:val="24"/>
                <w:lang w:val="ro-RO"/>
              </w:rPr>
              <w:t>-</w:t>
            </w:r>
            <w:r>
              <w:rPr>
                <w:rFonts w:ascii="Times New Roman" w:hAnsi="Times New Roman"/>
                <w:b/>
              </w:rPr>
              <w:t xml:space="preserve"> </w:t>
            </w:r>
            <w:r w:rsidR="007F2CB1" w:rsidRPr="00E32B38">
              <w:rPr>
                <w:rFonts w:ascii="Times New Roman" w:hAnsi="Times New Roman"/>
                <w:b/>
              </w:rPr>
              <w:t>Art. 1 alin. (8)</w:t>
            </w:r>
            <w:r w:rsidR="007F2CB1" w:rsidRPr="00E32B38">
              <w:rPr>
                <w:rFonts w:ascii="Times New Roman" w:hAnsi="Times New Roman"/>
              </w:rPr>
              <w:t xml:space="preserve"> lit. a) Livrarea 2 va fi completată astfel:</w:t>
            </w:r>
          </w:p>
          <w:p w14:paraId="13C08708" w14:textId="1B7EF088" w:rsidR="007F2CB1" w:rsidRPr="00ED4452" w:rsidRDefault="00ED4452" w:rsidP="00354A9A">
            <w:pPr>
              <w:spacing w:line="276" w:lineRule="auto"/>
              <w:jc w:val="both"/>
              <w:rPr>
                <w:rFonts w:ascii="Times New Roman" w:eastAsia="Times New Roman" w:hAnsi="Times New Roman" w:cs="Times New Roman"/>
                <w:b/>
                <w:color w:val="000000"/>
                <w:sz w:val="24"/>
                <w:szCs w:val="24"/>
                <w:lang w:val="ro-RO"/>
              </w:rPr>
            </w:pPr>
            <w:r>
              <w:rPr>
                <w:rFonts w:ascii="Times New Roman" w:eastAsia="Times New Roman" w:hAnsi="Times New Roman" w:cs="Times New Roman"/>
                <w:b/>
                <w:bCs/>
                <w:color w:val="000000"/>
                <w:sz w:val="24"/>
                <w:szCs w:val="24"/>
                <w:lang w:val="ro-RO"/>
              </w:rPr>
              <w:t>„</w:t>
            </w:r>
            <w:r w:rsidR="007F2CB1" w:rsidRPr="007F2CB1">
              <w:rPr>
                <w:rFonts w:ascii="Times New Roman" w:eastAsia="Times New Roman" w:hAnsi="Times New Roman" w:cs="Times New Roman"/>
                <w:b/>
                <w:bCs/>
                <w:color w:val="000000"/>
                <w:sz w:val="24"/>
                <w:szCs w:val="24"/>
                <w:lang w:val="ro-RO"/>
              </w:rPr>
              <w:t xml:space="preserve">Livrarea 2 </w:t>
            </w:r>
            <w:r w:rsidR="007F2CB1" w:rsidRPr="007F2CB1">
              <w:rPr>
                <w:rFonts w:ascii="Times New Roman" w:eastAsia="Times New Roman" w:hAnsi="Times New Roman" w:cs="Times New Roman"/>
                <w:color w:val="000000"/>
                <w:sz w:val="24"/>
                <w:szCs w:val="24"/>
                <w:lang w:val="ro-RO"/>
              </w:rPr>
              <w:t xml:space="preserve">– </w:t>
            </w:r>
            <w:r w:rsidR="007F2CB1" w:rsidRPr="00ED4452">
              <w:rPr>
                <w:rFonts w:ascii="Times New Roman" w:eastAsia="Times New Roman" w:hAnsi="Times New Roman" w:cs="Times New Roman"/>
                <w:b/>
                <w:color w:val="000000"/>
                <w:sz w:val="24"/>
                <w:szCs w:val="24"/>
                <w:lang w:val="ro-RO"/>
              </w:rPr>
              <w:t>Documentele tehnice ale cadastrului cu 2 sublivrări</w:t>
            </w:r>
            <w:r w:rsidR="00E32B38" w:rsidRPr="00ED4452">
              <w:rPr>
                <w:rFonts w:ascii="Times New Roman" w:eastAsia="Times New Roman" w:hAnsi="Times New Roman" w:cs="Times New Roman"/>
                <w:b/>
                <w:color w:val="000000"/>
                <w:sz w:val="24"/>
                <w:szCs w:val="24"/>
                <w:lang w:val="ro-RO"/>
              </w:rPr>
              <w:t>:</w:t>
            </w:r>
            <w:r w:rsidR="007F2CB1" w:rsidRPr="00ED4452">
              <w:rPr>
                <w:rFonts w:ascii="Times New Roman" w:eastAsia="Times New Roman" w:hAnsi="Times New Roman" w:cs="Times New Roman"/>
                <w:b/>
                <w:color w:val="000000"/>
                <w:sz w:val="24"/>
                <w:szCs w:val="24"/>
                <w:lang w:val="ro-RO"/>
              </w:rPr>
              <w:br/>
              <w:t>2.1 Planul cadastral preliminar al intravilanului;</w:t>
            </w:r>
          </w:p>
          <w:p w14:paraId="5C0909F5" w14:textId="773AE375" w:rsidR="007F2CB1" w:rsidRPr="00ED4452" w:rsidRDefault="007F2CB1" w:rsidP="00354A9A">
            <w:pPr>
              <w:spacing w:line="276" w:lineRule="auto"/>
              <w:jc w:val="both"/>
              <w:rPr>
                <w:rFonts w:ascii="Times New Roman" w:eastAsia="Times New Roman" w:hAnsi="Times New Roman" w:cs="Times New Roman"/>
                <w:b/>
                <w:color w:val="000000"/>
                <w:sz w:val="24"/>
                <w:szCs w:val="24"/>
                <w:lang w:val="ro-RO"/>
              </w:rPr>
            </w:pPr>
            <w:r w:rsidRPr="00ED4452">
              <w:rPr>
                <w:rFonts w:ascii="Times New Roman" w:eastAsia="Times New Roman" w:hAnsi="Times New Roman" w:cs="Times New Roman"/>
                <w:b/>
                <w:color w:val="000000"/>
                <w:sz w:val="24"/>
                <w:szCs w:val="24"/>
                <w:lang w:val="ro-RO"/>
              </w:rPr>
              <w:t>2.2 Documentele tehnice ale cadastrului spre publicare.</w:t>
            </w:r>
            <w:r w:rsidR="00ED4452">
              <w:rPr>
                <w:rFonts w:ascii="Times New Roman" w:eastAsia="Times New Roman" w:hAnsi="Times New Roman" w:cs="Times New Roman"/>
                <w:b/>
                <w:color w:val="000000"/>
                <w:sz w:val="24"/>
                <w:szCs w:val="24"/>
                <w:lang w:val="ro-RO"/>
              </w:rPr>
              <w:t>”</w:t>
            </w:r>
          </w:p>
          <w:p w14:paraId="09A1B566" w14:textId="77777777" w:rsidR="007F2CB1" w:rsidRDefault="00E32B38" w:rsidP="00354A9A">
            <w:pPr>
              <w:spacing w:line="276" w:lineRule="auto"/>
              <w:jc w:val="both"/>
              <w:rPr>
                <w:rFonts w:ascii="Times New Roman" w:hAnsi="Times New Roman" w:cs="Times New Roman"/>
                <w:b/>
                <w:lang w:val="ro-RO"/>
              </w:rPr>
            </w:pPr>
            <w:r>
              <w:rPr>
                <w:rFonts w:ascii="Times New Roman" w:hAnsi="Times New Roman" w:cs="Times New Roman"/>
                <w:b/>
                <w:lang w:val="ro-RO"/>
              </w:rPr>
              <w:t>- Art. 39 alin. (1), modificările sunt arătate în tabel la art. 39</w:t>
            </w:r>
            <w:r w:rsidR="00036749">
              <w:rPr>
                <w:rFonts w:ascii="Times New Roman" w:hAnsi="Times New Roman" w:cs="Times New Roman"/>
                <w:b/>
                <w:lang w:val="ro-RO"/>
              </w:rPr>
              <w:t>.</w:t>
            </w:r>
          </w:p>
          <w:p w14:paraId="29350554" w14:textId="1E12F547" w:rsidR="00ED4452" w:rsidRDefault="00ED4452" w:rsidP="00354A9A">
            <w:pPr>
              <w:spacing w:line="276" w:lineRule="auto"/>
              <w:jc w:val="both"/>
              <w:rPr>
                <w:rFonts w:ascii="Times New Roman" w:hAnsi="Times New Roman" w:cs="Times New Roman"/>
                <w:b/>
                <w:lang w:val="ro-RO"/>
              </w:rPr>
            </w:pPr>
            <w:r>
              <w:rPr>
                <w:rFonts w:ascii="Times New Roman" w:hAnsi="Times New Roman" w:cs="Times New Roman"/>
                <w:b/>
                <w:lang w:val="ro-RO"/>
              </w:rPr>
              <w:t>- Art. 72 va fi modificat</w:t>
            </w:r>
          </w:p>
          <w:p w14:paraId="58585D5D" w14:textId="77777777" w:rsidR="00ED4452" w:rsidRDefault="00ED4452" w:rsidP="00354A9A">
            <w:pPr>
              <w:spacing w:line="276" w:lineRule="auto"/>
              <w:jc w:val="both"/>
              <w:rPr>
                <w:rFonts w:ascii="Times New Roman" w:hAnsi="Times New Roman" w:cs="Times New Roman"/>
                <w:b/>
                <w:lang w:val="ro-RO"/>
              </w:rPr>
            </w:pPr>
            <w:r>
              <w:rPr>
                <w:rFonts w:ascii="Times New Roman" w:hAnsi="Times New Roman" w:cs="Times New Roman"/>
                <w:b/>
                <w:lang w:val="ro-RO"/>
              </w:rPr>
              <w:t>- Anexa nr. 14 va fi modificată</w:t>
            </w:r>
          </w:p>
          <w:p w14:paraId="510297F2" w14:textId="72012ABC" w:rsidR="00ED4452" w:rsidRDefault="00ED4452" w:rsidP="00354A9A">
            <w:pPr>
              <w:spacing w:line="276" w:lineRule="auto"/>
              <w:jc w:val="both"/>
              <w:rPr>
                <w:rFonts w:ascii="Times New Roman" w:hAnsi="Times New Roman" w:cs="Times New Roman"/>
                <w:b/>
                <w:lang w:val="ro-RO"/>
              </w:rPr>
            </w:pPr>
            <w:r>
              <w:rPr>
                <w:rFonts w:ascii="Times New Roman" w:hAnsi="Times New Roman" w:cs="Times New Roman"/>
                <w:b/>
                <w:lang w:val="ro-RO"/>
              </w:rPr>
              <w:t>- Se va introduce o anexă nouă Anexa nr. 1 A</w:t>
            </w:r>
          </w:p>
          <w:p w14:paraId="721A2AE0" w14:textId="77777777" w:rsidR="00ED4452" w:rsidRDefault="00ED4452" w:rsidP="00354A9A">
            <w:pPr>
              <w:spacing w:line="276" w:lineRule="auto"/>
              <w:jc w:val="both"/>
              <w:rPr>
                <w:rFonts w:ascii="Times New Roman" w:hAnsi="Times New Roman" w:cs="Times New Roman"/>
                <w:b/>
                <w:lang w:val="ro-RO"/>
              </w:rPr>
            </w:pPr>
          </w:p>
          <w:p w14:paraId="22F970D3" w14:textId="554F2058" w:rsidR="00036749" w:rsidRDefault="00036749" w:rsidP="003F7349">
            <w:pPr>
              <w:spacing w:line="276" w:lineRule="auto"/>
              <w:jc w:val="both"/>
              <w:rPr>
                <w:rFonts w:ascii="Times New Roman" w:hAnsi="Times New Roman" w:cs="Times New Roman"/>
                <w:lang w:val="ro-RO"/>
              </w:rPr>
            </w:pPr>
            <w:r>
              <w:rPr>
                <w:rFonts w:ascii="Times New Roman" w:hAnsi="Times New Roman" w:cs="Times New Roman"/>
                <w:b/>
                <w:lang w:val="ro-RO"/>
              </w:rPr>
              <w:t>Propunerea OCPI Ilfov nu se acceptă</w:t>
            </w:r>
            <w:r w:rsidR="003F7349">
              <w:rPr>
                <w:rFonts w:ascii="Times New Roman" w:hAnsi="Times New Roman" w:cs="Times New Roman"/>
                <w:b/>
                <w:lang w:val="ro-RO"/>
              </w:rPr>
              <w:t xml:space="preserve">, </w:t>
            </w:r>
            <w:r w:rsidR="003F7349" w:rsidRPr="0000192D">
              <w:rPr>
                <w:rFonts w:ascii="Times New Roman" w:hAnsi="Times New Roman" w:cs="Times New Roman"/>
                <w:lang w:val="ro-RO"/>
              </w:rPr>
              <w:t>întrucât prevederea propusă de ANCPI are în vedere crearea de livrări parţiale pentru l</w:t>
            </w:r>
            <w:r w:rsidR="0000192D" w:rsidRPr="0000192D">
              <w:rPr>
                <w:rFonts w:ascii="Times New Roman" w:hAnsi="Times New Roman" w:cs="Times New Roman"/>
                <w:lang w:val="ro-RO"/>
              </w:rPr>
              <w:t>ucrările realizate la nivel de U</w:t>
            </w:r>
            <w:r w:rsidR="003F7349" w:rsidRPr="0000192D">
              <w:rPr>
                <w:rFonts w:ascii="Times New Roman" w:hAnsi="Times New Roman" w:cs="Times New Roman"/>
                <w:lang w:val="ro-RO"/>
              </w:rPr>
              <w:t>AT, ca o măsură de sprijinire a prestatorilor pentru asigurarea mijloacelor financiare de susţinere a acestora</w:t>
            </w:r>
            <w:r w:rsidR="00EE7724">
              <w:rPr>
                <w:rFonts w:ascii="Times New Roman" w:hAnsi="Times New Roman" w:cs="Times New Roman"/>
                <w:lang w:val="ro-RO"/>
              </w:rPr>
              <w:t>,</w:t>
            </w:r>
            <w:r w:rsidR="003F7349" w:rsidRPr="0000192D">
              <w:rPr>
                <w:rFonts w:ascii="Times New Roman" w:hAnsi="Times New Roman" w:cs="Times New Roman"/>
                <w:lang w:val="ro-RO"/>
              </w:rPr>
              <w:t xml:space="preserve"> având în vedere perioada dintre livrarea 1 şi livrarea 2 de cel puţin 6 luni. </w:t>
            </w:r>
            <w:r w:rsidR="0000192D" w:rsidRPr="0000192D">
              <w:rPr>
                <w:rFonts w:ascii="Times New Roman" w:hAnsi="Times New Roman" w:cs="Times New Roman"/>
                <w:lang w:val="ro-RO"/>
              </w:rPr>
              <w:t>În caz</w:t>
            </w:r>
            <w:r w:rsidR="003F7349" w:rsidRPr="0000192D">
              <w:rPr>
                <w:rFonts w:ascii="Times New Roman" w:hAnsi="Times New Roman" w:cs="Times New Roman"/>
                <w:lang w:val="ro-RO"/>
              </w:rPr>
              <w:t xml:space="preserve">ul lucrărilor realizate la nivel de </w:t>
            </w:r>
            <w:r w:rsidR="003F7349" w:rsidRPr="0000192D">
              <w:rPr>
                <w:rFonts w:ascii="Times New Roman" w:hAnsi="Times New Roman" w:cs="Times New Roman"/>
                <w:lang w:val="ro-RO"/>
              </w:rPr>
              <w:lastRenderedPageBreak/>
              <w:t>sector cadastral</w:t>
            </w:r>
            <w:r w:rsidR="0042246A">
              <w:rPr>
                <w:rFonts w:ascii="Times New Roman" w:hAnsi="Times New Roman" w:cs="Times New Roman"/>
                <w:lang w:val="ro-RO"/>
              </w:rPr>
              <w:t>. P</w:t>
            </w:r>
            <w:r w:rsidR="003F7349" w:rsidRPr="0000192D">
              <w:rPr>
                <w:rFonts w:ascii="Times New Roman" w:hAnsi="Times New Roman" w:cs="Times New Roman"/>
                <w:lang w:val="ro-RO"/>
              </w:rPr>
              <w:t xml:space="preserve">ărţile contractului de prestări servicii pot stipula în contract efectuarea predărilor pentru fiecare sector cadastral finalizat, ceea ce implică şi plata </w:t>
            </w:r>
            <w:r w:rsidR="0000192D" w:rsidRPr="0000192D">
              <w:rPr>
                <w:rFonts w:ascii="Times New Roman" w:hAnsi="Times New Roman" w:cs="Times New Roman"/>
                <w:lang w:val="ro-RO"/>
              </w:rPr>
              <w:t>la finalizarea fiecărui sector.</w:t>
            </w:r>
          </w:p>
          <w:p w14:paraId="5798C3BB" w14:textId="77777777" w:rsidR="0042246A" w:rsidRDefault="0042246A" w:rsidP="003F7349">
            <w:pPr>
              <w:spacing w:line="276" w:lineRule="auto"/>
              <w:jc w:val="both"/>
              <w:rPr>
                <w:rFonts w:ascii="Times New Roman" w:hAnsi="Times New Roman" w:cs="Times New Roman"/>
                <w:lang w:val="ro-RO"/>
              </w:rPr>
            </w:pPr>
          </w:p>
          <w:p w14:paraId="61CC1EFD" w14:textId="4A689768" w:rsidR="0000192D" w:rsidRDefault="0000192D" w:rsidP="008106C6">
            <w:pPr>
              <w:spacing w:line="276" w:lineRule="auto"/>
              <w:jc w:val="both"/>
              <w:rPr>
                <w:rFonts w:ascii="Times New Roman" w:hAnsi="Times New Roman" w:cs="Times New Roman"/>
                <w:b/>
                <w:lang w:val="ro-RO"/>
              </w:rPr>
            </w:pPr>
            <w:r>
              <w:rPr>
                <w:rFonts w:ascii="Times New Roman" w:hAnsi="Times New Roman" w:cs="Times New Roman"/>
                <w:b/>
                <w:lang w:val="ro-RO"/>
              </w:rPr>
              <w:t xml:space="preserve">Observaţia APCGC nu se reţine motivat de faptul că prin propunerea de reglementare s-a stabilit o corespondenţă între mărimea UAT-lui, numărul livrărilor parţiale şi durata activităţii de verificare. </w:t>
            </w:r>
            <w:r w:rsidRPr="00983900">
              <w:rPr>
                <w:rFonts w:ascii="Times New Roman" w:hAnsi="Times New Roman" w:cs="Times New Roman"/>
                <w:lang w:val="ro-RO"/>
              </w:rPr>
              <w:t>Dacă în</w:t>
            </w:r>
            <w:r>
              <w:rPr>
                <w:rFonts w:ascii="Times New Roman" w:hAnsi="Times New Roman" w:cs="Times New Roman"/>
                <w:b/>
                <w:lang w:val="ro-RO"/>
              </w:rPr>
              <w:t xml:space="preserve"> </w:t>
            </w:r>
            <w:r w:rsidR="001F0774">
              <w:rPr>
                <w:rFonts w:ascii="Times New Roman" w:hAnsi="Times New Roman" w:cs="Times New Roman"/>
                <w:lang w:val="ro-RO"/>
              </w:rPr>
              <w:t>reg</w:t>
            </w:r>
            <w:r w:rsidRPr="001F0774">
              <w:rPr>
                <w:rFonts w:ascii="Times New Roman" w:hAnsi="Times New Roman" w:cs="Times New Roman"/>
                <w:lang w:val="ro-RO"/>
              </w:rPr>
              <w:t>lementarea anterioară durata de verificare şi recepţie era de 70 de zile indiferent de mărimea UAT-ului,</w:t>
            </w:r>
            <w:r w:rsidR="001F0774">
              <w:rPr>
                <w:rFonts w:ascii="Times New Roman" w:hAnsi="Times New Roman" w:cs="Times New Roman"/>
                <w:lang w:val="ro-RO"/>
              </w:rPr>
              <w:t xml:space="preserve"> or</w:t>
            </w:r>
            <w:r w:rsidRPr="001F0774">
              <w:rPr>
                <w:rFonts w:ascii="Times New Roman" w:hAnsi="Times New Roman" w:cs="Times New Roman"/>
                <w:lang w:val="ro-RO"/>
              </w:rPr>
              <w:t xml:space="preserve"> prin modificarea propusă se creea</w:t>
            </w:r>
            <w:r w:rsidR="008106C6" w:rsidRPr="001F0774">
              <w:rPr>
                <w:rFonts w:ascii="Times New Roman" w:hAnsi="Times New Roman" w:cs="Times New Roman"/>
                <w:lang w:val="ro-RO"/>
              </w:rPr>
              <w:t>ză posibilitatea ca în cazul UAT-urilor de mărime medie, (care reprezintă majoritate</w:t>
            </w:r>
            <w:r w:rsidR="001F0774">
              <w:rPr>
                <w:rFonts w:ascii="Times New Roman" w:hAnsi="Times New Roman" w:cs="Times New Roman"/>
                <w:lang w:val="ro-RO"/>
              </w:rPr>
              <w:t>a</w:t>
            </w:r>
            <w:r w:rsidR="008106C6" w:rsidRPr="001F0774">
              <w:rPr>
                <w:rFonts w:ascii="Times New Roman" w:hAnsi="Times New Roman" w:cs="Times New Roman"/>
                <w:lang w:val="ro-RO"/>
              </w:rPr>
              <w:t>), activitatea recepţie să se reducă la maxim 60 de zile.</w:t>
            </w:r>
            <w:r w:rsidR="008106C6">
              <w:rPr>
                <w:rFonts w:ascii="Times New Roman" w:hAnsi="Times New Roman" w:cs="Times New Roman"/>
                <w:b/>
                <w:lang w:val="ro-RO"/>
              </w:rPr>
              <w:t xml:space="preserve"> </w:t>
            </w:r>
          </w:p>
          <w:p w14:paraId="298543E1" w14:textId="77777777" w:rsidR="001F0774" w:rsidRDefault="001F0774" w:rsidP="008106C6">
            <w:pPr>
              <w:spacing w:line="276" w:lineRule="auto"/>
              <w:jc w:val="both"/>
              <w:rPr>
                <w:rFonts w:ascii="Times New Roman" w:hAnsi="Times New Roman" w:cs="Times New Roman"/>
                <w:b/>
                <w:lang w:val="ro-RO"/>
              </w:rPr>
            </w:pPr>
          </w:p>
          <w:p w14:paraId="7889D312" w14:textId="04BB20B2" w:rsidR="001F0774" w:rsidRDefault="001F0774" w:rsidP="008106C6">
            <w:pPr>
              <w:spacing w:line="276" w:lineRule="auto"/>
              <w:jc w:val="both"/>
              <w:rPr>
                <w:rFonts w:ascii="Times New Roman" w:hAnsi="Times New Roman" w:cs="Times New Roman"/>
                <w:b/>
                <w:lang w:val="ro-RO"/>
              </w:rPr>
            </w:pPr>
            <w:r>
              <w:rPr>
                <w:rFonts w:ascii="Times New Roman" w:hAnsi="Times New Roman" w:cs="Times New Roman"/>
                <w:b/>
                <w:lang w:val="ro-RO"/>
              </w:rPr>
              <w:t>Pro</w:t>
            </w:r>
            <w:r w:rsidR="005D7FE8">
              <w:rPr>
                <w:rFonts w:ascii="Times New Roman" w:hAnsi="Times New Roman" w:cs="Times New Roman"/>
                <w:b/>
                <w:lang w:val="ro-RO"/>
              </w:rPr>
              <w:t xml:space="preserve">punerea OCPI Ilfov se respinge. </w:t>
            </w:r>
            <w:r w:rsidR="005D7FE8" w:rsidRPr="00983900">
              <w:rPr>
                <w:rFonts w:ascii="Times New Roman" w:hAnsi="Times New Roman" w:cs="Times New Roman"/>
                <w:lang w:val="ro-RO"/>
              </w:rPr>
              <w:t>Etapa de tipărire a dlocumentelor tehnice a fost eliminată, iar documentele c</w:t>
            </w:r>
            <w:r w:rsidR="0042246A">
              <w:rPr>
                <w:rFonts w:ascii="Times New Roman" w:hAnsi="Times New Roman" w:cs="Times New Roman"/>
                <w:lang w:val="ro-RO"/>
              </w:rPr>
              <w:t>are se predau în format hârtie (</w:t>
            </w:r>
            <w:r w:rsidR="005D7FE8" w:rsidRPr="00983900">
              <w:rPr>
                <w:rFonts w:ascii="Times New Roman" w:hAnsi="Times New Roman" w:cs="Times New Roman"/>
                <w:lang w:val="ro-RO"/>
              </w:rPr>
              <w:t>fişele de date, actele coletate), pot fi consul</w:t>
            </w:r>
            <w:r w:rsidR="008277F1">
              <w:rPr>
                <w:rFonts w:ascii="Times New Roman" w:hAnsi="Times New Roman" w:cs="Times New Roman"/>
                <w:lang w:val="ro-RO"/>
              </w:rPr>
              <w:t>ta</w:t>
            </w:r>
            <w:r w:rsidR="005D7FE8" w:rsidRPr="00983900">
              <w:rPr>
                <w:rFonts w:ascii="Times New Roman" w:hAnsi="Times New Roman" w:cs="Times New Roman"/>
                <w:lang w:val="ro-RO"/>
              </w:rPr>
              <w:t xml:space="preserve">te în format digital. Aplicaţia informatică permite generarea de rapoarte din care pot rezulta erorile sistematice, </w:t>
            </w:r>
            <w:r w:rsidR="005D7FE8" w:rsidRPr="00983900">
              <w:rPr>
                <w:rFonts w:ascii="Times New Roman" w:hAnsi="Times New Roman" w:cs="Times New Roman"/>
                <w:lang w:val="ro-RO"/>
              </w:rPr>
              <w:lastRenderedPageBreak/>
              <w:t xml:space="preserve">astfel ca într-un timp relativ scurt </w:t>
            </w:r>
            <w:r w:rsidR="00DB65DA" w:rsidRPr="00983900">
              <w:rPr>
                <w:rFonts w:ascii="Times New Roman" w:hAnsi="Times New Roman" w:cs="Times New Roman"/>
                <w:lang w:val="ro-RO"/>
              </w:rPr>
              <w:t>comisia de recpţie poate să evalueye calitatea lucrării şi să se</w:t>
            </w:r>
            <w:r w:rsidR="00DB65DA">
              <w:rPr>
                <w:rFonts w:ascii="Times New Roman" w:hAnsi="Times New Roman" w:cs="Times New Roman"/>
                <w:b/>
                <w:lang w:val="ro-RO"/>
              </w:rPr>
              <w:t xml:space="preserve"> </w:t>
            </w:r>
            <w:r w:rsidR="00DB65DA" w:rsidRPr="00983900">
              <w:rPr>
                <w:rFonts w:ascii="Times New Roman" w:hAnsi="Times New Roman" w:cs="Times New Roman"/>
                <w:lang w:val="ro-RO"/>
              </w:rPr>
              <w:t>pronunţe în consecinţă</w:t>
            </w:r>
            <w:r w:rsidR="00DB65DA">
              <w:rPr>
                <w:rFonts w:ascii="Times New Roman" w:hAnsi="Times New Roman" w:cs="Times New Roman"/>
                <w:b/>
                <w:lang w:val="ro-RO"/>
              </w:rPr>
              <w:t>.</w:t>
            </w:r>
          </w:p>
          <w:p w14:paraId="5C776399" w14:textId="77777777" w:rsidR="007C5F1B" w:rsidRDefault="007C5F1B" w:rsidP="008106C6">
            <w:pPr>
              <w:spacing w:line="276" w:lineRule="auto"/>
              <w:jc w:val="both"/>
              <w:rPr>
                <w:rFonts w:ascii="Times New Roman" w:hAnsi="Times New Roman" w:cs="Times New Roman"/>
                <w:b/>
                <w:lang w:val="ro-RO"/>
              </w:rPr>
            </w:pPr>
          </w:p>
          <w:p w14:paraId="5000DFA5" w14:textId="77777777" w:rsidR="002442BB" w:rsidRDefault="002442BB" w:rsidP="008106C6">
            <w:pPr>
              <w:spacing w:line="276" w:lineRule="auto"/>
              <w:jc w:val="both"/>
              <w:rPr>
                <w:rFonts w:ascii="Times New Roman" w:hAnsi="Times New Roman" w:cs="Times New Roman"/>
                <w:b/>
                <w:lang w:val="ro-RO"/>
              </w:rPr>
            </w:pPr>
          </w:p>
          <w:p w14:paraId="3016C99B" w14:textId="77777777" w:rsidR="007C5F1B" w:rsidRDefault="007C5F1B" w:rsidP="008106C6">
            <w:pPr>
              <w:spacing w:line="276" w:lineRule="auto"/>
              <w:jc w:val="both"/>
              <w:rPr>
                <w:rFonts w:ascii="Times New Roman" w:hAnsi="Times New Roman" w:cs="Times New Roman"/>
                <w:b/>
                <w:lang w:val="ro-RO"/>
              </w:rPr>
            </w:pPr>
            <w:r>
              <w:rPr>
                <w:rFonts w:ascii="Times New Roman" w:hAnsi="Times New Roman" w:cs="Times New Roman"/>
                <w:b/>
                <w:lang w:val="ro-RO"/>
              </w:rPr>
              <w:t xml:space="preserve">Propunerea OCPI </w:t>
            </w:r>
          </w:p>
          <w:p w14:paraId="5FEFA374" w14:textId="375F80C9" w:rsidR="001F0774" w:rsidRDefault="007C5F1B" w:rsidP="008106C6">
            <w:pPr>
              <w:spacing w:line="276" w:lineRule="auto"/>
              <w:jc w:val="both"/>
              <w:rPr>
                <w:rFonts w:ascii="Times New Roman" w:hAnsi="Times New Roman" w:cs="Times New Roman"/>
                <w:b/>
                <w:lang w:val="ro-RO"/>
              </w:rPr>
            </w:pPr>
            <w:r>
              <w:rPr>
                <w:rFonts w:ascii="Times New Roman" w:hAnsi="Times New Roman" w:cs="Times New Roman"/>
                <w:b/>
                <w:lang w:val="ro-RO"/>
              </w:rPr>
              <w:t xml:space="preserve">Prahova se acceptă, iar textul alin. (11) </w:t>
            </w:r>
            <w:r w:rsidR="00B10F64">
              <w:rPr>
                <w:rFonts w:ascii="Times New Roman" w:hAnsi="Times New Roman" w:cs="Times New Roman"/>
                <w:b/>
                <w:lang w:val="ro-RO"/>
              </w:rPr>
              <w:t xml:space="preserve">şi (12) </w:t>
            </w:r>
            <w:r>
              <w:rPr>
                <w:rFonts w:ascii="Times New Roman" w:hAnsi="Times New Roman" w:cs="Times New Roman"/>
                <w:b/>
                <w:lang w:val="ro-RO"/>
              </w:rPr>
              <w:t xml:space="preserve">se modifică astfel: </w:t>
            </w:r>
          </w:p>
          <w:p w14:paraId="40153548" w14:textId="77777777" w:rsidR="007C5F1B" w:rsidRDefault="007C5F1B" w:rsidP="008106C6">
            <w:pPr>
              <w:spacing w:line="276" w:lineRule="auto"/>
              <w:jc w:val="both"/>
              <w:rPr>
                <w:rFonts w:ascii="Times New Roman" w:hAnsi="Times New Roman" w:cs="Times New Roman"/>
                <w:b/>
                <w:sz w:val="24"/>
                <w:szCs w:val="24"/>
                <w:lang w:val="ro-RO"/>
              </w:rPr>
            </w:pPr>
            <w:r w:rsidRPr="00983900">
              <w:rPr>
                <w:rFonts w:ascii="Times New Roman" w:hAnsi="Times New Roman" w:cs="Times New Roman"/>
                <w:b/>
                <w:sz w:val="24"/>
                <w:szCs w:val="24"/>
                <w:lang w:val="ro-RO"/>
              </w:rPr>
              <w:t>„(11) În cazul lucrărilor realizate la nivel de UAT, pentru Livrarea 1 durata de realizare se calculează de la data semnării contractului de prestări servicii. Pentru Livrarea 2 durata de realizare se calculează de la data comunicării Procesului-verbal de acceptanță a Livrării 1. Pentru Livrarea 3 durata de realizare se calculează de la data comunicării tuturor Proceselor</w:t>
            </w:r>
            <w:r w:rsidRPr="002832E6">
              <w:rPr>
                <w:rFonts w:ascii="Times New Roman" w:hAnsi="Times New Roman" w:cs="Times New Roman"/>
                <w:b/>
                <w:sz w:val="24"/>
                <w:szCs w:val="24"/>
                <w:lang w:val="ro-RO"/>
              </w:rPr>
              <w:t xml:space="preserve"> verbale de soluționare a cererilor de rectificare/contestațiilor.”</w:t>
            </w:r>
          </w:p>
          <w:p w14:paraId="08A9F389" w14:textId="1418A6D4" w:rsidR="00B10F64" w:rsidRDefault="00B10F64" w:rsidP="008106C6">
            <w:pPr>
              <w:spacing w:line="276" w:lineRule="auto"/>
              <w:jc w:val="both"/>
              <w:rPr>
                <w:rFonts w:ascii="Times New Roman" w:hAnsi="Times New Roman" w:cs="Times New Roman"/>
                <w:b/>
                <w:sz w:val="24"/>
                <w:szCs w:val="24"/>
                <w:lang w:val="ro-RO"/>
              </w:rPr>
            </w:pPr>
            <w:r w:rsidRPr="00523E69">
              <w:rPr>
                <w:rFonts w:ascii="Times New Roman" w:hAnsi="Times New Roman" w:cs="Times New Roman"/>
                <w:b/>
                <w:sz w:val="24"/>
                <w:szCs w:val="24"/>
                <w:lang w:val="ro-RO"/>
              </w:rPr>
              <w:t xml:space="preserve">„(12) În cazul lucrărilor realizate la nivel de sector cadastral, pentru Livrarea 1 durata de realizare se calculează de la data semnării contractului de prestări servicii. Pentru Livrarea 2 durata de realizare </w:t>
            </w:r>
            <w:r w:rsidRPr="00523E69">
              <w:rPr>
                <w:rFonts w:ascii="Times New Roman" w:hAnsi="Times New Roman" w:cs="Times New Roman"/>
                <w:b/>
                <w:sz w:val="24"/>
                <w:szCs w:val="24"/>
                <w:lang w:val="ro-RO"/>
              </w:rPr>
              <w:lastRenderedPageBreak/>
              <w:t>se calculează de la data comunicării tutu</w:t>
            </w:r>
            <w:r w:rsidRPr="002832E6">
              <w:rPr>
                <w:rFonts w:ascii="Times New Roman" w:hAnsi="Times New Roman" w:cs="Times New Roman"/>
                <w:b/>
                <w:sz w:val="24"/>
                <w:szCs w:val="24"/>
                <w:lang w:val="ro-RO"/>
              </w:rPr>
              <w:t>ror Proceselor verbale de soluționare a cererilor de rectificare/contestațiilor.”</w:t>
            </w:r>
          </w:p>
          <w:p w14:paraId="49A8F8F8" w14:textId="075E808C" w:rsidR="00B10F64" w:rsidRPr="00FD7C93" w:rsidRDefault="00B10F64" w:rsidP="008106C6">
            <w:pPr>
              <w:spacing w:line="276" w:lineRule="auto"/>
              <w:jc w:val="both"/>
              <w:rPr>
                <w:rFonts w:ascii="Times New Roman" w:hAnsi="Times New Roman" w:cs="Times New Roman"/>
                <w:b/>
                <w:lang w:val="ro-RO"/>
              </w:rPr>
            </w:pPr>
          </w:p>
        </w:tc>
      </w:tr>
      <w:tr w:rsidR="000721C8" w:rsidRPr="004A76D3" w14:paraId="652A3998" w14:textId="77777777" w:rsidTr="00C94A9D">
        <w:tc>
          <w:tcPr>
            <w:tcW w:w="1381" w:type="dxa"/>
          </w:tcPr>
          <w:p w14:paraId="50FC43B6" w14:textId="1FF06D5D" w:rsidR="000721C8" w:rsidRPr="00AE1CDC" w:rsidRDefault="000721C8" w:rsidP="00906D05">
            <w:pPr>
              <w:spacing w:line="276" w:lineRule="auto"/>
              <w:rPr>
                <w:rFonts w:ascii="Times New Roman" w:hAnsi="Times New Roman" w:cs="Times New Roman"/>
                <w:b/>
                <w:lang w:val="ro-RO"/>
              </w:rPr>
            </w:pPr>
            <w:r>
              <w:rPr>
                <w:rFonts w:ascii="Times New Roman" w:hAnsi="Times New Roman" w:cs="Times New Roman"/>
                <w:b/>
                <w:lang w:val="ro-RO"/>
              </w:rPr>
              <w:lastRenderedPageBreak/>
              <w:t>Art. 60</w:t>
            </w:r>
          </w:p>
        </w:tc>
        <w:tc>
          <w:tcPr>
            <w:tcW w:w="6215" w:type="dxa"/>
          </w:tcPr>
          <w:p w14:paraId="5FB7F35B" w14:textId="77777777" w:rsidR="00BC5D74" w:rsidRPr="00BC5D74" w:rsidRDefault="00BC5D74" w:rsidP="00BC5D74">
            <w:pPr>
              <w:spacing w:line="360" w:lineRule="auto"/>
              <w:ind w:firstLine="357"/>
              <w:jc w:val="both"/>
              <w:rPr>
                <w:rFonts w:ascii="Times New Roman" w:eastAsia="Times New Roman" w:hAnsi="Times New Roman" w:cs="Times New Roman"/>
                <w:color w:val="000000"/>
                <w:sz w:val="24"/>
                <w:szCs w:val="24"/>
                <w:lang w:val="ro-RO" w:eastAsia="ro-RO"/>
              </w:rPr>
            </w:pPr>
            <w:r w:rsidRPr="00BC5D74">
              <w:rPr>
                <w:rFonts w:ascii="Times New Roman" w:eastAsia="Times New Roman" w:hAnsi="Times New Roman" w:cs="Times New Roman"/>
                <w:b/>
                <w:color w:val="000000"/>
                <w:sz w:val="24"/>
                <w:szCs w:val="24"/>
                <w:lang w:val="ro-RO"/>
              </w:rPr>
              <w:t>Art. 60</w:t>
            </w:r>
            <w:r w:rsidRPr="00BC5D74">
              <w:rPr>
                <w:rFonts w:ascii="Times New Roman" w:eastAsia="Times New Roman" w:hAnsi="Times New Roman" w:cs="Times New Roman"/>
                <w:color w:val="000000"/>
                <w:sz w:val="24"/>
                <w:szCs w:val="24"/>
                <w:lang w:val="ro-RO"/>
              </w:rPr>
              <w:t xml:space="preserve"> În cadrul lucrărilor de înregistrare sistematică realizate la nivel de UAT, prestatorul efectuează 3 livrări, după cum urmează:</w:t>
            </w:r>
          </w:p>
          <w:p w14:paraId="2EFFCAB8" w14:textId="77777777" w:rsidR="00BC5D74" w:rsidRPr="00BC5D74" w:rsidRDefault="00BC5D74" w:rsidP="00BC5D74">
            <w:pPr>
              <w:spacing w:line="360" w:lineRule="auto"/>
              <w:ind w:left="425"/>
              <w:jc w:val="both"/>
              <w:rPr>
                <w:rFonts w:ascii="Times New Roman" w:eastAsia="Times New Roman" w:hAnsi="Times New Roman" w:cs="Times New Roman"/>
                <w:color w:val="000000"/>
                <w:sz w:val="24"/>
                <w:szCs w:val="24"/>
                <w:lang w:val="ro-RO"/>
              </w:rPr>
            </w:pPr>
            <w:r w:rsidRPr="00BC5D74">
              <w:rPr>
                <w:rFonts w:ascii="Times New Roman" w:eastAsia="Times New Roman" w:hAnsi="Times New Roman" w:cs="Times New Roman"/>
                <w:b/>
                <w:bCs/>
                <w:color w:val="000000"/>
                <w:sz w:val="24"/>
                <w:szCs w:val="24"/>
                <w:lang w:val="ro-RO"/>
              </w:rPr>
              <w:t>Livrarea 1</w:t>
            </w:r>
            <w:r w:rsidRPr="00BC5D74">
              <w:rPr>
                <w:rFonts w:ascii="Times New Roman" w:eastAsia="Times New Roman" w:hAnsi="Times New Roman" w:cs="Times New Roman"/>
                <w:color w:val="000000"/>
                <w:sz w:val="24"/>
                <w:szCs w:val="24"/>
                <w:lang w:val="ro-RO"/>
              </w:rPr>
              <w:t xml:space="preserve"> – Raport preliminar;</w:t>
            </w:r>
          </w:p>
          <w:p w14:paraId="7CEA418A" w14:textId="4DE03DE4" w:rsidR="00BC5D74" w:rsidRPr="00BC5D74" w:rsidRDefault="00BC5D74" w:rsidP="00BC5D74">
            <w:pPr>
              <w:spacing w:line="360" w:lineRule="auto"/>
              <w:ind w:left="425"/>
              <w:jc w:val="both"/>
              <w:rPr>
                <w:rFonts w:ascii="Times New Roman" w:eastAsia="Times New Roman" w:hAnsi="Times New Roman" w:cs="Times New Roman"/>
                <w:color w:val="000000"/>
                <w:sz w:val="24"/>
                <w:szCs w:val="24"/>
                <w:lang w:val="ro-RO"/>
              </w:rPr>
            </w:pPr>
            <w:r w:rsidRPr="00BC5D74">
              <w:rPr>
                <w:rFonts w:ascii="Times New Roman" w:eastAsia="Times New Roman" w:hAnsi="Times New Roman" w:cs="Times New Roman"/>
                <w:b/>
                <w:bCs/>
                <w:color w:val="000000"/>
                <w:sz w:val="24"/>
                <w:szCs w:val="24"/>
                <w:lang w:val="ro-RO"/>
              </w:rPr>
              <w:t xml:space="preserve">Livrarea 2 </w:t>
            </w:r>
            <w:r w:rsidRPr="00BC5D74">
              <w:rPr>
                <w:rFonts w:ascii="Times New Roman" w:eastAsia="Times New Roman" w:hAnsi="Times New Roman" w:cs="Times New Roman"/>
                <w:color w:val="000000"/>
                <w:sz w:val="24"/>
                <w:szCs w:val="24"/>
                <w:lang w:val="ro-RO"/>
              </w:rPr>
              <w:t>– Documentele tehnice ale cadastrului spre publicare</w:t>
            </w:r>
            <w:r>
              <w:rPr>
                <w:rFonts w:ascii="Times New Roman" w:eastAsia="Times New Roman" w:hAnsi="Times New Roman" w:cs="Times New Roman"/>
                <w:color w:val="000000"/>
                <w:sz w:val="24"/>
                <w:szCs w:val="24"/>
                <w:lang w:val="ro-RO"/>
              </w:rPr>
              <w:t>;</w:t>
            </w:r>
          </w:p>
          <w:p w14:paraId="41E1560D" w14:textId="77777777" w:rsidR="00BC5D74" w:rsidRPr="00BC5D74" w:rsidRDefault="00BC5D74" w:rsidP="00BC5D74">
            <w:pPr>
              <w:spacing w:line="360" w:lineRule="auto"/>
              <w:ind w:left="425"/>
              <w:jc w:val="both"/>
              <w:rPr>
                <w:rFonts w:ascii="Times New Roman" w:eastAsia="Times New Roman" w:hAnsi="Times New Roman" w:cs="Times New Roman"/>
                <w:color w:val="000000"/>
                <w:sz w:val="24"/>
                <w:szCs w:val="24"/>
                <w:lang w:val="ro-RO"/>
              </w:rPr>
            </w:pPr>
            <w:r w:rsidRPr="00BC5D74">
              <w:rPr>
                <w:rFonts w:ascii="Times New Roman" w:eastAsia="Times New Roman" w:hAnsi="Times New Roman" w:cs="Times New Roman"/>
                <w:b/>
                <w:bCs/>
                <w:color w:val="000000"/>
                <w:sz w:val="24"/>
                <w:szCs w:val="24"/>
                <w:lang w:val="ro-RO"/>
              </w:rPr>
              <w:t xml:space="preserve">Livrarea 3 </w:t>
            </w:r>
            <w:r w:rsidRPr="00BC5D74">
              <w:rPr>
                <w:rFonts w:ascii="Times New Roman" w:eastAsia="Times New Roman" w:hAnsi="Times New Roman" w:cs="Times New Roman"/>
                <w:color w:val="000000"/>
                <w:sz w:val="24"/>
                <w:szCs w:val="24"/>
                <w:lang w:val="ro-RO"/>
              </w:rPr>
              <w:t>– Documentele tehnice ale cadastrului finale.</w:t>
            </w:r>
          </w:p>
          <w:p w14:paraId="78BE7DD9" w14:textId="77777777" w:rsidR="000721C8" w:rsidRPr="004A76D3" w:rsidRDefault="000721C8" w:rsidP="00704BEF">
            <w:pPr>
              <w:spacing w:line="360" w:lineRule="auto"/>
              <w:jc w:val="both"/>
              <w:rPr>
                <w:rFonts w:ascii="Times New Roman" w:hAnsi="Times New Roman" w:cs="Times New Roman"/>
                <w:b/>
                <w:color w:val="000000"/>
              </w:rPr>
            </w:pPr>
          </w:p>
        </w:tc>
        <w:tc>
          <w:tcPr>
            <w:tcW w:w="6546" w:type="dxa"/>
          </w:tcPr>
          <w:p w14:paraId="3EEEDAC7" w14:textId="18FD279A" w:rsidR="000721C8" w:rsidRDefault="00BC5D74" w:rsidP="006F20BD">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 xml:space="preserve">Art. 60 </w:t>
            </w:r>
            <w:r w:rsidR="006F20BD">
              <w:rPr>
                <w:rFonts w:ascii="Times New Roman" w:eastAsia="Times New Roman" w:hAnsi="Times New Roman" w:cs="Times New Roman"/>
                <w:b/>
                <w:sz w:val="24"/>
                <w:szCs w:val="24"/>
                <w:lang w:val="ro-RO" w:eastAsia="ro-RO"/>
              </w:rPr>
              <w:t>nu a făcut obiectul modificării</w:t>
            </w:r>
            <w:r>
              <w:rPr>
                <w:rFonts w:ascii="Times New Roman" w:eastAsia="Times New Roman" w:hAnsi="Times New Roman" w:cs="Times New Roman"/>
                <w:b/>
                <w:sz w:val="24"/>
                <w:szCs w:val="24"/>
                <w:lang w:val="ro-RO" w:eastAsia="ro-RO"/>
              </w:rPr>
              <w:t xml:space="preserve"> </w:t>
            </w:r>
          </w:p>
        </w:tc>
        <w:tc>
          <w:tcPr>
            <w:tcW w:w="5884" w:type="dxa"/>
          </w:tcPr>
          <w:p w14:paraId="6C4BE253" w14:textId="3DC96B5A" w:rsidR="000721C8" w:rsidRDefault="006F20BD" w:rsidP="00C64512">
            <w:pPr>
              <w:spacing w:line="276" w:lineRule="auto"/>
              <w:jc w:val="both"/>
              <w:rPr>
                <w:rFonts w:ascii="Times New Roman" w:eastAsia="Calibri" w:hAnsi="Times New Roman" w:cs="Times New Roman"/>
                <w:b/>
                <w:bCs/>
                <w:color w:val="000000"/>
                <w:sz w:val="24"/>
                <w:szCs w:val="24"/>
              </w:rPr>
            </w:pPr>
            <w:r>
              <w:rPr>
                <w:rFonts w:ascii="Times New Roman" w:eastAsia="Times New Roman" w:hAnsi="Times New Roman" w:cs="Times New Roman"/>
                <w:b/>
                <w:sz w:val="24"/>
                <w:szCs w:val="24"/>
                <w:lang w:val="ro-RO" w:eastAsia="ro-RO"/>
              </w:rPr>
              <w:t>Ca urmare a propunerilor formulate şi acceptate la Art. 53 alin. (5), prin care s-a acceptat introducerea unui livrabil nou denumit Plan cadastral preliminar al intravilanului, se impune modificarea descrierii conţinutului livrărilor în cazul lucrărilor efectuate la nivel de UAT.</w:t>
            </w:r>
          </w:p>
        </w:tc>
        <w:tc>
          <w:tcPr>
            <w:tcW w:w="2337" w:type="dxa"/>
          </w:tcPr>
          <w:p w14:paraId="767E8534" w14:textId="3E555C94" w:rsidR="00BC5D74" w:rsidRPr="00BC5D74" w:rsidRDefault="00BC5D74" w:rsidP="00DA39F4">
            <w:pPr>
              <w:spacing w:line="276" w:lineRule="auto"/>
              <w:ind w:firstLine="357"/>
              <w:jc w:val="both"/>
              <w:rPr>
                <w:rFonts w:ascii="Times New Roman" w:eastAsia="Times New Roman" w:hAnsi="Times New Roman" w:cs="Times New Roman"/>
                <w:b/>
                <w:color w:val="000000"/>
                <w:sz w:val="24"/>
                <w:szCs w:val="24"/>
                <w:lang w:val="ro-RO" w:eastAsia="ro-RO"/>
              </w:rPr>
            </w:pPr>
            <w:r>
              <w:rPr>
                <w:rFonts w:ascii="Times New Roman" w:eastAsia="Times New Roman" w:hAnsi="Times New Roman" w:cs="Times New Roman"/>
                <w:b/>
                <w:color w:val="000000"/>
                <w:sz w:val="24"/>
                <w:szCs w:val="24"/>
                <w:lang w:val="ro-RO"/>
              </w:rPr>
              <w:t xml:space="preserve">Art. 60 se modifică astfel: </w:t>
            </w:r>
            <w:r w:rsidRPr="00BC5D74">
              <w:rPr>
                <w:rFonts w:ascii="Times New Roman" w:eastAsia="Times New Roman" w:hAnsi="Times New Roman" w:cs="Times New Roman"/>
                <w:b/>
                <w:color w:val="000000"/>
                <w:sz w:val="24"/>
                <w:szCs w:val="24"/>
                <w:lang w:val="ro-RO"/>
              </w:rPr>
              <w:t>„Art. 60 În cadrul lucrărilor de înregistrare sistematică realizate la nivel de UAT, prestatorul efectuează 3 livrări, după cum urmează:</w:t>
            </w:r>
          </w:p>
          <w:p w14:paraId="6EC917D2" w14:textId="77777777" w:rsidR="00BC5D74" w:rsidRPr="00BC5D74" w:rsidRDefault="00BC5D74" w:rsidP="00DA39F4">
            <w:pPr>
              <w:spacing w:line="276" w:lineRule="auto"/>
              <w:jc w:val="both"/>
              <w:rPr>
                <w:rFonts w:ascii="Times New Roman" w:eastAsia="Times New Roman" w:hAnsi="Times New Roman" w:cs="Times New Roman"/>
                <w:b/>
                <w:color w:val="000000"/>
                <w:sz w:val="24"/>
                <w:szCs w:val="24"/>
                <w:lang w:val="ro-RO"/>
              </w:rPr>
            </w:pPr>
            <w:r w:rsidRPr="00BC5D74">
              <w:rPr>
                <w:rFonts w:ascii="Times New Roman" w:eastAsia="Times New Roman" w:hAnsi="Times New Roman" w:cs="Times New Roman"/>
                <w:b/>
                <w:bCs/>
                <w:color w:val="000000"/>
                <w:sz w:val="24"/>
                <w:szCs w:val="24"/>
                <w:lang w:val="ro-RO"/>
              </w:rPr>
              <w:t>Livrarea 1</w:t>
            </w:r>
            <w:r w:rsidRPr="00BC5D74">
              <w:rPr>
                <w:rFonts w:ascii="Times New Roman" w:eastAsia="Times New Roman" w:hAnsi="Times New Roman" w:cs="Times New Roman"/>
                <w:b/>
                <w:color w:val="000000"/>
                <w:sz w:val="24"/>
                <w:szCs w:val="24"/>
                <w:lang w:val="ro-RO"/>
              </w:rPr>
              <w:t xml:space="preserve"> – Raport preliminar;</w:t>
            </w:r>
          </w:p>
          <w:p w14:paraId="33A3BDEA" w14:textId="77777777" w:rsidR="00BC5D74" w:rsidRPr="00BC5D74" w:rsidRDefault="00BC5D74" w:rsidP="00DA39F4">
            <w:pPr>
              <w:spacing w:line="276" w:lineRule="auto"/>
              <w:jc w:val="both"/>
              <w:rPr>
                <w:rFonts w:ascii="Times New Roman" w:eastAsia="Times New Roman" w:hAnsi="Times New Roman" w:cs="Times New Roman"/>
                <w:b/>
                <w:color w:val="000000"/>
                <w:sz w:val="24"/>
                <w:szCs w:val="24"/>
                <w:lang w:val="ro-RO"/>
              </w:rPr>
            </w:pPr>
            <w:r w:rsidRPr="00BC5D74">
              <w:rPr>
                <w:rFonts w:ascii="Times New Roman" w:eastAsia="Times New Roman" w:hAnsi="Times New Roman" w:cs="Times New Roman"/>
                <w:b/>
                <w:bCs/>
                <w:color w:val="000000"/>
                <w:sz w:val="24"/>
                <w:szCs w:val="24"/>
                <w:lang w:val="ro-RO"/>
              </w:rPr>
              <w:t xml:space="preserve">Livrarea 2 </w:t>
            </w:r>
            <w:r w:rsidRPr="00BC5D74">
              <w:rPr>
                <w:rFonts w:ascii="Times New Roman" w:eastAsia="Times New Roman" w:hAnsi="Times New Roman" w:cs="Times New Roman"/>
                <w:b/>
                <w:color w:val="000000"/>
                <w:sz w:val="24"/>
                <w:szCs w:val="24"/>
                <w:lang w:val="ro-RO"/>
              </w:rPr>
              <w:t>– Documentele tehnice ale cadastrului spre publicare, care include 2 sublivrări:</w:t>
            </w:r>
          </w:p>
          <w:p w14:paraId="2BB97FC5" w14:textId="77777777" w:rsidR="00BC5D74" w:rsidRPr="00BC5D74" w:rsidRDefault="00BC5D74" w:rsidP="00DA39F4">
            <w:pPr>
              <w:spacing w:line="276" w:lineRule="auto"/>
              <w:jc w:val="both"/>
              <w:rPr>
                <w:rFonts w:ascii="Times New Roman" w:eastAsia="Times New Roman" w:hAnsi="Times New Roman" w:cs="Times New Roman"/>
                <w:b/>
                <w:bCs/>
                <w:color w:val="000000"/>
                <w:sz w:val="24"/>
                <w:szCs w:val="24"/>
                <w:lang w:val="ro-RO"/>
              </w:rPr>
            </w:pPr>
            <w:r w:rsidRPr="00BC5D74">
              <w:rPr>
                <w:rFonts w:ascii="Times New Roman" w:eastAsia="Times New Roman" w:hAnsi="Times New Roman" w:cs="Times New Roman"/>
                <w:b/>
                <w:bCs/>
                <w:color w:val="000000"/>
                <w:sz w:val="24"/>
                <w:szCs w:val="24"/>
                <w:lang w:val="ro-RO"/>
              </w:rPr>
              <w:t>Sublivrarea 2.1 – Plan cadastral preliminar al intravilanului;</w:t>
            </w:r>
          </w:p>
          <w:p w14:paraId="0667602B" w14:textId="77777777" w:rsidR="00BC5D74" w:rsidRPr="00BC5D74" w:rsidRDefault="00BC5D74" w:rsidP="00DA39F4">
            <w:pPr>
              <w:spacing w:line="276" w:lineRule="auto"/>
              <w:jc w:val="both"/>
              <w:rPr>
                <w:rFonts w:ascii="Times New Roman" w:eastAsia="Times New Roman" w:hAnsi="Times New Roman" w:cs="Times New Roman"/>
                <w:b/>
                <w:color w:val="000000"/>
                <w:sz w:val="24"/>
                <w:szCs w:val="24"/>
                <w:lang w:val="ro-RO"/>
              </w:rPr>
            </w:pPr>
            <w:r w:rsidRPr="00BC5D74">
              <w:rPr>
                <w:rFonts w:ascii="Times New Roman" w:eastAsia="Times New Roman" w:hAnsi="Times New Roman" w:cs="Times New Roman"/>
                <w:b/>
                <w:bCs/>
                <w:color w:val="000000"/>
                <w:sz w:val="24"/>
                <w:szCs w:val="24"/>
                <w:lang w:val="ro-RO"/>
              </w:rPr>
              <w:t xml:space="preserve">Sublivrarea 2.2 - </w:t>
            </w:r>
            <w:r w:rsidRPr="00BC5D74">
              <w:rPr>
                <w:rFonts w:ascii="Times New Roman" w:eastAsia="Times New Roman" w:hAnsi="Times New Roman" w:cs="Times New Roman"/>
                <w:b/>
                <w:color w:val="000000"/>
                <w:sz w:val="24"/>
                <w:szCs w:val="24"/>
                <w:lang w:val="ro-RO"/>
              </w:rPr>
              <w:t>Documentele tehnice ale cadastrului spre publicare.</w:t>
            </w:r>
          </w:p>
          <w:p w14:paraId="46E0FC8E" w14:textId="2F8CA5F0" w:rsidR="00BC5D74" w:rsidRPr="00BC5D74" w:rsidRDefault="00BC5D74" w:rsidP="00DA39F4">
            <w:pPr>
              <w:spacing w:line="276" w:lineRule="auto"/>
              <w:jc w:val="both"/>
              <w:rPr>
                <w:rFonts w:ascii="Times New Roman" w:eastAsia="Times New Roman" w:hAnsi="Times New Roman" w:cs="Times New Roman"/>
                <w:b/>
                <w:color w:val="000000"/>
                <w:sz w:val="24"/>
                <w:szCs w:val="24"/>
                <w:lang w:val="ro-RO"/>
              </w:rPr>
            </w:pPr>
            <w:r w:rsidRPr="00BC5D74">
              <w:rPr>
                <w:rFonts w:ascii="Times New Roman" w:eastAsia="Times New Roman" w:hAnsi="Times New Roman" w:cs="Times New Roman"/>
                <w:b/>
                <w:bCs/>
                <w:color w:val="000000"/>
                <w:sz w:val="24"/>
                <w:szCs w:val="24"/>
                <w:lang w:val="ro-RO"/>
              </w:rPr>
              <w:t xml:space="preserve">Livrarea 3 </w:t>
            </w:r>
            <w:r w:rsidRPr="00BC5D74">
              <w:rPr>
                <w:rFonts w:ascii="Times New Roman" w:eastAsia="Times New Roman" w:hAnsi="Times New Roman" w:cs="Times New Roman"/>
                <w:b/>
                <w:color w:val="000000"/>
                <w:sz w:val="24"/>
                <w:szCs w:val="24"/>
                <w:lang w:val="ro-RO"/>
              </w:rPr>
              <w:t>– Documentele tehnice ale cadastrului finale.”</w:t>
            </w:r>
          </w:p>
          <w:p w14:paraId="363688C8" w14:textId="77777777" w:rsidR="000721C8" w:rsidRDefault="000721C8" w:rsidP="00DA39F4">
            <w:pPr>
              <w:spacing w:line="276" w:lineRule="auto"/>
              <w:jc w:val="both"/>
              <w:rPr>
                <w:rFonts w:ascii="Times New Roman" w:hAnsi="Times New Roman" w:cs="Times New Roman"/>
                <w:b/>
                <w:lang w:val="ro-RO"/>
              </w:rPr>
            </w:pPr>
          </w:p>
        </w:tc>
      </w:tr>
      <w:tr w:rsidR="0092369A" w:rsidRPr="004A76D3" w14:paraId="3F42E850" w14:textId="77777777" w:rsidTr="00C94A9D">
        <w:tc>
          <w:tcPr>
            <w:tcW w:w="1381" w:type="dxa"/>
          </w:tcPr>
          <w:p w14:paraId="0895AEB6" w14:textId="6B8BEC9D" w:rsidR="0092369A" w:rsidRPr="00AE1CDC" w:rsidRDefault="0092369A" w:rsidP="00906D05">
            <w:pPr>
              <w:spacing w:line="276" w:lineRule="auto"/>
              <w:rPr>
                <w:rFonts w:ascii="Times New Roman" w:hAnsi="Times New Roman" w:cs="Times New Roman"/>
                <w:b/>
                <w:lang w:val="ro-RO"/>
              </w:rPr>
            </w:pPr>
            <w:r>
              <w:rPr>
                <w:rFonts w:ascii="Times New Roman" w:hAnsi="Times New Roman" w:cs="Times New Roman"/>
                <w:b/>
                <w:lang w:val="ro-RO"/>
              </w:rPr>
              <w:t>Art. 65</w:t>
            </w:r>
          </w:p>
        </w:tc>
        <w:tc>
          <w:tcPr>
            <w:tcW w:w="6215" w:type="dxa"/>
          </w:tcPr>
          <w:p w14:paraId="715C3330" w14:textId="77777777" w:rsidR="0092369A" w:rsidRPr="0092369A" w:rsidRDefault="0092369A" w:rsidP="0092369A">
            <w:pPr>
              <w:spacing w:before="60" w:after="160" w:line="360" w:lineRule="auto"/>
              <w:jc w:val="both"/>
              <w:rPr>
                <w:rFonts w:ascii="Times New Roman" w:eastAsia="Calibri" w:hAnsi="Times New Roman" w:cs="Times New Roman"/>
                <w:color w:val="000000"/>
              </w:rPr>
            </w:pPr>
            <w:r w:rsidRPr="0092369A">
              <w:rPr>
                <w:rFonts w:ascii="Times New Roman" w:eastAsia="Calibri" w:hAnsi="Times New Roman" w:cs="Times New Roman"/>
                <w:color w:val="000000"/>
              </w:rPr>
              <w:t>“</w:t>
            </w:r>
            <w:r w:rsidRPr="0092369A">
              <w:rPr>
                <w:rFonts w:ascii="Times New Roman" w:eastAsia="Calibri" w:hAnsi="Times New Roman" w:cs="Times New Roman"/>
                <w:b/>
                <w:color w:val="000000"/>
              </w:rPr>
              <w:t>Art. 65</w:t>
            </w:r>
            <w:r w:rsidRPr="0092369A">
              <w:rPr>
                <w:rFonts w:ascii="Times New Roman" w:eastAsia="Calibri" w:hAnsi="Times New Roman" w:cs="Times New Roman"/>
                <w:color w:val="000000"/>
              </w:rPr>
              <w:t xml:space="preserve"> Livrarea Raport preliminar se compune din următoarele:</w:t>
            </w:r>
          </w:p>
          <w:tbl>
            <w:tblPr>
              <w:tblW w:w="5000" w:type="pct"/>
              <w:jc w:val="center"/>
              <w:tblLayout w:type="fixed"/>
              <w:tblCellMar>
                <w:left w:w="44" w:type="dxa"/>
                <w:right w:w="44" w:type="dxa"/>
              </w:tblCellMar>
              <w:tblLook w:val="0000" w:firstRow="0" w:lastRow="0" w:firstColumn="0" w:lastColumn="0" w:noHBand="0" w:noVBand="0"/>
            </w:tblPr>
            <w:tblGrid>
              <w:gridCol w:w="449"/>
              <w:gridCol w:w="796"/>
              <w:gridCol w:w="1941"/>
              <w:gridCol w:w="1392"/>
              <w:gridCol w:w="1416"/>
            </w:tblGrid>
            <w:tr w:rsidR="0092369A" w:rsidRPr="0092369A" w14:paraId="7C033A87" w14:textId="77777777" w:rsidTr="00437A1F">
              <w:trPr>
                <w:trHeight w:val="345"/>
                <w:jc w:val="center"/>
              </w:trPr>
              <w:tc>
                <w:tcPr>
                  <w:tcW w:w="375" w:type="pct"/>
                  <w:shd w:val="clear" w:color="000000" w:fill="FFFFFF"/>
                  <w:vAlign w:val="center"/>
                </w:tcPr>
                <w:p w14:paraId="7924A5AE" w14:textId="77777777" w:rsidR="0092369A" w:rsidRPr="0092369A" w:rsidRDefault="0092369A" w:rsidP="00FE0CD5">
                  <w:pPr>
                    <w:framePr w:hSpace="180" w:wrap="around" w:vAnchor="page" w:hAnchor="margin" w:xAlign="center" w:y="2791"/>
                    <w:spacing w:line="360" w:lineRule="auto"/>
                    <w:jc w:val="both"/>
                    <w:rPr>
                      <w:rFonts w:ascii="Times New Roman" w:eastAsia="Calibri" w:hAnsi="Times New Roman" w:cs="Times New Roman"/>
                      <w:color w:val="000000"/>
                    </w:rPr>
                  </w:pPr>
                </w:p>
              </w:tc>
              <w:tc>
                <w:tcPr>
                  <w:tcW w:w="664" w:type="pct"/>
                  <w:vMerge w:val="restar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0DF4FE1F" w14:textId="77777777" w:rsidR="0092369A" w:rsidRPr="0092369A" w:rsidRDefault="0092369A" w:rsidP="00FE0CD5">
                  <w:pPr>
                    <w:framePr w:hSpace="180" w:wrap="around" w:vAnchor="page" w:hAnchor="margin" w:xAlign="center" w:y="2791"/>
                    <w:spacing w:line="360" w:lineRule="auto"/>
                    <w:jc w:val="center"/>
                    <w:rPr>
                      <w:rFonts w:ascii="Times New Roman" w:eastAsia="Calibri" w:hAnsi="Times New Roman" w:cs="Times New Roman"/>
                      <w:color w:val="000000"/>
                    </w:rPr>
                  </w:pPr>
                  <w:r w:rsidRPr="0092369A">
                    <w:rPr>
                      <w:rFonts w:ascii="Times New Roman" w:eastAsia="Calibri" w:hAnsi="Times New Roman" w:cs="Times New Roman"/>
                      <w:color w:val="000000"/>
                    </w:rPr>
                    <w:t>Nr. Crt.</w:t>
                  </w:r>
                </w:p>
              </w:tc>
              <w:tc>
                <w:tcPr>
                  <w:tcW w:w="1619" w:type="pct"/>
                  <w:vMerge w:val="restar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0AC5B31F" w14:textId="77777777" w:rsidR="0092369A" w:rsidRPr="0092369A" w:rsidRDefault="0092369A" w:rsidP="00FE0CD5">
                  <w:pPr>
                    <w:framePr w:hSpace="180" w:wrap="around" w:vAnchor="page" w:hAnchor="margin" w:xAlign="center" w:y="2791"/>
                    <w:spacing w:line="360" w:lineRule="auto"/>
                    <w:jc w:val="center"/>
                    <w:rPr>
                      <w:rFonts w:ascii="Times New Roman" w:eastAsia="Calibri" w:hAnsi="Times New Roman" w:cs="Times New Roman"/>
                      <w:color w:val="000000"/>
                    </w:rPr>
                  </w:pPr>
                  <w:r w:rsidRPr="0092369A">
                    <w:rPr>
                      <w:rFonts w:ascii="Times New Roman" w:eastAsia="Calibri" w:hAnsi="Times New Roman" w:cs="Times New Roman"/>
                      <w:color w:val="000000"/>
                    </w:rPr>
                    <w:t>Livrabilul</w:t>
                  </w:r>
                </w:p>
              </w:tc>
              <w:tc>
                <w:tcPr>
                  <w:tcW w:w="2342" w:type="pct"/>
                  <w:gridSpan w:val="2"/>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5D756727" w14:textId="77777777" w:rsidR="0092369A" w:rsidRPr="0092369A" w:rsidRDefault="0092369A" w:rsidP="00FE0CD5">
                  <w:pPr>
                    <w:framePr w:hSpace="180" w:wrap="around" w:vAnchor="page" w:hAnchor="margin" w:xAlign="center" w:y="2791"/>
                    <w:spacing w:line="360" w:lineRule="auto"/>
                    <w:jc w:val="center"/>
                    <w:rPr>
                      <w:rFonts w:ascii="Times New Roman" w:eastAsia="Calibri" w:hAnsi="Times New Roman" w:cs="Times New Roman"/>
                      <w:color w:val="000000"/>
                    </w:rPr>
                  </w:pPr>
                  <w:r w:rsidRPr="0092369A">
                    <w:rPr>
                      <w:rFonts w:ascii="Times New Roman" w:eastAsia="Calibri" w:hAnsi="Times New Roman" w:cs="Times New Roman"/>
                      <w:color w:val="000000"/>
                    </w:rPr>
                    <w:t>Format/nr. exemplare</w:t>
                  </w:r>
                  <w:r w:rsidRPr="0092369A">
                    <w:rPr>
                      <w:rFonts w:ascii="Times New Roman" w:eastAsia="Calibri" w:hAnsi="Times New Roman" w:cs="Times New Roman"/>
                      <w:color w:val="000000"/>
                      <w:vertAlign w:val="superscript"/>
                    </w:rPr>
                    <w:t>1)</w:t>
                  </w:r>
                </w:p>
              </w:tc>
            </w:tr>
            <w:tr w:rsidR="0092369A" w:rsidRPr="0092369A" w14:paraId="67AC3A4B" w14:textId="77777777" w:rsidTr="00437A1F">
              <w:trPr>
                <w:trHeight w:val="345"/>
                <w:jc w:val="center"/>
              </w:trPr>
              <w:tc>
                <w:tcPr>
                  <w:tcW w:w="375" w:type="pct"/>
                  <w:shd w:val="clear" w:color="000000" w:fill="FFFFFF"/>
                  <w:vAlign w:val="center"/>
                </w:tcPr>
                <w:p w14:paraId="22E93472" w14:textId="77777777" w:rsidR="0092369A" w:rsidRPr="0092369A" w:rsidRDefault="0092369A" w:rsidP="00FE0CD5">
                  <w:pPr>
                    <w:framePr w:hSpace="180" w:wrap="around" w:vAnchor="page" w:hAnchor="margin" w:xAlign="center" w:y="2791"/>
                    <w:spacing w:line="360" w:lineRule="auto"/>
                    <w:jc w:val="both"/>
                    <w:rPr>
                      <w:rFonts w:ascii="Times New Roman" w:eastAsia="Calibri" w:hAnsi="Times New Roman" w:cs="Times New Roman"/>
                      <w:color w:val="000000"/>
                    </w:rPr>
                  </w:pPr>
                </w:p>
              </w:tc>
              <w:tc>
                <w:tcPr>
                  <w:tcW w:w="664" w:type="pct"/>
                  <w:vMerge/>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678DC65D" w14:textId="77777777" w:rsidR="0092369A" w:rsidRPr="0092369A" w:rsidRDefault="0092369A" w:rsidP="00FE0CD5">
                  <w:pPr>
                    <w:framePr w:hSpace="180" w:wrap="around" w:vAnchor="page" w:hAnchor="margin" w:xAlign="center" w:y="2791"/>
                    <w:spacing w:after="200" w:line="276" w:lineRule="auto"/>
                    <w:rPr>
                      <w:rFonts w:ascii="Times New Roman" w:eastAsia="Calibri" w:hAnsi="Times New Roman" w:cs="Times New Roman"/>
                      <w:color w:val="000000"/>
                    </w:rPr>
                  </w:pPr>
                </w:p>
              </w:tc>
              <w:tc>
                <w:tcPr>
                  <w:tcW w:w="1619" w:type="pct"/>
                  <w:vMerge/>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44FFCC87" w14:textId="77777777" w:rsidR="0092369A" w:rsidRPr="0092369A" w:rsidRDefault="0092369A" w:rsidP="00FE0CD5">
                  <w:pPr>
                    <w:framePr w:hSpace="180" w:wrap="around" w:vAnchor="page" w:hAnchor="margin" w:xAlign="center" w:y="2791"/>
                    <w:spacing w:after="200" w:line="276" w:lineRule="auto"/>
                    <w:rPr>
                      <w:rFonts w:ascii="Times New Roman" w:eastAsia="Calibri" w:hAnsi="Times New Roman" w:cs="Times New Roman"/>
                      <w:color w:val="000000"/>
                    </w:rPr>
                  </w:pPr>
                </w:p>
              </w:tc>
              <w:tc>
                <w:tcPr>
                  <w:tcW w:w="1161"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245642B8" w14:textId="77777777" w:rsidR="0092369A" w:rsidRPr="0092369A" w:rsidRDefault="0092369A" w:rsidP="00FE0CD5">
                  <w:pPr>
                    <w:framePr w:hSpace="180" w:wrap="around" w:vAnchor="page" w:hAnchor="margin" w:xAlign="center" w:y="2791"/>
                    <w:spacing w:line="360" w:lineRule="auto"/>
                    <w:jc w:val="center"/>
                    <w:rPr>
                      <w:rFonts w:ascii="Times New Roman" w:eastAsia="Calibri" w:hAnsi="Times New Roman" w:cs="Times New Roman"/>
                      <w:color w:val="000000"/>
                    </w:rPr>
                  </w:pPr>
                  <w:r w:rsidRPr="0092369A">
                    <w:rPr>
                      <w:rFonts w:ascii="Times New Roman" w:eastAsia="Calibri" w:hAnsi="Times New Roman" w:cs="Times New Roman"/>
                      <w:color w:val="000000"/>
                    </w:rPr>
                    <w:t>Format hârtie</w:t>
                  </w:r>
                </w:p>
              </w:tc>
              <w:tc>
                <w:tcPr>
                  <w:tcW w:w="1180"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1C4A40FF" w14:textId="77777777" w:rsidR="0092369A" w:rsidRPr="0092369A" w:rsidRDefault="0092369A" w:rsidP="00FE0CD5">
                  <w:pPr>
                    <w:framePr w:hSpace="180" w:wrap="around" w:vAnchor="page" w:hAnchor="margin" w:xAlign="center" w:y="2791"/>
                    <w:spacing w:line="360" w:lineRule="auto"/>
                    <w:jc w:val="center"/>
                    <w:rPr>
                      <w:rFonts w:ascii="Times New Roman" w:eastAsia="Calibri" w:hAnsi="Times New Roman" w:cs="Times New Roman"/>
                      <w:color w:val="000000"/>
                    </w:rPr>
                  </w:pPr>
                  <w:r w:rsidRPr="0092369A">
                    <w:rPr>
                      <w:rFonts w:ascii="Times New Roman" w:eastAsia="Calibri" w:hAnsi="Times New Roman" w:cs="Times New Roman"/>
                      <w:color w:val="000000"/>
                    </w:rPr>
                    <w:t>Format digital</w:t>
                  </w:r>
                </w:p>
              </w:tc>
            </w:tr>
            <w:tr w:rsidR="0092369A" w:rsidRPr="0092369A" w14:paraId="046DD672" w14:textId="77777777" w:rsidTr="00437A1F">
              <w:trPr>
                <w:trHeight w:val="345"/>
                <w:jc w:val="center"/>
              </w:trPr>
              <w:tc>
                <w:tcPr>
                  <w:tcW w:w="375" w:type="pct"/>
                  <w:shd w:val="clear" w:color="000000" w:fill="FFFFFF"/>
                  <w:vAlign w:val="center"/>
                </w:tcPr>
                <w:p w14:paraId="55455046" w14:textId="77777777" w:rsidR="0092369A" w:rsidRPr="0092369A" w:rsidRDefault="0092369A" w:rsidP="00FE0CD5">
                  <w:pPr>
                    <w:framePr w:hSpace="180" w:wrap="around" w:vAnchor="page" w:hAnchor="margin" w:xAlign="center" w:y="2791"/>
                    <w:spacing w:line="360" w:lineRule="auto"/>
                    <w:jc w:val="both"/>
                    <w:rPr>
                      <w:rFonts w:ascii="Times New Roman" w:eastAsia="Calibri" w:hAnsi="Times New Roman" w:cs="Times New Roman"/>
                      <w:color w:val="000000"/>
                    </w:rPr>
                  </w:pPr>
                </w:p>
              </w:tc>
              <w:tc>
                <w:tcPr>
                  <w:tcW w:w="664"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5F255F06" w14:textId="77777777" w:rsidR="0092369A" w:rsidRPr="0092369A" w:rsidRDefault="0092369A" w:rsidP="00FE0CD5">
                  <w:pPr>
                    <w:framePr w:hSpace="180" w:wrap="around" w:vAnchor="page" w:hAnchor="margin" w:xAlign="center" w:y="2791"/>
                    <w:spacing w:line="360" w:lineRule="auto"/>
                    <w:jc w:val="center"/>
                    <w:rPr>
                      <w:rFonts w:ascii="Times New Roman" w:eastAsia="Calibri" w:hAnsi="Times New Roman" w:cs="Times New Roman"/>
                      <w:color w:val="000000"/>
                    </w:rPr>
                  </w:pPr>
                  <w:r w:rsidRPr="0092369A">
                    <w:rPr>
                      <w:rFonts w:ascii="Times New Roman" w:eastAsia="Calibri" w:hAnsi="Times New Roman" w:cs="Times New Roman"/>
                      <w:color w:val="000000"/>
                    </w:rPr>
                    <w:t>1</w:t>
                  </w:r>
                </w:p>
              </w:tc>
              <w:tc>
                <w:tcPr>
                  <w:tcW w:w="1619"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37BB61F7" w14:textId="77777777" w:rsidR="0092369A" w:rsidRPr="0092369A" w:rsidRDefault="0092369A" w:rsidP="00FE0CD5">
                  <w:pPr>
                    <w:framePr w:hSpace="180" w:wrap="around" w:vAnchor="page" w:hAnchor="margin" w:xAlign="center" w:y="2791"/>
                    <w:spacing w:line="360" w:lineRule="auto"/>
                    <w:jc w:val="both"/>
                    <w:rPr>
                      <w:rFonts w:ascii="Times New Roman" w:eastAsia="Calibri" w:hAnsi="Times New Roman" w:cs="Times New Roman"/>
                      <w:color w:val="000000"/>
                    </w:rPr>
                  </w:pPr>
                  <w:r w:rsidRPr="0092369A">
                    <w:rPr>
                      <w:rFonts w:ascii="Times New Roman" w:eastAsia="Calibri" w:hAnsi="Times New Roman" w:cs="Times New Roman"/>
                      <w:color w:val="000000"/>
                    </w:rPr>
                    <w:t>Raport preliminar</w:t>
                  </w:r>
                </w:p>
              </w:tc>
              <w:tc>
                <w:tcPr>
                  <w:tcW w:w="1161"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2AAA1314" w14:textId="77777777" w:rsidR="0092369A" w:rsidRPr="0092369A" w:rsidRDefault="0092369A" w:rsidP="00FE0CD5">
                  <w:pPr>
                    <w:framePr w:hSpace="180" w:wrap="around" w:vAnchor="page" w:hAnchor="margin" w:xAlign="center" w:y="2791"/>
                    <w:spacing w:line="360" w:lineRule="auto"/>
                    <w:jc w:val="center"/>
                    <w:rPr>
                      <w:rFonts w:ascii="Times New Roman" w:eastAsia="Calibri" w:hAnsi="Times New Roman" w:cs="Times New Roman"/>
                      <w:color w:val="000000"/>
                    </w:rPr>
                  </w:pPr>
                  <w:r w:rsidRPr="0092369A">
                    <w:rPr>
                      <w:rFonts w:ascii="Times New Roman" w:eastAsia="Calibri" w:hAnsi="Times New Roman" w:cs="Times New Roman"/>
                      <w:color w:val="000000"/>
                    </w:rPr>
                    <w:t>1 ex.</w:t>
                  </w:r>
                </w:p>
              </w:tc>
              <w:tc>
                <w:tcPr>
                  <w:tcW w:w="1180"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59AAB1A4" w14:textId="77777777" w:rsidR="0092369A" w:rsidRPr="0092369A" w:rsidRDefault="0092369A" w:rsidP="00FE0CD5">
                  <w:pPr>
                    <w:framePr w:hSpace="180" w:wrap="around" w:vAnchor="page" w:hAnchor="margin" w:xAlign="center" w:y="2791"/>
                    <w:spacing w:line="360" w:lineRule="auto"/>
                    <w:jc w:val="center"/>
                    <w:rPr>
                      <w:rFonts w:ascii="Times New Roman" w:eastAsia="Calibri" w:hAnsi="Times New Roman" w:cs="Times New Roman"/>
                      <w:color w:val="000000"/>
                    </w:rPr>
                  </w:pPr>
                  <w:r w:rsidRPr="0092369A">
                    <w:rPr>
                      <w:rFonts w:ascii="Times New Roman" w:eastAsia="Calibri" w:hAnsi="Times New Roman" w:cs="Times New Roman"/>
                      <w:color w:val="000000"/>
                    </w:rPr>
                    <w:t>.pdf</w:t>
                  </w:r>
                </w:p>
              </w:tc>
            </w:tr>
          </w:tbl>
          <w:p w14:paraId="04C87C2E" w14:textId="77777777" w:rsidR="0092369A" w:rsidRPr="0092369A" w:rsidRDefault="0092369A" w:rsidP="0092369A">
            <w:pPr>
              <w:spacing w:after="160" w:line="259" w:lineRule="auto"/>
              <w:ind w:left="1134" w:firstLine="567"/>
              <w:jc w:val="both"/>
              <w:rPr>
                <w:rFonts w:ascii="Times New Roman" w:eastAsia="Calibri" w:hAnsi="Times New Roman" w:cs="Times New Roman"/>
                <w:color w:val="000000"/>
              </w:rPr>
            </w:pPr>
            <w:r w:rsidRPr="0092369A">
              <w:rPr>
                <w:rFonts w:ascii="Times New Roman" w:eastAsia="Calibri" w:hAnsi="Times New Roman" w:cs="Times New Roman"/>
                <w:b/>
                <w:bCs/>
                <w:color w:val="000000"/>
                <w:vertAlign w:val="superscript"/>
              </w:rPr>
              <w:lastRenderedPageBreak/>
              <w:t>1</w:t>
            </w:r>
            <w:r w:rsidRPr="0092369A">
              <w:rPr>
                <w:rFonts w:ascii="Times New Roman" w:eastAsia="Calibri" w:hAnsi="Times New Roman" w:cs="Times New Roman"/>
                <w:b/>
                <w:bCs/>
                <w:color w:val="000000"/>
              </w:rPr>
              <w:t>)</w:t>
            </w:r>
            <w:r w:rsidRPr="0092369A">
              <w:rPr>
                <w:rFonts w:ascii="Times New Roman" w:eastAsia="Calibri" w:hAnsi="Times New Roman" w:cs="Times New Roman"/>
                <w:color w:val="000000"/>
              </w:rPr>
              <w:t xml:space="preserve"> Planul sectoarelor cadastrale se predă în format digital (.shp, .pdf, .tiff georeferențiat) “</w:t>
            </w:r>
          </w:p>
          <w:p w14:paraId="1A509CFF" w14:textId="77777777" w:rsidR="0092369A" w:rsidRPr="004A76D3" w:rsidRDefault="0092369A" w:rsidP="00704BEF">
            <w:pPr>
              <w:spacing w:line="360" w:lineRule="auto"/>
              <w:jc w:val="both"/>
              <w:rPr>
                <w:rFonts w:ascii="Times New Roman" w:hAnsi="Times New Roman" w:cs="Times New Roman"/>
                <w:b/>
                <w:color w:val="000000"/>
              </w:rPr>
            </w:pPr>
          </w:p>
        </w:tc>
        <w:tc>
          <w:tcPr>
            <w:tcW w:w="6546" w:type="dxa"/>
          </w:tcPr>
          <w:p w14:paraId="21A3A387" w14:textId="77777777" w:rsidR="0092369A" w:rsidRPr="005E5523" w:rsidRDefault="0092369A"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lastRenderedPageBreak/>
              <w:t>Art. 65 nu a făcut obiectul modificării</w:t>
            </w:r>
          </w:p>
        </w:tc>
        <w:tc>
          <w:tcPr>
            <w:tcW w:w="5884" w:type="dxa"/>
          </w:tcPr>
          <w:p w14:paraId="1DC5310F" w14:textId="77777777" w:rsidR="0092369A" w:rsidRDefault="0092369A" w:rsidP="00911F8E">
            <w:pPr>
              <w:spacing w:line="276" w:lineRule="auto"/>
              <w:jc w:val="both"/>
              <w:rPr>
                <w:rFonts w:ascii="Times New Roman" w:hAnsi="Times New Roman" w:cs="Times New Roman"/>
                <w:b/>
                <w:lang w:val="ro-RO"/>
              </w:rPr>
            </w:pPr>
            <w:r>
              <w:rPr>
                <w:rFonts w:ascii="Times New Roman" w:hAnsi="Times New Roman" w:cs="Times New Roman"/>
                <w:b/>
                <w:lang w:val="ro-RO"/>
              </w:rPr>
              <w:t>UGR</w:t>
            </w:r>
          </w:p>
          <w:p w14:paraId="30F7DD13" w14:textId="77777777" w:rsidR="0092369A" w:rsidRPr="004A76D3" w:rsidRDefault="0092369A" w:rsidP="0092369A">
            <w:pPr>
              <w:spacing w:before="60" w:line="360" w:lineRule="auto"/>
              <w:jc w:val="both"/>
              <w:rPr>
                <w:rFonts w:ascii="Times New Roman" w:hAnsi="Times New Roman" w:cs="Times New Roman"/>
                <w:color w:val="000000"/>
              </w:rPr>
            </w:pPr>
            <w:r w:rsidRPr="004A76D3">
              <w:rPr>
                <w:rFonts w:ascii="Times New Roman" w:hAnsi="Times New Roman" w:cs="Times New Roman"/>
                <w:color w:val="000000"/>
              </w:rPr>
              <w:t>“</w:t>
            </w:r>
            <w:r w:rsidRPr="004A76D3">
              <w:rPr>
                <w:rFonts w:ascii="Times New Roman" w:hAnsi="Times New Roman" w:cs="Times New Roman"/>
                <w:b/>
                <w:color w:val="000000"/>
              </w:rPr>
              <w:t>Art. 65</w:t>
            </w:r>
            <w:r w:rsidRPr="004A76D3">
              <w:rPr>
                <w:rFonts w:ascii="Times New Roman" w:hAnsi="Times New Roman" w:cs="Times New Roman"/>
                <w:color w:val="000000"/>
              </w:rPr>
              <w:t xml:space="preserve"> Livrarea Raport preliminar se compune din următoarele:</w:t>
            </w:r>
          </w:p>
          <w:tbl>
            <w:tblPr>
              <w:tblW w:w="5000" w:type="pct"/>
              <w:jc w:val="center"/>
              <w:tblLayout w:type="fixed"/>
              <w:tblCellMar>
                <w:left w:w="44" w:type="dxa"/>
                <w:right w:w="44" w:type="dxa"/>
              </w:tblCellMar>
              <w:tblLook w:val="0000" w:firstRow="0" w:lastRow="0" w:firstColumn="0" w:lastColumn="0" w:noHBand="0" w:noVBand="0"/>
            </w:tblPr>
            <w:tblGrid>
              <w:gridCol w:w="424"/>
              <w:gridCol w:w="752"/>
              <w:gridCol w:w="1834"/>
              <w:gridCol w:w="1315"/>
              <w:gridCol w:w="1338"/>
            </w:tblGrid>
            <w:tr w:rsidR="0092369A" w:rsidRPr="004A76D3" w14:paraId="47245A05" w14:textId="77777777" w:rsidTr="00437A1F">
              <w:trPr>
                <w:trHeight w:val="345"/>
                <w:jc w:val="center"/>
              </w:trPr>
              <w:tc>
                <w:tcPr>
                  <w:tcW w:w="375" w:type="pct"/>
                  <w:shd w:val="clear" w:color="000000" w:fill="FFFFFF"/>
                  <w:vAlign w:val="center"/>
                </w:tcPr>
                <w:p w14:paraId="2FE8E677" w14:textId="77777777" w:rsidR="0092369A" w:rsidRPr="004A76D3" w:rsidRDefault="0092369A" w:rsidP="00FE0CD5">
                  <w:pPr>
                    <w:framePr w:hSpace="180" w:wrap="around" w:vAnchor="page" w:hAnchor="margin" w:xAlign="center" w:y="2791"/>
                    <w:spacing w:line="360" w:lineRule="auto"/>
                    <w:jc w:val="both"/>
                    <w:rPr>
                      <w:rFonts w:ascii="Times New Roman" w:hAnsi="Times New Roman" w:cs="Times New Roman"/>
                      <w:color w:val="000000"/>
                    </w:rPr>
                  </w:pPr>
                </w:p>
              </w:tc>
              <w:tc>
                <w:tcPr>
                  <w:tcW w:w="664" w:type="pct"/>
                  <w:vMerge w:val="restar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14DE1E6D" w14:textId="77777777" w:rsidR="0092369A" w:rsidRPr="004A76D3" w:rsidRDefault="0092369A" w:rsidP="00FE0CD5">
                  <w:pPr>
                    <w:framePr w:hSpace="180" w:wrap="around" w:vAnchor="page" w:hAnchor="margin" w:xAlign="center" w:y="2791"/>
                    <w:spacing w:line="360" w:lineRule="auto"/>
                    <w:jc w:val="center"/>
                    <w:rPr>
                      <w:rFonts w:ascii="Times New Roman" w:hAnsi="Times New Roman" w:cs="Times New Roman"/>
                      <w:color w:val="000000"/>
                    </w:rPr>
                  </w:pPr>
                  <w:r w:rsidRPr="004A76D3">
                    <w:rPr>
                      <w:rFonts w:ascii="Times New Roman" w:hAnsi="Times New Roman" w:cs="Times New Roman"/>
                      <w:color w:val="000000"/>
                    </w:rPr>
                    <w:t>Nr. Crt.</w:t>
                  </w:r>
                </w:p>
              </w:tc>
              <w:tc>
                <w:tcPr>
                  <w:tcW w:w="1619" w:type="pct"/>
                  <w:vMerge w:val="restar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2842021B" w14:textId="77777777" w:rsidR="0092369A" w:rsidRPr="004A76D3" w:rsidRDefault="0092369A" w:rsidP="00FE0CD5">
                  <w:pPr>
                    <w:framePr w:hSpace="180" w:wrap="around" w:vAnchor="page" w:hAnchor="margin" w:xAlign="center" w:y="2791"/>
                    <w:spacing w:line="360" w:lineRule="auto"/>
                    <w:jc w:val="center"/>
                    <w:rPr>
                      <w:rFonts w:ascii="Times New Roman" w:hAnsi="Times New Roman" w:cs="Times New Roman"/>
                      <w:color w:val="000000"/>
                    </w:rPr>
                  </w:pPr>
                  <w:r w:rsidRPr="004A76D3">
                    <w:rPr>
                      <w:rFonts w:ascii="Times New Roman" w:hAnsi="Times New Roman" w:cs="Times New Roman"/>
                      <w:color w:val="000000"/>
                    </w:rPr>
                    <w:t>Livrabilul</w:t>
                  </w:r>
                </w:p>
              </w:tc>
              <w:tc>
                <w:tcPr>
                  <w:tcW w:w="2342" w:type="pct"/>
                  <w:gridSpan w:val="2"/>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07579CBB" w14:textId="77777777" w:rsidR="0092369A" w:rsidRPr="004A76D3" w:rsidRDefault="0092369A" w:rsidP="00FE0CD5">
                  <w:pPr>
                    <w:framePr w:hSpace="180" w:wrap="around" w:vAnchor="page" w:hAnchor="margin" w:xAlign="center" w:y="2791"/>
                    <w:spacing w:line="360" w:lineRule="auto"/>
                    <w:jc w:val="center"/>
                    <w:rPr>
                      <w:rFonts w:ascii="Times New Roman" w:hAnsi="Times New Roman" w:cs="Times New Roman"/>
                      <w:color w:val="000000"/>
                    </w:rPr>
                  </w:pPr>
                  <w:r w:rsidRPr="004A76D3">
                    <w:rPr>
                      <w:rFonts w:ascii="Times New Roman" w:hAnsi="Times New Roman" w:cs="Times New Roman"/>
                      <w:color w:val="000000"/>
                    </w:rPr>
                    <w:t>Format/nr. exemplare</w:t>
                  </w:r>
                  <w:r w:rsidRPr="004A76D3">
                    <w:rPr>
                      <w:rFonts w:ascii="Times New Roman" w:hAnsi="Times New Roman" w:cs="Times New Roman"/>
                      <w:color w:val="000000"/>
                      <w:vertAlign w:val="superscript"/>
                    </w:rPr>
                    <w:t>1)</w:t>
                  </w:r>
                </w:p>
              </w:tc>
            </w:tr>
            <w:tr w:rsidR="0092369A" w:rsidRPr="004A76D3" w14:paraId="78012805" w14:textId="77777777" w:rsidTr="00437A1F">
              <w:trPr>
                <w:trHeight w:val="345"/>
                <w:jc w:val="center"/>
              </w:trPr>
              <w:tc>
                <w:tcPr>
                  <w:tcW w:w="375" w:type="pct"/>
                  <w:shd w:val="clear" w:color="000000" w:fill="FFFFFF"/>
                  <w:vAlign w:val="center"/>
                </w:tcPr>
                <w:p w14:paraId="589E5279" w14:textId="77777777" w:rsidR="0092369A" w:rsidRPr="004A76D3" w:rsidRDefault="0092369A" w:rsidP="00FE0CD5">
                  <w:pPr>
                    <w:framePr w:hSpace="180" w:wrap="around" w:vAnchor="page" w:hAnchor="margin" w:xAlign="center" w:y="2791"/>
                    <w:spacing w:line="360" w:lineRule="auto"/>
                    <w:jc w:val="both"/>
                    <w:rPr>
                      <w:rFonts w:ascii="Times New Roman" w:hAnsi="Times New Roman" w:cs="Times New Roman"/>
                      <w:color w:val="000000"/>
                    </w:rPr>
                  </w:pPr>
                </w:p>
              </w:tc>
              <w:tc>
                <w:tcPr>
                  <w:tcW w:w="664" w:type="pct"/>
                  <w:vMerge/>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4CCED1EF" w14:textId="77777777" w:rsidR="0092369A" w:rsidRPr="004A76D3" w:rsidRDefault="0092369A" w:rsidP="00FE0CD5">
                  <w:pPr>
                    <w:framePr w:hSpace="180" w:wrap="around" w:vAnchor="page" w:hAnchor="margin" w:xAlign="center" w:y="2791"/>
                    <w:spacing w:after="200" w:line="276" w:lineRule="auto"/>
                    <w:rPr>
                      <w:rFonts w:ascii="Times New Roman" w:hAnsi="Times New Roman" w:cs="Times New Roman"/>
                      <w:color w:val="000000"/>
                    </w:rPr>
                  </w:pPr>
                </w:p>
              </w:tc>
              <w:tc>
                <w:tcPr>
                  <w:tcW w:w="1619" w:type="pct"/>
                  <w:vMerge/>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35589FD5" w14:textId="77777777" w:rsidR="0092369A" w:rsidRPr="004A76D3" w:rsidRDefault="0092369A" w:rsidP="00FE0CD5">
                  <w:pPr>
                    <w:framePr w:hSpace="180" w:wrap="around" w:vAnchor="page" w:hAnchor="margin" w:xAlign="center" w:y="2791"/>
                    <w:spacing w:after="200" w:line="276" w:lineRule="auto"/>
                    <w:rPr>
                      <w:rFonts w:ascii="Times New Roman" w:hAnsi="Times New Roman" w:cs="Times New Roman"/>
                      <w:color w:val="000000"/>
                    </w:rPr>
                  </w:pPr>
                </w:p>
              </w:tc>
              <w:tc>
                <w:tcPr>
                  <w:tcW w:w="1161"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23F87856" w14:textId="77777777" w:rsidR="0092369A" w:rsidRPr="004A76D3" w:rsidRDefault="0092369A" w:rsidP="00FE0CD5">
                  <w:pPr>
                    <w:framePr w:hSpace="180" w:wrap="around" w:vAnchor="page" w:hAnchor="margin" w:xAlign="center" w:y="2791"/>
                    <w:spacing w:line="360" w:lineRule="auto"/>
                    <w:jc w:val="center"/>
                    <w:rPr>
                      <w:rFonts w:ascii="Times New Roman" w:hAnsi="Times New Roman" w:cs="Times New Roman"/>
                      <w:color w:val="000000"/>
                    </w:rPr>
                  </w:pPr>
                  <w:r w:rsidRPr="004A76D3">
                    <w:rPr>
                      <w:rFonts w:ascii="Times New Roman" w:hAnsi="Times New Roman" w:cs="Times New Roman"/>
                      <w:color w:val="000000"/>
                    </w:rPr>
                    <w:t>Format hârtie</w:t>
                  </w:r>
                </w:p>
              </w:tc>
              <w:tc>
                <w:tcPr>
                  <w:tcW w:w="1180"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vAlign w:val="center"/>
                </w:tcPr>
                <w:p w14:paraId="0E2D3970" w14:textId="77777777" w:rsidR="0092369A" w:rsidRPr="004A76D3" w:rsidRDefault="0092369A" w:rsidP="00FE0CD5">
                  <w:pPr>
                    <w:framePr w:hSpace="180" w:wrap="around" w:vAnchor="page" w:hAnchor="margin" w:xAlign="center" w:y="2791"/>
                    <w:spacing w:line="360" w:lineRule="auto"/>
                    <w:jc w:val="center"/>
                    <w:rPr>
                      <w:rFonts w:ascii="Times New Roman" w:hAnsi="Times New Roman" w:cs="Times New Roman"/>
                      <w:color w:val="000000"/>
                    </w:rPr>
                  </w:pPr>
                  <w:r w:rsidRPr="004A76D3">
                    <w:rPr>
                      <w:rFonts w:ascii="Times New Roman" w:hAnsi="Times New Roman" w:cs="Times New Roman"/>
                      <w:color w:val="000000"/>
                    </w:rPr>
                    <w:t>Format digital</w:t>
                  </w:r>
                </w:p>
              </w:tc>
            </w:tr>
            <w:tr w:rsidR="0092369A" w:rsidRPr="004A76D3" w14:paraId="36D16281" w14:textId="77777777" w:rsidTr="00437A1F">
              <w:trPr>
                <w:trHeight w:val="345"/>
                <w:jc w:val="center"/>
              </w:trPr>
              <w:tc>
                <w:tcPr>
                  <w:tcW w:w="375" w:type="pct"/>
                  <w:shd w:val="clear" w:color="000000" w:fill="FFFFFF"/>
                  <w:vAlign w:val="center"/>
                </w:tcPr>
                <w:p w14:paraId="5F6939B5" w14:textId="77777777" w:rsidR="0092369A" w:rsidRPr="004A76D3" w:rsidRDefault="0092369A" w:rsidP="00FE0CD5">
                  <w:pPr>
                    <w:framePr w:hSpace="180" w:wrap="around" w:vAnchor="page" w:hAnchor="margin" w:xAlign="center" w:y="2791"/>
                    <w:spacing w:line="360" w:lineRule="auto"/>
                    <w:jc w:val="both"/>
                    <w:rPr>
                      <w:rFonts w:ascii="Times New Roman" w:hAnsi="Times New Roman" w:cs="Times New Roman"/>
                      <w:color w:val="000000"/>
                    </w:rPr>
                  </w:pPr>
                </w:p>
              </w:tc>
              <w:tc>
                <w:tcPr>
                  <w:tcW w:w="664"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62D7B230" w14:textId="77777777" w:rsidR="0092369A" w:rsidRPr="004A76D3" w:rsidRDefault="0092369A" w:rsidP="00FE0CD5">
                  <w:pPr>
                    <w:framePr w:hSpace="180" w:wrap="around" w:vAnchor="page" w:hAnchor="margin" w:xAlign="center" w:y="2791"/>
                    <w:spacing w:line="360" w:lineRule="auto"/>
                    <w:jc w:val="center"/>
                    <w:rPr>
                      <w:rFonts w:ascii="Times New Roman" w:hAnsi="Times New Roman" w:cs="Times New Roman"/>
                      <w:color w:val="000000"/>
                    </w:rPr>
                  </w:pPr>
                  <w:r w:rsidRPr="004A76D3">
                    <w:rPr>
                      <w:rFonts w:ascii="Times New Roman" w:hAnsi="Times New Roman" w:cs="Times New Roman"/>
                      <w:color w:val="000000"/>
                    </w:rPr>
                    <w:t>1</w:t>
                  </w:r>
                </w:p>
              </w:tc>
              <w:tc>
                <w:tcPr>
                  <w:tcW w:w="1619"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07DBC8B0" w14:textId="77777777" w:rsidR="0092369A" w:rsidRPr="004A76D3" w:rsidRDefault="0092369A" w:rsidP="00FE0CD5">
                  <w:pPr>
                    <w:framePr w:hSpace="180" w:wrap="around" w:vAnchor="page" w:hAnchor="margin" w:xAlign="center" w:y="2791"/>
                    <w:spacing w:line="360" w:lineRule="auto"/>
                    <w:jc w:val="both"/>
                    <w:rPr>
                      <w:rFonts w:ascii="Times New Roman" w:hAnsi="Times New Roman" w:cs="Times New Roman"/>
                      <w:color w:val="000000"/>
                    </w:rPr>
                  </w:pPr>
                  <w:r w:rsidRPr="004A76D3">
                    <w:rPr>
                      <w:rFonts w:ascii="Times New Roman" w:hAnsi="Times New Roman" w:cs="Times New Roman"/>
                      <w:color w:val="000000"/>
                    </w:rPr>
                    <w:t>Raport preliminar</w:t>
                  </w:r>
                </w:p>
              </w:tc>
              <w:tc>
                <w:tcPr>
                  <w:tcW w:w="1161"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15AEB4F9" w14:textId="77777777" w:rsidR="0092369A" w:rsidRPr="004A76D3" w:rsidRDefault="0092369A" w:rsidP="00FE0CD5">
                  <w:pPr>
                    <w:framePr w:hSpace="180" w:wrap="around" w:vAnchor="page" w:hAnchor="margin" w:xAlign="center" w:y="2791"/>
                    <w:spacing w:line="360" w:lineRule="auto"/>
                    <w:jc w:val="center"/>
                    <w:rPr>
                      <w:rFonts w:ascii="Times New Roman" w:hAnsi="Times New Roman" w:cs="Times New Roman"/>
                      <w:color w:val="000000"/>
                    </w:rPr>
                  </w:pPr>
                  <w:r>
                    <w:rPr>
                      <w:rFonts w:ascii="Times New Roman" w:hAnsi="Times New Roman" w:cs="Times New Roman"/>
                      <w:color w:val="000000"/>
                    </w:rPr>
                    <w:t>NU</w:t>
                  </w:r>
                </w:p>
              </w:tc>
              <w:tc>
                <w:tcPr>
                  <w:tcW w:w="1180" w:type="pct"/>
                  <w:tcBorders>
                    <w:top w:val="single" w:sz="4" w:space="0" w:color="000001"/>
                    <w:left w:val="single" w:sz="4" w:space="0" w:color="000001"/>
                    <w:bottom w:val="single" w:sz="4" w:space="0" w:color="000001"/>
                    <w:right w:val="single" w:sz="4" w:space="0" w:color="000001"/>
                  </w:tcBorders>
                  <w:shd w:val="clear" w:color="000000" w:fill="FFFFFF"/>
                  <w:tcMar>
                    <w:left w:w="24" w:type="dxa"/>
                  </w:tcMar>
                </w:tcPr>
                <w:p w14:paraId="6A616E4D" w14:textId="77777777" w:rsidR="0092369A" w:rsidRPr="004A76D3" w:rsidRDefault="0092369A" w:rsidP="00FE0CD5">
                  <w:pPr>
                    <w:framePr w:hSpace="180" w:wrap="around" w:vAnchor="page" w:hAnchor="margin" w:xAlign="center" w:y="2791"/>
                    <w:spacing w:line="360" w:lineRule="auto"/>
                    <w:jc w:val="center"/>
                    <w:rPr>
                      <w:rFonts w:ascii="Times New Roman" w:hAnsi="Times New Roman" w:cs="Times New Roman"/>
                      <w:color w:val="000000"/>
                    </w:rPr>
                  </w:pPr>
                  <w:r w:rsidRPr="004A76D3">
                    <w:rPr>
                      <w:rFonts w:ascii="Times New Roman" w:hAnsi="Times New Roman" w:cs="Times New Roman"/>
                      <w:color w:val="000000"/>
                    </w:rPr>
                    <w:t>.pdf</w:t>
                  </w:r>
                </w:p>
              </w:tc>
            </w:tr>
          </w:tbl>
          <w:p w14:paraId="19BCC33C" w14:textId="156B7F46" w:rsidR="0092369A" w:rsidRPr="0092369A" w:rsidRDefault="0092369A" w:rsidP="0092369A">
            <w:pPr>
              <w:ind w:left="1134" w:firstLine="567"/>
              <w:jc w:val="both"/>
              <w:rPr>
                <w:rFonts w:ascii="Times New Roman" w:hAnsi="Times New Roman" w:cs="Times New Roman"/>
                <w:color w:val="70AD47" w:themeColor="accent6"/>
              </w:rPr>
            </w:pPr>
            <w:r w:rsidRPr="004A76D3">
              <w:rPr>
                <w:rFonts w:ascii="Times New Roman" w:hAnsi="Times New Roman" w:cs="Times New Roman"/>
                <w:b/>
                <w:bCs/>
                <w:color w:val="000000"/>
                <w:vertAlign w:val="superscript"/>
              </w:rPr>
              <w:t>1</w:t>
            </w:r>
            <w:r w:rsidRPr="004A76D3">
              <w:rPr>
                <w:rFonts w:ascii="Times New Roman" w:hAnsi="Times New Roman" w:cs="Times New Roman"/>
                <w:b/>
                <w:bCs/>
                <w:color w:val="000000"/>
              </w:rPr>
              <w:t>)</w:t>
            </w:r>
            <w:r w:rsidRPr="004A76D3">
              <w:rPr>
                <w:rFonts w:ascii="Times New Roman" w:hAnsi="Times New Roman" w:cs="Times New Roman"/>
                <w:color w:val="000000"/>
              </w:rPr>
              <w:t xml:space="preserve"> Planul sectoarelor cadastrale se predă în format digital (.shp, .pdf, </w:t>
            </w:r>
            <w:r w:rsidRPr="0092369A" w:rsidDel="0092369A">
              <w:rPr>
                <w:rFonts w:ascii="Times New Roman" w:hAnsi="Times New Roman" w:cs="Times New Roman"/>
                <w:color w:val="70AD47" w:themeColor="accent6"/>
              </w:rPr>
              <w:t xml:space="preserve"> </w:t>
            </w:r>
            <w:r w:rsidRPr="0092369A">
              <w:rPr>
                <w:rFonts w:ascii="Times New Roman" w:hAnsi="Times New Roman" w:cs="Times New Roman"/>
                <w:color w:val="70AD47" w:themeColor="accent6"/>
              </w:rPr>
              <w:t>“</w:t>
            </w:r>
          </w:p>
          <w:p w14:paraId="799A9C80" w14:textId="77777777" w:rsidR="0092369A" w:rsidRPr="00280931" w:rsidRDefault="0092369A" w:rsidP="00634203">
            <w:pPr>
              <w:ind w:left="1134" w:firstLine="567"/>
              <w:jc w:val="both"/>
              <w:rPr>
                <w:rFonts w:ascii="Times New Roman" w:hAnsi="Times New Roman" w:cs="Times New Roman"/>
                <w:b/>
                <w:lang w:val="ro-RO"/>
              </w:rPr>
            </w:pPr>
          </w:p>
        </w:tc>
        <w:tc>
          <w:tcPr>
            <w:tcW w:w="2337" w:type="dxa"/>
          </w:tcPr>
          <w:p w14:paraId="3B72D42F" w14:textId="46F4E121" w:rsidR="0092369A" w:rsidRPr="00FD7C93" w:rsidRDefault="00150B90" w:rsidP="00DA39F4">
            <w:pPr>
              <w:spacing w:line="276" w:lineRule="auto"/>
              <w:jc w:val="both"/>
              <w:rPr>
                <w:rFonts w:ascii="Times New Roman" w:hAnsi="Times New Roman" w:cs="Times New Roman"/>
                <w:b/>
                <w:lang w:val="ro-RO"/>
              </w:rPr>
            </w:pPr>
            <w:r>
              <w:rPr>
                <w:rFonts w:ascii="Times New Roman" w:hAnsi="Times New Roman" w:cs="Times New Roman"/>
                <w:b/>
                <w:lang w:val="ro-RO"/>
              </w:rPr>
              <w:lastRenderedPageBreak/>
              <w:t xml:space="preserve">Propunerea UGR </w:t>
            </w:r>
            <w:r w:rsidR="00634203">
              <w:rPr>
                <w:rFonts w:ascii="Times New Roman" w:hAnsi="Times New Roman" w:cs="Times New Roman"/>
                <w:b/>
                <w:lang w:val="ro-RO"/>
              </w:rPr>
              <w:t>se respinge deoarece nu a făcut obiectul modificării</w:t>
            </w:r>
            <w:r>
              <w:rPr>
                <w:rFonts w:ascii="Times New Roman" w:hAnsi="Times New Roman" w:cs="Times New Roman"/>
                <w:b/>
                <w:lang w:val="ro-RO"/>
              </w:rPr>
              <w:t xml:space="preserve"> </w:t>
            </w:r>
          </w:p>
        </w:tc>
      </w:tr>
      <w:tr w:rsidR="00FB2A83" w:rsidRPr="004A76D3" w14:paraId="6088C208" w14:textId="77777777" w:rsidTr="00C94A9D">
        <w:tc>
          <w:tcPr>
            <w:tcW w:w="1381" w:type="dxa"/>
          </w:tcPr>
          <w:p w14:paraId="26E0DAE5" w14:textId="79889368" w:rsidR="00FB2A83" w:rsidRDefault="00FB2A83" w:rsidP="00906D05">
            <w:pPr>
              <w:spacing w:line="276" w:lineRule="auto"/>
              <w:rPr>
                <w:rFonts w:ascii="Times New Roman" w:hAnsi="Times New Roman" w:cs="Times New Roman"/>
                <w:b/>
                <w:lang w:val="ro-RO"/>
              </w:rPr>
            </w:pPr>
            <w:r>
              <w:rPr>
                <w:rFonts w:ascii="Times New Roman" w:hAnsi="Times New Roman" w:cs="Times New Roman"/>
                <w:b/>
                <w:lang w:val="ro-RO"/>
              </w:rPr>
              <w:lastRenderedPageBreak/>
              <w:t xml:space="preserve">Art. 72 </w:t>
            </w:r>
          </w:p>
        </w:tc>
        <w:tc>
          <w:tcPr>
            <w:tcW w:w="6215" w:type="dxa"/>
          </w:tcPr>
          <w:p w14:paraId="7B41441A" w14:textId="6B81533E" w:rsidR="008974C2" w:rsidRPr="00C53175" w:rsidRDefault="008974C2" w:rsidP="008974C2">
            <w:pPr>
              <w:spacing w:line="360" w:lineRule="auto"/>
              <w:ind w:firstLine="426"/>
              <w:jc w:val="both"/>
              <w:rPr>
                <w:rFonts w:ascii="Times New Roman" w:hAnsi="Times New Roman"/>
                <w:color w:val="000000"/>
                <w:lang w:val="ro-RO"/>
              </w:rPr>
            </w:pPr>
            <w:r w:rsidRPr="008974C2">
              <w:rPr>
                <w:rFonts w:ascii="Times New Roman" w:eastAsia="Times New Roman" w:hAnsi="Times New Roman" w:cs="Times New Roman"/>
                <w:b/>
                <w:color w:val="000000"/>
                <w:sz w:val="24"/>
                <w:szCs w:val="24"/>
                <w:lang w:val="ro-RO"/>
              </w:rPr>
              <w:t>Art. 72</w:t>
            </w:r>
            <w:r w:rsidRPr="008974C2">
              <w:rPr>
                <w:rFonts w:ascii="Times New Roman" w:eastAsia="Times New Roman" w:hAnsi="Times New Roman" w:cs="Times New Roman"/>
                <w:color w:val="000000"/>
                <w:sz w:val="24"/>
                <w:szCs w:val="24"/>
                <w:lang w:val="ro-RO"/>
              </w:rPr>
              <w:t xml:space="preserve"> Activitatea de verificare și recepţie a Livrării Documente tehnice ale cadastrului</w:t>
            </w:r>
            <w:r>
              <w:rPr>
                <w:rFonts w:ascii="Times New Roman" w:eastAsia="Times New Roman" w:hAnsi="Times New Roman" w:cs="Times New Roman"/>
                <w:color w:val="000000"/>
                <w:sz w:val="24"/>
                <w:szCs w:val="24"/>
                <w:lang w:val="ro-RO"/>
              </w:rPr>
              <w:t xml:space="preserve"> </w:t>
            </w:r>
            <w:r>
              <w:rPr>
                <w:rFonts w:ascii="Times New Roman" w:hAnsi="Times New Roman"/>
                <w:color w:val="000000"/>
              </w:rPr>
              <w:t xml:space="preserve">se </w:t>
            </w:r>
            <w:r w:rsidRPr="00B60905">
              <w:rPr>
                <w:rFonts w:ascii="Times New Roman" w:hAnsi="Times New Roman"/>
                <w:color w:val="000000"/>
              </w:rPr>
              <w:t>desfăşoară în 2 etape.</w:t>
            </w:r>
          </w:p>
          <w:p w14:paraId="1B3A4368" w14:textId="18471D71" w:rsidR="00FB2A83" w:rsidRPr="0092369A" w:rsidRDefault="00FB2A83" w:rsidP="0092369A">
            <w:pPr>
              <w:spacing w:before="60" w:line="360" w:lineRule="auto"/>
              <w:jc w:val="both"/>
              <w:rPr>
                <w:rFonts w:ascii="Times New Roman" w:eastAsia="Calibri" w:hAnsi="Times New Roman" w:cs="Times New Roman"/>
                <w:color w:val="000000"/>
              </w:rPr>
            </w:pPr>
          </w:p>
        </w:tc>
        <w:tc>
          <w:tcPr>
            <w:tcW w:w="6546" w:type="dxa"/>
          </w:tcPr>
          <w:p w14:paraId="2538B9CF" w14:textId="443E6226" w:rsidR="00FB2A83" w:rsidRDefault="008974C2"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t>Art. 72 nu a făcut obiectul modificării, însă ca urmare a modificărilor propuse şi acceptate la Art. 53 alin. (5) de introducere în cadrul Livrării nr. 2 a unui livrabil nou denumit Plan cadastral intermediar al intravilanului, s-a impus modificarea şi a altor articole în vederea reglementării conţinutului acestui livrabil, prevăzut la Anexa nr. 1 A nou introdusă, precum şi procedura de verificare a acestuia.</w:t>
            </w:r>
          </w:p>
        </w:tc>
        <w:tc>
          <w:tcPr>
            <w:tcW w:w="5884" w:type="dxa"/>
          </w:tcPr>
          <w:p w14:paraId="0C3D098D" w14:textId="77777777" w:rsidR="00FB2A83" w:rsidRDefault="00FB2A83" w:rsidP="00911F8E">
            <w:pPr>
              <w:spacing w:line="276" w:lineRule="auto"/>
              <w:jc w:val="both"/>
              <w:rPr>
                <w:rFonts w:ascii="Times New Roman" w:hAnsi="Times New Roman" w:cs="Times New Roman"/>
                <w:b/>
                <w:lang w:val="ro-RO"/>
              </w:rPr>
            </w:pPr>
          </w:p>
        </w:tc>
        <w:tc>
          <w:tcPr>
            <w:tcW w:w="2337" w:type="dxa"/>
          </w:tcPr>
          <w:p w14:paraId="284818E8" w14:textId="77777777" w:rsidR="00FB2A83" w:rsidRDefault="008974C2" w:rsidP="00DA39F4">
            <w:pPr>
              <w:spacing w:line="276" w:lineRule="auto"/>
              <w:jc w:val="both"/>
              <w:rPr>
                <w:rFonts w:ascii="Times New Roman" w:hAnsi="Times New Roman" w:cs="Times New Roman"/>
                <w:b/>
                <w:lang w:val="ro-RO"/>
              </w:rPr>
            </w:pPr>
            <w:r>
              <w:rPr>
                <w:rFonts w:ascii="Times New Roman" w:hAnsi="Times New Roman" w:cs="Times New Roman"/>
                <w:b/>
                <w:lang w:val="ro-RO"/>
              </w:rPr>
              <w:t>Art. 72 se modifică astfel:</w:t>
            </w:r>
          </w:p>
          <w:p w14:paraId="2CDAA58E" w14:textId="499D99E6" w:rsidR="008974C2" w:rsidRPr="00784BF4" w:rsidRDefault="008974C2" w:rsidP="00DA39F4">
            <w:pPr>
              <w:spacing w:line="276" w:lineRule="auto"/>
              <w:jc w:val="both"/>
              <w:rPr>
                <w:rFonts w:ascii="Times New Roman" w:hAnsi="Times New Roman" w:cs="Times New Roman"/>
                <w:b/>
                <w:lang w:val="ro-RO"/>
              </w:rPr>
            </w:pPr>
            <w:r>
              <w:rPr>
                <w:rFonts w:ascii="Times New Roman" w:hAnsi="Times New Roman" w:cs="Times New Roman"/>
                <w:b/>
                <w:lang w:val="ro-RO"/>
              </w:rPr>
              <w:t>„</w:t>
            </w:r>
            <w:r w:rsidRPr="00784BF4">
              <w:rPr>
                <w:rFonts w:ascii="Times New Roman" w:hAnsi="Times New Roman" w:cs="Times New Roman"/>
                <w:b/>
                <w:lang w:val="ro-RO"/>
              </w:rPr>
              <w:t>Art. 72 (1) Activitatea de verificare și recepţie a Livrării Documente tehnice ale cadastrului spre publicare include verificarea şi recepţia Sublivrării 2.1 Plan cadastral preliminar al intravilanului şi Sublivrării 2.2 Documente tehnice ale cadastrului spre publicare.</w:t>
            </w:r>
          </w:p>
          <w:p w14:paraId="5B0E0948" w14:textId="77777777" w:rsidR="008974C2" w:rsidRPr="00784BF4" w:rsidRDefault="008974C2" w:rsidP="00DA39F4">
            <w:pPr>
              <w:spacing w:line="276" w:lineRule="auto"/>
              <w:jc w:val="both"/>
              <w:rPr>
                <w:rFonts w:ascii="Times New Roman" w:hAnsi="Times New Roman" w:cs="Times New Roman"/>
                <w:b/>
                <w:lang w:val="ro-RO"/>
              </w:rPr>
            </w:pPr>
            <w:r w:rsidRPr="00784BF4">
              <w:rPr>
                <w:rFonts w:ascii="Times New Roman" w:hAnsi="Times New Roman" w:cs="Times New Roman"/>
                <w:b/>
                <w:lang w:val="ro-RO"/>
              </w:rPr>
              <w:t xml:space="preserve">(2) Verificarea şi recepţia Sublivrării 2.1 - Plan cadastral preliminar al intravilanului </w:t>
            </w:r>
          </w:p>
          <w:p w14:paraId="4487010C" w14:textId="77777777" w:rsidR="008974C2" w:rsidRPr="00784BF4" w:rsidRDefault="008974C2" w:rsidP="00DA39F4">
            <w:pPr>
              <w:spacing w:line="276" w:lineRule="auto"/>
              <w:jc w:val="both"/>
              <w:rPr>
                <w:rFonts w:ascii="Times New Roman" w:hAnsi="Times New Roman" w:cs="Times New Roman"/>
                <w:b/>
                <w:lang w:val="ro-RO"/>
              </w:rPr>
            </w:pPr>
            <w:r w:rsidRPr="00784BF4">
              <w:rPr>
                <w:rFonts w:ascii="Times New Roman" w:hAnsi="Times New Roman" w:cs="Times New Roman"/>
                <w:b/>
                <w:lang w:val="ro-RO"/>
              </w:rPr>
              <w:t xml:space="preserve">Comisia de recepție din cadrul OCPI verifică corectitudinea planului cadastral preliminar din punct de vedere al reprezentării în Stereo70 a unui număr de 10% din numărul imobilelor prezentate (detalii planimetrice și adresa administrativă). </w:t>
            </w:r>
          </w:p>
          <w:p w14:paraId="0A4006CC" w14:textId="77777777" w:rsidR="008974C2" w:rsidRPr="00784BF4" w:rsidRDefault="008974C2" w:rsidP="00DA39F4">
            <w:pPr>
              <w:spacing w:line="276" w:lineRule="auto"/>
              <w:jc w:val="both"/>
              <w:rPr>
                <w:rFonts w:ascii="Times New Roman" w:hAnsi="Times New Roman" w:cs="Times New Roman"/>
                <w:b/>
                <w:lang w:val="ro-RO"/>
              </w:rPr>
            </w:pPr>
            <w:r w:rsidRPr="00784BF4">
              <w:rPr>
                <w:rFonts w:ascii="Times New Roman" w:hAnsi="Times New Roman" w:cs="Times New Roman"/>
                <w:b/>
                <w:lang w:val="ro-RO"/>
              </w:rPr>
              <w:t>Livrabilele se vor preda exclusiv în format electronic, semnate cu semnătură digitală calificată.</w:t>
            </w:r>
          </w:p>
          <w:p w14:paraId="555186FE" w14:textId="77777777" w:rsidR="008974C2" w:rsidRPr="00F17982" w:rsidRDefault="008974C2" w:rsidP="00DA39F4">
            <w:pPr>
              <w:spacing w:line="276" w:lineRule="auto"/>
              <w:jc w:val="both"/>
              <w:rPr>
                <w:rFonts w:ascii="Times New Roman" w:hAnsi="Times New Roman" w:cs="Times New Roman"/>
                <w:b/>
                <w:lang w:val="ro-RO"/>
              </w:rPr>
            </w:pPr>
            <w:r w:rsidRPr="00784BF4">
              <w:rPr>
                <w:rFonts w:ascii="Times New Roman" w:hAnsi="Times New Roman" w:cs="Times New Roman"/>
                <w:b/>
                <w:lang w:val="ro-RO"/>
              </w:rPr>
              <w:t>a)</w:t>
            </w:r>
            <w:r w:rsidRPr="00784BF4">
              <w:rPr>
                <w:rFonts w:ascii="Times New Roman" w:hAnsi="Times New Roman" w:cs="Times New Roman"/>
                <w:b/>
                <w:lang w:val="ro-RO"/>
              </w:rPr>
              <w:tab/>
              <w:t>În cazul în care Comisia de recepţie din cadrul OCPI constată deficienţe la un procent</w:t>
            </w:r>
            <w:r w:rsidRPr="00F17982">
              <w:rPr>
                <w:rFonts w:ascii="Times New Roman" w:hAnsi="Times New Roman" w:cs="Times New Roman"/>
                <w:lang w:val="ro-RO"/>
              </w:rPr>
              <w:t xml:space="preserve"> </w:t>
            </w:r>
            <w:r w:rsidRPr="00784BF4">
              <w:rPr>
                <w:rFonts w:ascii="Times New Roman" w:hAnsi="Times New Roman" w:cs="Times New Roman"/>
                <w:b/>
                <w:lang w:val="ro-RO"/>
              </w:rPr>
              <w:t>mai mic de 10% din totalul imobilelor verificate, întocmeşte un proces-</w:t>
            </w:r>
            <w:r w:rsidRPr="00784BF4">
              <w:rPr>
                <w:rFonts w:ascii="Times New Roman" w:hAnsi="Times New Roman" w:cs="Times New Roman"/>
                <w:b/>
                <w:lang w:val="ro-RO"/>
              </w:rPr>
              <w:lastRenderedPageBreak/>
              <w:t>verbal de constatare, însoţit de lista imobilelor verificate şi raportul erorilor şi deficienţelor identificate, care se comunică Prestatorului. Prestatorul corectează</w:t>
            </w:r>
            <w:r w:rsidRPr="008974C2">
              <w:rPr>
                <w:rFonts w:ascii="Times New Roman" w:hAnsi="Times New Roman" w:cs="Times New Roman"/>
                <w:b/>
                <w:lang w:val="ro-RO"/>
              </w:rPr>
              <w:t xml:space="preserve"> l</w:t>
            </w:r>
            <w:r w:rsidRPr="00F17982">
              <w:rPr>
                <w:rFonts w:ascii="Times New Roman" w:hAnsi="Times New Roman" w:cs="Times New Roman"/>
                <w:b/>
                <w:lang w:val="ro-RO"/>
              </w:rPr>
              <w:t>ivrabilul şi îl redepune la OCPI.</w:t>
            </w:r>
          </w:p>
          <w:p w14:paraId="33B491AB" w14:textId="77777777" w:rsidR="008974C2" w:rsidRPr="00F17982" w:rsidRDefault="008974C2" w:rsidP="00DA39F4">
            <w:pPr>
              <w:spacing w:line="276" w:lineRule="auto"/>
              <w:jc w:val="both"/>
              <w:rPr>
                <w:rFonts w:ascii="Times New Roman" w:hAnsi="Times New Roman" w:cs="Times New Roman"/>
                <w:b/>
                <w:lang w:val="ro-RO"/>
              </w:rPr>
            </w:pPr>
            <w:r w:rsidRPr="00F17982">
              <w:rPr>
                <w:rFonts w:ascii="Times New Roman" w:hAnsi="Times New Roman" w:cs="Times New Roman"/>
                <w:b/>
                <w:lang w:val="ro-RO"/>
              </w:rPr>
              <w:t>b)</w:t>
            </w:r>
            <w:r w:rsidRPr="00F17982">
              <w:rPr>
                <w:rFonts w:ascii="Times New Roman" w:hAnsi="Times New Roman" w:cs="Times New Roman"/>
                <w:b/>
                <w:lang w:val="ro-RO"/>
              </w:rPr>
              <w:tab/>
              <w:t xml:space="preserve">În cazul în care Comisia de recepţie din cadrul OCPI constată deficienţe la un procent egal sau mai mare de 10% din totalul imobilelor verificate, întreaga livrare se consideră nepredată.  </w:t>
            </w:r>
          </w:p>
          <w:p w14:paraId="31452D55" w14:textId="77777777" w:rsidR="008974C2" w:rsidRPr="00F17982" w:rsidRDefault="008974C2" w:rsidP="00DA39F4">
            <w:pPr>
              <w:spacing w:line="276" w:lineRule="auto"/>
              <w:jc w:val="both"/>
              <w:rPr>
                <w:rFonts w:ascii="Times New Roman" w:hAnsi="Times New Roman" w:cs="Times New Roman"/>
                <w:b/>
                <w:lang w:val="ro-RO"/>
              </w:rPr>
            </w:pPr>
            <w:r w:rsidRPr="00F17982">
              <w:rPr>
                <w:rFonts w:ascii="Times New Roman" w:hAnsi="Times New Roman" w:cs="Times New Roman"/>
                <w:b/>
                <w:lang w:val="ro-RO"/>
              </w:rPr>
              <w:t xml:space="preserve">În acest caz, Comisia de recepţie întocmeşte un proces-verbal de respingere, ce conţine lista imobilelor verificate şi raportul erorilor şi deficienţelor identificate, care se comunică Prestatorului.  </w:t>
            </w:r>
          </w:p>
          <w:p w14:paraId="1CA4276A" w14:textId="18FD6BEA" w:rsidR="008974C2" w:rsidRDefault="008974C2" w:rsidP="00DA39F4">
            <w:pPr>
              <w:spacing w:line="276" w:lineRule="auto"/>
              <w:jc w:val="both"/>
              <w:rPr>
                <w:rFonts w:ascii="Times New Roman" w:hAnsi="Times New Roman" w:cs="Times New Roman"/>
                <w:b/>
                <w:lang w:val="ro-RO"/>
              </w:rPr>
            </w:pPr>
            <w:r w:rsidRPr="00F17982">
              <w:rPr>
                <w:rFonts w:ascii="Times New Roman" w:hAnsi="Times New Roman" w:cs="Times New Roman"/>
                <w:b/>
                <w:lang w:val="ro-RO"/>
              </w:rPr>
              <w:t>(3) Verificarea şi recepţia Sublivrării Documente tehnice ale cadastrului spre publicare se</w:t>
            </w:r>
            <w:r w:rsidR="004C0AB1" w:rsidRPr="00F17982">
              <w:rPr>
                <w:b/>
              </w:rPr>
              <w:t xml:space="preserve"> </w:t>
            </w:r>
            <w:r w:rsidR="004C0AB1" w:rsidRPr="00F17982">
              <w:rPr>
                <w:rFonts w:ascii="Times New Roman" w:hAnsi="Times New Roman" w:cs="Times New Roman"/>
                <w:b/>
                <w:lang w:val="ro-RO"/>
              </w:rPr>
              <w:t>desfăşoară în 2 etape.</w:t>
            </w:r>
            <w:r w:rsidR="00F17982" w:rsidRPr="00F17982">
              <w:rPr>
                <w:rFonts w:ascii="Times New Roman" w:hAnsi="Times New Roman" w:cs="Times New Roman"/>
                <w:b/>
                <w:lang w:val="ro-RO"/>
              </w:rPr>
              <w:t>”</w:t>
            </w:r>
          </w:p>
        </w:tc>
      </w:tr>
      <w:tr w:rsidR="00677F1B" w:rsidRPr="004A76D3" w14:paraId="5A7E17C7" w14:textId="77777777" w:rsidTr="00C94A9D">
        <w:tc>
          <w:tcPr>
            <w:tcW w:w="1381" w:type="dxa"/>
          </w:tcPr>
          <w:p w14:paraId="3920478D" w14:textId="70F05299" w:rsidR="00677F1B" w:rsidRDefault="00677F1B" w:rsidP="00906D05">
            <w:pPr>
              <w:spacing w:line="276" w:lineRule="auto"/>
              <w:rPr>
                <w:rFonts w:ascii="Times New Roman" w:hAnsi="Times New Roman" w:cs="Times New Roman"/>
                <w:b/>
                <w:lang w:val="ro-RO"/>
              </w:rPr>
            </w:pPr>
            <w:r>
              <w:rPr>
                <w:rFonts w:ascii="Times New Roman" w:hAnsi="Times New Roman" w:cs="Times New Roman"/>
                <w:b/>
                <w:lang w:val="ro-RO"/>
              </w:rPr>
              <w:lastRenderedPageBreak/>
              <w:t>Anexa nr. 1A nou introdusă</w:t>
            </w:r>
          </w:p>
        </w:tc>
        <w:tc>
          <w:tcPr>
            <w:tcW w:w="6215" w:type="dxa"/>
          </w:tcPr>
          <w:p w14:paraId="2665BAE6" w14:textId="0C3705F6" w:rsidR="00677F1B" w:rsidRPr="00564257" w:rsidRDefault="00564257" w:rsidP="0092369A">
            <w:pPr>
              <w:spacing w:before="60" w:line="360" w:lineRule="auto"/>
              <w:jc w:val="both"/>
              <w:rPr>
                <w:rFonts w:ascii="Times New Roman" w:eastAsia="Calibri" w:hAnsi="Times New Roman" w:cs="Times New Roman"/>
                <w:b/>
                <w:color w:val="000000"/>
              </w:rPr>
            </w:pPr>
            <w:r w:rsidRPr="00564257">
              <w:rPr>
                <w:rFonts w:ascii="Times New Roman" w:eastAsia="Calibri" w:hAnsi="Times New Roman" w:cs="Times New Roman"/>
                <w:b/>
                <w:color w:val="000000"/>
              </w:rPr>
              <w:t>Nu există reglementare</w:t>
            </w:r>
          </w:p>
        </w:tc>
        <w:tc>
          <w:tcPr>
            <w:tcW w:w="6546" w:type="dxa"/>
          </w:tcPr>
          <w:p w14:paraId="27BFD8C1" w14:textId="0812239A" w:rsidR="00677F1B" w:rsidRPr="00DB5A24" w:rsidRDefault="00677F1B" w:rsidP="00564257">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r w:rsidRPr="00DB5A24">
              <w:rPr>
                <w:rFonts w:ascii="Times New Roman" w:eastAsia="Calibri" w:hAnsi="Times New Roman" w:cs="Times New Roman"/>
                <w:b/>
                <w:color w:val="000000"/>
              </w:rPr>
              <w:t xml:space="preserve">Anexă nr. 1 A </w:t>
            </w:r>
            <w:r w:rsidR="00564257" w:rsidRPr="00DB5A24">
              <w:rPr>
                <w:rFonts w:ascii="Times New Roman" w:eastAsia="Calibri" w:hAnsi="Times New Roman" w:cs="Times New Roman"/>
                <w:b/>
                <w:color w:val="000000"/>
              </w:rPr>
              <w:t>a fost</w:t>
            </w:r>
            <w:r w:rsidRPr="00DB5A24">
              <w:rPr>
                <w:rFonts w:ascii="Times New Roman" w:eastAsia="Calibri" w:hAnsi="Times New Roman" w:cs="Times New Roman"/>
                <w:b/>
                <w:color w:val="000000"/>
              </w:rPr>
              <w:t xml:space="preserve"> creeată ca urmare a modificăr</w:t>
            </w:r>
            <w:r w:rsidR="00564257" w:rsidRPr="00DB5A24">
              <w:rPr>
                <w:rFonts w:ascii="Times New Roman" w:eastAsia="Calibri" w:hAnsi="Times New Roman" w:cs="Times New Roman"/>
                <w:b/>
                <w:color w:val="000000"/>
              </w:rPr>
              <w:t xml:space="preserve">ilor propuse </w:t>
            </w:r>
            <w:r w:rsidRPr="00DB5A24">
              <w:rPr>
                <w:rFonts w:ascii="Times New Roman" w:eastAsia="Calibri" w:hAnsi="Times New Roman" w:cs="Times New Roman"/>
                <w:b/>
                <w:color w:val="000000"/>
              </w:rPr>
              <w:t>la Art. 53 alin. (5) unde a fost introdus un livrabil nou în cadrul Livrării nr. 2, denumit Plan cadastral intermediar al intravilanului</w:t>
            </w:r>
            <w:r w:rsidR="00DB5A24">
              <w:rPr>
                <w:rFonts w:ascii="Times New Roman" w:eastAsia="Calibri" w:hAnsi="Times New Roman" w:cs="Times New Roman"/>
                <w:b/>
                <w:color w:val="000000"/>
              </w:rPr>
              <w:t>. Şi care constituie Sublivrarea 2.1.</w:t>
            </w:r>
          </w:p>
        </w:tc>
        <w:tc>
          <w:tcPr>
            <w:tcW w:w="5884" w:type="dxa"/>
          </w:tcPr>
          <w:p w14:paraId="05EB3DBB" w14:textId="77777777" w:rsidR="00677F1B" w:rsidRDefault="00677F1B" w:rsidP="00911F8E">
            <w:pPr>
              <w:spacing w:line="276" w:lineRule="auto"/>
              <w:jc w:val="both"/>
              <w:rPr>
                <w:rFonts w:ascii="Times New Roman" w:hAnsi="Times New Roman" w:cs="Times New Roman"/>
                <w:b/>
                <w:lang w:val="ro-RO"/>
              </w:rPr>
            </w:pPr>
          </w:p>
        </w:tc>
        <w:tc>
          <w:tcPr>
            <w:tcW w:w="2337" w:type="dxa"/>
          </w:tcPr>
          <w:p w14:paraId="2CABEBB4" w14:textId="79249E70" w:rsidR="00677F1B" w:rsidRDefault="00564257" w:rsidP="00F17982">
            <w:pPr>
              <w:spacing w:line="276" w:lineRule="auto"/>
              <w:jc w:val="both"/>
              <w:rPr>
                <w:rFonts w:ascii="Times New Roman" w:hAnsi="Times New Roman" w:cs="Times New Roman"/>
                <w:b/>
                <w:lang w:val="ro-RO"/>
              </w:rPr>
            </w:pPr>
            <w:r>
              <w:rPr>
                <w:rFonts w:ascii="Times New Roman" w:hAnsi="Times New Roman" w:cs="Times New Roman"/>
                <w:b/>
                <w:lang w:val="ro-RO"/>
              </w:rPr>
              <w:t xml:space="preserve">Conţinutul Anexei nr. 1A este menţionat la </w:t>
            </w:r>
            <w:r w:rsidR="00F17982">
              <w:rPr>
                <w:rFonts w:ascii="Times New Roman" w:hAnsi="Times New Roman" w:cs="Times New Roman"/>
                <w:b/>
                <w:lang w:val="ro-RO"/>
              </w:rPr>
              <w:t>Nota 2 din Tabelul comparativ.</w:t>
            </w:r>
          </w:p>
        </w:tc>
      </w:tr>
      <w:tr w:rsidR="00F82E4D" w:rsidRPr="004A76D3" w14:paraId="64934AB9" w14:textId="77777777" w:rsidTr="00C94A9D">
        <w:tc>
          <w:tcPr>
            <w:tcW w:w="1381" w:type="dxa"/>
          </w:tcPr>
          <w:p w14:paraId="04D72BB8" w14:textId="4500AD0D" w:rsidR="00F82E4D" w:rsidRPr="00E37CA1" w:rsidRDefault="00F82E4D" w:rsidP="00906D05">
            <w:pPr>
              <w:spacing w:line="276" w:lineRule="auto"/>
              <w:rPr>
                <w:rFonts w:ascii="Times New Roman" w:hAnsi="Times New Roman" w:cs="Times New Roman"/>
                <w:b/>
                <w:sz w:val="24"/>
                <w:szCs w:val="24"/>
                <w:lang w:val="ro-RO"/>
              </w:rPr>
            </w:pPr>
            <w:r w:rsidRPr="00E37CA1">
              <w:rPr>
                <w:rFonts w:ascii="Times New Roman" w:hAnsi="Times New Roman" w:cs="Times New Roman"/>
                <w:b/>
                <w:sz w:val="24"/>
                <w:szCs w:val="24"/>
                <w:lang w:val="ro-RO"/>
              </w:rPr>
              <w:t>Anexa nr. 6</w:t>
            </w:r>
          </w:p>
        </w:tc>
        <w:tc>
          <w:tcPr>
            <w:tcW w:w="6215" w:type="dxa"/>
          </w:tcPr>
          <w:p w14:paraId="4DB4DF79" w14:textId="77777777" w:rsidR="00F82E4D" w:rsidRPr="00D14CDF" w:rsidRDefault="00455B02" w:rsidP="0092369A">
            <w:pPr>
              <w:spacing w:before="60" w:line="360" w:lineRule="auto"/>
              <w:jc w:val="both"/>
              <w:rPr>
                <w:rFonts w:ascii="Times New Roman" w:eastAsia="Verdana" w:hAnsi="Times New Roman" w:cs="Times New Roman"/>
                <w:sz w:val="24"/>
                <w:szCs w:val="24"/>
                <w:lang w:val="ro-RO"/>
              </w:rPr>
            </w:pPr>
            <w:r w:rsidRPr="00D14CDF">
              <w:rPr>
                <w:rFonts w:ascii="Times New Roman" w:eastAsia="Verdana" w:hAnsi="Times New Roman" w:cs="Times New Roman"/>
                <w:sz w:val="24"/>
                <w:szCs w:val="24"/>
                <w:lang w:val="ro-RO"/>
              </w:rPr>
              <w:t>STRUCTURA FIŞIERELOR PENTRU PREDARE </w:t>
            </w:r>
          </w:p>
          <w:p w14:paraId="2EEE168D" w14:textId="77777777" w:rsidR="00272F56" w:rsidRPr="00272F56" w:rsidRDefault="00272F56" w:rsidP="00272F56">
            <w:pPr>
              <w:spacing w:line="360" w:lineRule="auto"/>
              <w:jc w:val="center"/>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STRUCTURA FIŞIERELOR PENTRU PREDARE  </w:t>
            </w:r>
          </w:p>
          <w:p w14:paraId="7EE3E0C8"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Pentru situaţiile neprezentate în anexă, Prestatorul creează subdirectoare separate şi denumeşte fişierele cu nume relevante, corespunzătoare sectoarelor cadastrale predate.  </w:t>
            </w:r>
          </w:p>
          <w:p w14:paraId="07335664" w14:textId="66636D0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lastRenderedPageBreak/>
              <w:t xml:space="preserve">    </w:t>
            </w:r>
            <w:r w:rsidR="00150B90">
              <w:rPr>
                <w:rFonts w:ascii="Times New Roman" w:eastAsia="Times New Roman" w:hAnsi="Times New Roman" w:cs="Times New Roman"/>
                <w:b/>
                <w:color w:val="00000A"/>
                <w:sz w:val="24"/>
                <w:szCs w:val="24"/>
                <w:lang w:val="ro-RO" w:eastAsia="ro-RO"/>
              </w:rPr>
              <w:t xml:space="preserve">Livrarea </w:t>
            </w:r>
            <w:r w:rsidR="00564257">
              <w:rPr>
                <w:rFonts w:ascii="Times New Roman" w:eastAsia="Times New Roman" w:hAnsi="Times New Roman" w:cs="Times New Roman"/>
                <w:b/>
                <w:color w:val="00000A"/>
                <w:sz w:val="24"/>
                <w:szCs w:val="24"/>
                <w:lang w:val="ro-RO" w:eastAsia="ro-RO"/>
              </w:rPr>
              <w:t>„</w:t>
            </w:r>
            <w:r w:rsidRPr="00272F56">
              <w:rPr>
                <w:rFonts w:ascii="Times New Roman" w:eastAsia="Times New Roman" w:hAnsi="Times New Roman" w:cs="Times New Roman"/>
                <w:b/>
                <w:color w:val="00000A"/>
                <w:sz w:val="24"/>
                <w:szCs w:val="24"/>
                <w:lang w:val="ro-RO" w:eastAsia="ro-RO"/>
              </w:rPr>
              <w:t xml:space="preserve">Documentele tehnice ale cadastrului </w:t>
            </w:r>
            <w:r w:rsidR="00564257">
              <w:rPr>
                <w:rFonts w:ascii="Times New Roman" w:eastAsia="Times New Roman" w:hAnsi="Times New Roman" w:cs="Times New Roman"/>
                <w:b/>
                <w:color w:val="00000A"/>
                <w:sz w:val="24"/>
                <w:szCs w:val="24"/>
                <w:lang w:val="ro-RO" w:eastAsia="ro-RO"/>
              </w:rPr>
              <w:t>–</w:t>
            </w:r>
            <w:r w:rsidRPr="00272F56">
              <w:rPr>
                <w:rFonts w:ascii="Times New Roman" w:eastAsia="Times New Roman" w:hAnsi="Times New Roman" w:cs="Times New Roman"/>
                <w:b/>
                <w:color w:val="00000A"/>
                <w:sz w:val="24"/>
                <w:szCs w:val="24"/>
                <w:lang w:val="ro-RO" w:eastAsia="ro-RO"/>
              </w:rPr>
              <w:t xml:space="preserve"> spre publicare</w:t>
            </w:r>
            <w:r w:rsidR="00564257">
              <w:rPr>
                <w:rFonts w:ascii="Times New Roman" w:eastAsia="Times New Roman" w:hAnsi="Times New Roman" w:cs="Times New Roman"/>
                <w:b/>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w:t>
            </w:r>
          </w:p>
          <w:p w14:paraId="5785E603"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w:t>
            </w:r>
            <w:r w:rsidRPr="00272F56">
              <w:rPr>
                <w:rFonts w:ascii="Times New Roman" w:eastAsia="Times New Roman" w:hAnsi="Times New Roman" w:cs="Times New Roman"/>
                <w:b/>
                <w:color w:val="00000A"/>
                <w:sz w:val="24"/>
                <w:szCs w:val="24"/>
                <w:lang w:val="ro-RO" w:eastAsia="ro-RO"/>
              </w:rPr>
              <w:t>Director: UAT_Date_teren</w:t>
            </w:r>
            <w:r w:rsidRPr="00272F56">
              <w:rPr>
                <w:rFonts w:ascii="Times New Roman" w:eastAsia="Times New Roman" w:hAnsi="Times New Roman" w:cs="Times New Roman"/>
                <w:color w:val="00000A"/>
                <w:sz w:val="24"/>
                <w:szCs w:val="24"/>
                <w:lang w:val="ro-RO" w:eastAsia="ro-RO"/>
              </w:rPr>
              <w:t xml:space="preserve">  </w:t>
            </w:r>
          </w:p>
          <w:p w14:paraId="46D5D6F5"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Conţine subdirectorul:  </w:t>
            </w:r>
          </w:p>
          <w:p w14:paraId="14A454FD" w14:textId="1972021F"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w:t>
            </w:r>
            <w:r w:rsidRPr="00272F56">
              <w:rPr>
                <w:rFonts w:ascii="Times New Roman" w:eastAsia="Times New Roman" w:hAnsi="Times New Roman" w:cs="Times New Roman"/>
                <w:b/>
                <w:bCs/>
                <w:color w:val="00000A"/>
                <w:sz w:val="24"/>
                <w:szCs w:val="24"/>
                <w:lang w:val="ro-RO" w:eastAsia="ro-RO"/>
              </w:rPr>
              <w:t>-</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Memoriu_tehnic</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cu fişiere care conţin descrierea lucrărilor efectuate.  </w:t>
            </w:r>
          </w:p>
          <w:p w14:paraId="7F5D3B88"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eastAsia="ro-RO"/>
              </w:rPr>
            </w:pPr>
            <w:r w:rsidRPr="00272F56">
              <w:rPr>
                <w:rFonts w:ascii="Times New Roman" w:eastAsia="Times New Roman" w:hAnsi="Times New Roman" w:cs="Times New Roman"/>
                <w:color w:val="00000A"/>
                <w:sz w:val="24"/>
                <w:szCs w:val="24"/>
                <w:lang w:val="ro-RO" w:eastAsia="ro-RO"/>
              </w:rPr>
              <w:t xml:space="preserve">    </w:t>
            </w:r>
            <w:r w:rsidRPr="00272F56">
              <w:rPr>
                <w:rFonts w:ascii="Times New Roman" w:eastAsia="Times New Roman" w:hAnsi="Times New Roman" w:cs="Times New Roman"/>
                <w:b/>
                <w:color w:val="00000A"/>
                <w:sz w:val="24"/>
                <w:szCs w:val="24"/>
                <w:lang w:val="ro-RO" w:eastAsia="ro-RO"/>
              </w:rPr>
              <w:t>Director: UAT_Registru_livare-parțială-nr……</w:t>
            </w:r>
          </w:p>
          <w:p w14:paraId="36C1D781" w14:textId="5BE61188"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Conţine subdirectoare denumite S1, S2, ., Sn (unde n reprezintă numărul sectorului cadastral) Fiecare subdirector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Sn</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conţine fişiere cu denumirea Sn_Registrul cadastral al imobilelor_UAT, unde n reprezintă numărul sectorului cadastral, iar UAT denumirea teritoriului administrativ.  </w:t>
            </w:r>
          </w:p>
          <w:p w14:paraId="45753685"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În funcţie de situaţie, se creează unul sau mai multe fişiere .pdf asociate unui registru cadastral al sectorului.  </w:t>
            </w:r>
          </w:p>
          <w:p w14:paraId="3CB9712C"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w:t>
            </w:r>
            <w:r w:rsidRPr="00272F56">
              <w:rPr>
                <w:rFonts w:ascii="Times New Roman" w:eastAsia="Times New Roman" w:hAnsi="Times New Roman" w:cs="Times New Roman"/>
                <w:b/>
                <w:color w:val="00000A"/>
                <w:sz w:val="24"/>
                <w:szCs w:val="24"/>
                <w:lang w:val="ro-RO" w:eastAsia="ro-RO"/>
              </w:rPr>
              <w:t>Director: UAT_Opis_livare-parțială-nr……</w:t>
            </w:r>
            <w:r w:rsidRPr="00272F56">
              <w:rPr>
                <w:rFonts w:ascii="Times New Roman" w:eastAsia="Times New Roman" w:hAnsi="Times New Roman" w:cs="Times New Roman"/>
                <w:color w:val="00000A"/>
                <w:sz w:val="24"/>
                <w:szCs w:val="24"/>
                <w:lang w:val="ro-RO" w:eastAsia="ro-RO"/>
              </w:rPr>
              <w:t xml:space="preserve">  </w:t>
            </w:r>
          </w:p>
          <w:p w14:paraId="31376B32"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Conţine fişiere pdf și xls cu Opisul alfabetic al titularilor drepturilor reale de proprietate, al posesorilor şi al altor deţinători, având denumirea Opis_alfabetic_deţinători_UAT</w:t>
            </w:r>
            <w:r w:rsidRPr="00272F56">
              <w:rPr>
                <w:rFonts w:ascii="Times New Roman" w:eastAsia="Times New Roman" w:hAnsi="Times New Roman" w:cs="Times New Roman"/>
                <w:b/>
                <w:color w:val="00000A"/>
                <w:sz w:val="24"/>
                <w:szCs w:val="24"/>
                <w:lang w:val="ro-RO" w:eastAsia="ro-RO"/>
              </w:rPr>
              <w:t>_livare-parțială-nr……</w:t>
            </w:r>
            <w:r w:rsidRPr="00272F56">
              <w:rPr>
                <w:rFonts w:ascii="Times New Roman" w:eastAsia="Times New Roman" w:hAnsi="Times New Roman" w:cs="Times New Roman"/>
                <w:color w:val="00000A"/>
                <w:sz w:val="24"/>
                <w:szCs w:val="24"/>
                <w:lang w:val="ro-RO" w:eastAsia="ro-RO"/>
              </w:rPr>
              <w:t xml:space="preserve">  </w:t>
            </w:r>
          </w:p>
          <w:p w14:paraId="36181835"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În funcţie de situaţie, se creează unul sau mai multe fişiere .pdf asociate opisului alfabetic. Conţine subdirectoare denumite S1, S2, ., Sn (unde n reprezintă numărul sectorului cadastral).  </w:t>
            </w:r>
          </w:p>
          <w:p w14:paraId="55658830" w14:textId="16AAC0E4"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Fiecare subdirector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Sn</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conţine fişiere cu denumirea Sn_Opis_alfabetic_deţinători _UAT, unde n reprezintă numărul sectorului cadastral, iar UAT denumirea teritoriului administrativ.  </w:t>
            </w:r>
          </w:p>
          <w:p w14:paraId="33267899"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w:t>
            </w:r>
            <w:r w:rsidRPr="00272F56">
              <w:rPr>
                <w:rFonts w:ascii="Times New Roman" w:eastAsia="Times New Roman" w:hAnsi="Times New Roman" w:cs="Times New Roman"/>
                <w:b/>
                <w:color w:val="00000A"/>
                <w:sz w:val="24"/>
                <w:szCs w:val="24"/>
                <w:lang w:val="ro-RO" w:eastAsia="ro-RO"/>
              </w:rPr>
              <w:t>Director: UAT_planuri_cadastrale_livare-parțială-nr……</w:t>
            </w:r>
            <w:r w:rsidRPr="00272F56">
              <w:rPr>
                <w:rFonts w:ascii="Times New Roman" w:eastAsia="Times New Roman" w:hAnsi="Times New Roman" w:cs="Times New Roman"/>
                <w:color w:val="00000A"/>
                <w:sz w:val="24"/>
                <w:szCs w:val="24"/>
                <w:lang w:val="ro-RO" w:eastAsia="ro-RO"/>
              </w:rPr>
              <w:t xml:space="preserve">  </w:t>
            </w:r>
          </w:p>
          <w:p w14:paraId="65ED5348"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Conţine:  </w:t>
            </w:r>
          </w:p>
          <w:p w14:paraId="5CA0D8DB" w14:textId="4566FBCD"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w:t>
            </w:r>
            <w:r w:rsidRPr="00272F56">
              <w:rPr>
                <w:rFonts w:ascii="Times New Roman" w:eastAsia="Times New Roman" w:hAnsi="Times New Roman" w:cs="Times New Roman"/>
                <w:b/>
                <w:bCs/>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un subdirector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shp</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care include fişiere conţinând toate elementele grafice şi textuale descrise la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Conţinutul planului cadastral</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cu fişiere shp separate pentru limita UAT, limita intravilan, limita sectoare cadastrale, limita tarla/cvartal, limita imobile, construcţii, toponimie, etc:  </w:t>
            </w:r>
          </w:p>
          <w:p w14:paraId="21AC3263"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SIRSUP]_[denumire UAT]_limita_ - shp reprezentând limita UAT, având ca atribute: codul SIRSUP, </w:t>
            </w:r>
            <w:r w:rsidRPr="00272F56">
              <w:rPr>
                <w:rFonts w:ascii="Times New Roman" w:eastAsia="Times New Roman" w:hAnsi="Times New Roman" w:cs="Times New Roman"/>
                <w:color w:val="00000A"/>
                <w:sz w:val="24"/>
                <w:szCs w:val="24"/>
                <w:lang w:val="ro-RO" w:eastAsia="ro-RO"/>
              </w:rPr>
              <w:lastRenderedPageBreak/>
              <w:t xml:space="preserve">judeţul, denumirea UAT;  </w:t>
            </w:r>
          </w:p>
          <w:p w14:paraId="6615B7DC" w14:textId="3CD6DF52"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SIRSUP]_INTRAV_[nr. trup]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limita intravilanelor având ca atribute: codul SIRSUP, codul SIRUTA, judeţul, denumirea UAT, numărul trupului de intravilan (unic la nivelul UAT);  </w:t>
            </w:r>
          </w:p>
          <w:p w14:paraId="6A3B6017" w14:textId="46DCC329"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SIRSUP]_SECTOR_[nr. sector]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limita sectoarelor având ca atribute: codul SIRSUP, judeţul, denumirea UAT, numărul sectorului cadastral (unic la nivelul UAT); [Cod SIRSUP]_TARLA_[nr. tarla]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limita tarla/cvartal având ca atribute: codul SIRSUP, judeţul, denumirea UAT, numărul tarlalei/cvartalului.  </w:t>
            </w:r>
          </w:p>
          <w:p w14:paraId="02E24526" w14:textId="5F5CFB7A"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SIRSUP]_IMOBILE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limita imobilului (fiecare imobil având ca atribute codul SIRSUP şi ID atribuit de Prestator);  </w:t>
            </w:r>
          </w:p>
          <w:p w14:paraId="3D8380C5" w14:textId="5F3FBDBF"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SIRSUP]_CONSTRUCTII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conturul construcţiilor (fiecare construcţie având ca atribute codul SIRSUP, ID atribuit de Prestator, codul construcţiei atribuit de Prestator) etc.  </w:t>
            </w:r>
          </w:p>
          <w:p w14:paraId="78EFE7B9" w14:textId="5369ABE9"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w:t>
            </w:r>
            <w:r w:rsidRPr="00272F56">
              <w:rPr>
                <w:rFonts w:ascii="Times New Roman" w:eastAsia="Times New Roman" w:hAnsi="Times New Roman" w:cs="Times New Roman"/>
                <w:b/>
                <w:bCs/>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un subdirector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dxf</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care include fişierul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plan_cadastral_livrare-parţială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nr…..dxf</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ce conţine, pe layere separate, toate elementele grafice şi textuale descrise la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Conţinutul planului cadastral</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Acest fişier include toate elementele din formatul tipărit al planurilor cadastrale;  </w:t>
            </w:r>
          </w:p>
          <w:p w14:paraId="2699931A" w14:textId="77777777" w:rsidR="00272F56" w:rsidRPr="00272F56" w:rsidRDefault="00272F56" w:rsidP="00272F56">
            <w:pPr>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w:t>
            </w:r>
          </w:p>
          <w:p w14:paraId="6CAD1FB0" w14:textId="260AFC0B" w:rsidR="00272F56" w:rsidRPr="00272F56" w:rsidRDefault="00272F56" w:rsidP="00272F56">
            <w:pPr>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Structura de layere a fişierului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plan_cadastral_livrare-parţială</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nr…..dxf</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va conţine minim următoarele:  </w:t>
            </w:r>
          </w:p>
          <w:p w14:paraId="48A59B92" w14:textId="77777777" w:rsidR="00272F56" w:rsidRPr="00272F56" w:rsidRDefault="00272F56" w:rsidP="00272F56">
            <w:pPr>
              <w:jc w:val="both"/>
              <w:rPr>
                <w:rFonts w:ascii="Times New Roman" w:eastAsia="Times New Roman" w:hAnsi="Times New Roman" w:cs="Times New Roman"/>
                <w:color w:val="00000A"/>
                <w:sz w:val="24"/>
                <w:szCs w:val="24"/>
                <w:lang w:val="ro-RO" w:eastAsia="ro-RO"/>
              </w:rPr>
            </w:pPr>
          </w:p>
          <w:tbl>
            <w:tblPr>
              <w:tblW w:w="8925" w:type="dxa"/>
              <w:jc w:val="center"/>
              <w:tblLayout w:type="fixed"/>
              <w:tblCellMar>
                <w:left w:w="0" w:type="dxa"/>
                <w:right w:w="0" w:type="dxa"/>
              </w:tblCellMar>
              <w:tblLook w:val="04A0" w:firstRow="1" w:lastRow="0" w:firstColumn="1" w:lastColumn="0" w:noHBand="0" w:noVBand="1"/>
            </w:tblPr>
            <w:tblGrid>
              <w:gridCol w:w="795"/>
              <w:gridCol w:w="4110"/>
              <w:gridCol w:w="4020"/>
            </w:tblGrid>
            <w:tr w:rsidR="00272F56" w:rsidRPr="00272F56" w14:paraId="53D5A339" w14:textId="77777777" w:rsidTr="00437A1F">
              <w:trPr>
                <w:trHeight w:hRule="exact" w:val="15"/>
                <w:jc w:val="center"/>
              </w:trPr>
              <w:tc>
                <w:tcPr>
                  <w:tcW w:w="795" w:type="dxa"/>
                  <w:shd w:val="clear" w:color="auto" w:fill="auto"/>
                  <w:vAlign w:val="center"/>
                </w:tcPr>
                <w:p w14:paraId="144E1AF7" w14:textId="77777777" w:rsidR="00272F56" w:rsidRPr="00272F56" w:rsidRDefault="00272F56"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4110" w:type="dxa"/>
                  <w:shd w:val="clear" w:color="auto" w:fill="auto"/>
                  <w:tcMar>
                    <w:left w:w="45" w:type="dxa"/>
                    <w:right w:w="45" w:type="dxa"/>
                  </w:tcMar>
                  <w:vAlign w:val="center"/>
                </w:tcPr>
                <w:p w14:paraId="136D30ED" w14:textId="77777777" w:rsidR="00272F56" w:rsidRPr="00272F56" w:rsidRDefault="00272F56"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4020" w:type="dxa"/>
                  <w:shd w:val="clear" w:color="auto" w:fill="auto"/>
                  <w:vAlign w:val="center"/>
                </w:tcPr>
                <w:p w14:paraId="5EFABA9B" w14:textId="77777777" w:rsidR="00272F56" w:rsidRPr="00272F56" w:rsidRDefault="00272F56"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272F56" w:rsidRPr="00272F56" w14:paraId="6CD96E54" w14:textId="77777777" w:rsidTr="00437A1F">
              <w:trPr>
                <w:trHeight w:val="345"/>
                <w:jc w:val="center"/>
              </w:trPr>
              <w:tc>
                <w:tcPr>
                  <w:tcW w:w="795" w:type="dxa"/>
                  <w:shd w:val="clear" w:color="auto" w:fill="auto"/>
                  <w:vAlign w:val="center"/>
                </w:tcPr>
                <w:p w14:paraId="45E3B685" w14:textId="77777777" w:rsidR="00272F56" w:rsidRPr="00272F56" w:rsidRDefault="00272F56"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4BDDECF9" w14:textId="77777777" w:rsidR="00272F56" w:rsidRPr="00272F56" w:rsidRDefault="00272F56"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DENUMIREA LAYER-ULUI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14:paraId="1BD8F270" w14:textId="77777777" w:rsidR="00272F56" w:rsidRPr="00272F56" w:rsidRDefault="00272F56"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CONŢINUTUL LAYER-ULUI </w:t>
                  </w:r>
                </w:p>
              </w:tc>
            </w:tr>
            <w:tr w:rsidR="00272F56" w:rsidRPr="00272F56" w14:paraId="00F099F9" w14:textId="77777777" w:rsidTr="00437A1F">
              <w:trPr>
                <w:trHeight w:val="2025"/>
                <w:jc w:val="center"/>
              </w:trPr>
              <w:tc>
                <w:tcPr>
                  <w:tcW w:w="795" w:type="dxa"/>
                  <w:shd w:val="clear" w:color="auto" w:fill="auto"/>
                  <w:vAlign w:val="center"/>
                </w:tcPr>
                <w:p w14:paraId="6C6A7CD5" w14:textId="77777777" w:rsidR="00272F56" w:rsidRPr="00272F56" w:rsidRDefault="00272F56"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C43DC02"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[Cod_SIRSUP]_Cadrul plansei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25C1077"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Titlul: Plan cadastral;</w:t>
                  </w:r>
                  <w:r w:rsidRPr="00272F56">
                    <w:rPr>
                      <w:rFonts w:ascii="Times New Roman" w:eastAsia="Times New Roman" w:hAnsi="Times New Roman" w:cs="Times New Roman"/>
                      <w:color w:val="00000A"/>
                      <w:sz w:val="24"/>
                      <w:szCs w:val="24"/>
                      <w:lang w:val="ro-RO" w:eastAsia="ro-RO"/>
                    </w:rPr>
                    <w:br/>
                    <w:t>- Subtitluri: UAT, judeţul, sectorul cadastral;</w:t>
                  </w:r>
                  <w:r w:rsidRPr="00272F56">
                    <w:rPr>
                      <w:rFonts w:ascii="Times New Roman" w:eastAsia="Times New Roman" w:hAnsi="Times New Roman" w:cs="Times New Roman"/>
                      <w:color w:val="00000A"/>
                      <w:sz w:val="24"/>
                      <w:szCs w:val="24"/>
                      <w:lang w:val="ro-RO" w:eastAsia="ro-RO"/>
                    </w:rPr>
                    <w:br/>
                    <w:t>- Scara planului şi sistemul de proiecţie STEREO 70;</w:t>
                  </w:r>
                  <w:r w:rsidRPr="00272F56">
                    <w:rPr>
                      <w:rFonts w:ascii="Times New Roman" w:eastAsia="Times New Roman" w:hAnsi="Times New Roman" w:cs="Times New Roman"/>
                      <w:color w:val="00000A"/>
                      <w:sz w:val="24"/>
                      <w:szCs w:val="24"/>
                      <w:lang w:val="ro-RO" w:eastAsia="ro-RO"/>
                    </w:rPr>
                    <w:br/>
                    <w:t>- Legenda;</w:t>
                  </w:r>
                  <w:r w:rsidRPr="00272F56">
                    <w:rPr>
                      <w:rFonts w:ascii="Times New Roman" w:eastAsia="Times New Roman" w:hAnsi="Times New Roman" w:cs="Times New Roman"/>
                      <w:color w:val="00000A"/>
                      <w:sz w:val="24"/>
                      <w:szCs w:val="24"/>
                      <w:lang w:val="ro-RO" w:eastAsia="ro-RO"/>
                    </w:rPr>
                    <w:br/>
                    <w:t>- Direcţia Nord;</w:t>
                  </w:r>
                  <w:r w:rsidRPr="00272F56">
                    <w:rPr>
                      <w:rFonts w:ascii="Times New Roman" w:eastAsia="Times New Roman" w:hAnsi="Times New Roman" w:cs="Times New Roman"/>
                      <w:color w:val="00000A"/>
                      <w:sz w:val="24"/>
                      <w:szCs w:val="24"/>
                      <w:lang w:val="ro-RO" w:eastAsia="ro-RO"/>
                    </w:rPr>
                    <w:br/>
                    <w:t>- Denumirea executantului, data întocmirii;</w:t>
                  </w:r>
                  <w:r w:rsidRPr="00272F56">
                    <w:rPr>
                      <w:rFonts w:ascii="Times New Roman" w:eastAsia="Times New Roman" w:hAnsi="Times New Roman" w:cs="Times New Roman"/>
                      <w:color w:val="00000A"/>
                      <w:sz w:val="24"/>
                      <w:szCs w:val="24"/>
                      <w:lang w:val="ro-RO" w:eastAsia="ro-RO"/>
                    </w:rPr>
                    <w:br/>
                    <w:t>- Schiţa cu dispunerea sectoarelor cadastrale;</w:t>
                  </w:r>
                  <w:r w:rsidRPr="00272F56">
                    <w:rPr>
                      <w:rFonts w:ascii="Times New Roman" w:eastAsia="Times New Roman" w:hAnsi="Times New Roman" w:cs="Times New Roman"/>
                      <w:color w:val="00000A"/>
                      <w:sz w:val="24"/>
                      <w:szCs w:val="24"/>
                      <w:lang w:val="ro-RO" w:eastAsia="ro-RO"/>
                    </w:rPr>
                    <w:br/>
                    <w:t>- Numărul planşei (dacă sunt mai multe);</w:t>
                  </w:r>
                  <w:r w:rsidRPr="00272F56">
                    <w:rPr>
                      <w:rFonts w:ascii="Times New Roman" w:eastAsia="Times New Roman" w:hAnsi="Times New Roman" w:cs="Times New Roman"/>
                      <w:color w:val="00000A"/>
                      <w:sz w:val="24"/>
                      <w:szCs w:val="24"/>
                      <w:lang w:val="ro-RO" w:eastAsia="ro-RO"/>
                    </w:rPr>
                    <w:br/>
                    <w:t>- Trăsături de caroiaj</w:t>
                  </w:r>
                </w:p>
              </w:tc>
            </w:tr>
            <w:tr w:rsidR="00272F56" w:rsidRPr="00272F56" w14:paraId="10538C20" w14:textId="77777777" w:rsidTr="00437A1F">
              <w:trPr>
                <w:trHeight w:val="345"/>
                <w:jc w:val="center"/>
              </w:trPr>
              <w:tc>
                <w:tcPr>
                  <w:tcW w:w="795" w:type="dxa"/>
                  <w:shd w:val="clear" w:color="auto" w:fill="auto"/>
                  <w:vAlign w:val="center"/>
                </w:tcPr>
                <w:p w14:paraId="294F98C9"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DA51AC1"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[Cod_SIRSUP]_LIMITA_poly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2004B3E"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Limita UAT şi teritorii vecine </w:t>
                  </w:r>
                </w:p>
              </w:tc>
            </w:tr>
            <w:tr w:rsidR="00272F56" w:rsidRPr="00272F56" w14:paraId="6C9E914D" w14:textId="77777777" w:rsidTr="00437A1F">
              <w:trPr>
                <w:trHeight w:val="345"/>
                <w:jc w:val="center"/>
              </w:trPr>
              <w:tc>
                <w:tcPr>
                  <w:tcW w:w="795" w:type="dxa"/>
                  <w:shd w:val="clear" w:color="auto" w:fill="auto"/>
                  <w:vAlign w:val="center"/>
                </w:tcPr>
                <w:p w14:paraId="7033722D"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0B01E4A"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[Cod_SIRSUP]_LIMITA_txt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F86ACC2"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Numele unităţilor administrativ- </w:t>
                  </w:r>
                  <w:r w:rsidRPr="00272F56">
                    <w:rPr>
                      <w:rFonts w:ascii="Times New Roman" w:eastAsia="Times New Roman" w:hAnsi="Times New Roman" w:cs="Times New Roman"/>
                      <w:color w:val="00000A"/>
                      <w:sz w:val="24"/>
                      <w:szCs w:val="24"/>
                      <w:lang w:val="ro-RO" w:eastAsia="ro-RO"/>
                    </w:rPr>
                    <w:lastRenderedPageBreak/>
                    <w:t xml:space="preserve">teritoriale </w:t>
                  </w:r>
                </w:p>
              </w:tc>
            </w:tr>
            <w:tr w:rsidR="00272F56" w:rsidRPr="00272F56" w14:paraId="681AE7C8" w14:textId="77777777" w:rsidTr="00437A1F">
              <w:trPr>
                <w:trHeight w:val="345"/>
                <w:jc w:val="center"/>
              </w:trPr>
              <w:tc>
                <w:tcPr>
                  <w:tcW w:w="795" w:type="dxa"/>
                  <w:shd w:val="clear" w:color="auto" w:fill="auto"/>
                  <w:vAlign w:val="center"/>
                </w:tcPr>
                <w:p w14:paraId="1A3921E6"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CD62FD3"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[Cod_SIRSUP]_INTRAV_poly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FF57F20"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Limitele intravilanului/intravilanelor </w:t>
                  </w:r>
                </w:p>
              </w:tc>
            </w:tr>
            <w:tr w:rsidR="00272F56" w:rsidRPr="00272F56" w14:paraId="29DC60F6" w14:textId="77777777" w:rsidTr="00437A1F">
              <w:trPr>
                <w:trHeight w:val="345"/>
                <w:jc w:val="center"/>
              </w:trPr>
              <w:tc>
                <w:tcPr>
                  <w:tcW w:w="795" w:type="dxa"/>
                  <w:shd w:val="clear" w:color="auto" w:fill="auto"/>
                  <w:vAlign w:val="center"/>
                </w:tcPr>
                <w:p w14:paraId="6B3AD8D7"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B9DB39B"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[Cod_SIRSUP]_INTRAV_txt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C0012C1"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Numărul/denumirea intravilanului/intravilanelor </w:t>
                  </w:r>
                </w:p>
              </w:tc>
            </w:tr>
            <w:tr w:rsidR="00272F56" w:rsidRPr="00272F56" w14:paraId="31145A12" w14:textId="77777777" w:rsidTr="00437A1F">
              <w:trPr>
                <w:trHeight w:val="345"/>
                <w:jc w:val="center"/>
              </w:trPr>
              <w:tc>
                <w:tcPr>
                  <w:tcW w:w="795" w:type="dxa"/>
                  <w:shd w:val="clear" w:color="auto" w:fill="auto"/>
                  <w:vAlign w:val="center"/>
                </w:tcPr>
                <w:p w14:paraId="0680981C"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E581C61"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[Cod_SIRSUP]_SECTOR_poly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5455D2C"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Limitele sectoarelor cadastrale </w:t>
                  </w:r>
                </w:p>
              </w:tc>
            </w:tr>
            <w:tr w:rsidR="00272F56" w:rsidRPr="00272F56" w14:paraId="2D67CAA6" w14:textId="77777777" w:rsidTr="00437A1F">
              <w:trPr>
                <w:trHeight w:val="345"/>
                <w:jc w:val="center"/>
              </w:trPr>
              <w:tc>
                <w:tcPr>
                  <w:tcW w:w="795" w:type="dxa"/>
                  <w:shd w:val="clear" w:color="auto" w:fill="auto"/>
                  <w:vAlign w:val="center"/>
                </w:tcPr>
                <w:p w14:paraId="74D02C64"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143FFF2"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[Cod_SIRSUP]_SECTOR_txt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8BEDE6C"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Numerele sectoarelor cadastrale </w:t>
                  </w:r>
                </w:p>
              </w:tc>
            </w:tr>
            <w:tr w:rsidR="00272F56" w:rsidRPr="00272F56" w14:paraId="248090FF" w14:textId="77777777" w:rsidTr="00437A1F">
              <w:trPr>
                <w:trHeight w:val="345"/>
                <w:jc w:val="center"/>
              </w:trPr>
              <w:tc>
                <w:tcPr>
                  <w:tcW w:w="795" w:type="dxa"/>
                  <w:shd w:val="clear" w:color="auto" w:fill="auto"/>
                  <w:vAlign w:val="center"/>
                </w:tcPr>
                <w:p w14:paraId="01D60DFD"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BE3418F"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[Cod_SIRSUP]_IMOBILE_poly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856C998"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Limitele imobilelor </w:t>
                  </w:r>
                </w:p>
              </w:tc>
            </w:tr>
            <w:tr w:rsidR="00272F56" w:rsidRPr="00272F56" w14:paraId="0A99422C" w14:textId="77777777" w:rsidTr="00437A1F">
              <w:trPr>
                <w:trHeight w:val="345"/>
                <w:jc w:val="center"/>
              </w:trPr>
              <w:tc>
                <w:tcPr>
                  <w:tcW w:w="795" w:type="dxa"/>
                  <w:shd w:val="clear" w:color="auto" w:fill="auto"/>
                  <w:vAlign w:val="center"/>
                </w:tcPr>
                <w:p w14:paraId="7347477C"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08E5520"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[Cod_SIRSUP]_IMOBILE_txt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F646C3D"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ID-urile imobilelor </w:t>
                  </w:r>
                </w:p>
              </w:tc>
            </w:tr>
            <w:tr w:rsidR="00272F56" w:rsidRPr="00272F56" w14:paraId="003E5BED" w14:textId="77777777" w:rsidTr="00437A1F">
              <w:trPr>
                <w:trHeight w:val="345"/>
                <w:jc w:val="center"/>
              </w:trPr>
              <w:tc>
                <w:tcPr>
                  <w:tcW w:w="795" w:type="dxa"/>
                  <w:shd w:val="clear" w:color="auto" w:fill="auto"/>
                  <w:vAlign w:val="center"/>
                </w:tcPr>
                <w:p w14:paraId="348C3594"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1F02CF6"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[Cod_SIRSUP]_TARLA_poly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5F983B3"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limita tarlalelor/cvartalelor </w:t>
                  </w:r>
                </w:p>
              </w:tc>
            </w:tr>
            <w:tr w:rsidR="00272F56" w:rsidRPr="00272F56" w14:paraId="64DE7C02" w14:textId="77777777" w:rsidTr="00437A1F">
              <w:trPr>
                <w:trHeight w:val="345"/>
                <w:jc w:val="center"/>
              </w:trPr>
              <w:tc>
                <w:tcPr>
                  <w:tcW w:w="795" w:type="dxa"/>
                  <w:shd w:val="clear" w:color="auto" w:fill="auto"/>
                  <w:vAlign w:val="center"/>
                </w:tcPr>
                <w:p w14:paraId="73593AE2"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134DB40"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[Cod_SIRSUP]_TARLA_txt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3CC04BD"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numărul/denumirea tarlalelor/cvartalelor </w:t>
                  </w:r>
                </w:p>
              </w:tc>
            </w:tr>
            <w:tr w:rsidR="00272F56" w:rsidRPr="00272F56" w14:paraId="40AF227F" w14:textId="77777777" w:rsidTr="00437A1F">
              <w:trPr>
                <w:trHeight w:val="345"/>
                <w:jc w:val="center"/>
              </w:trPr>
              <w:tc>
                <w:tcPr>
                  <w:tcW w:w="795" w:type="dxa"/>
                  <w:shd w:val="clear" w:color="auto" w:fill="auto"/>
                  <w:vAlign w:val="center"/>
                </w:tcPr>
                <w:p w14:paraId="46483F27"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CABA09F"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[Cod_SIRSUP]_NR POSTAL_txt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F3DCB5A"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Numerele poştale ale imobilelor din intravilan </w:t>
                  </w:r>
                </w:p>
              </w:tc>
            </w:tr>
            <w:tr w:rsidR="00272F56" w:rsidRPr="00272F56" w14:paraId="29408D62" w14:textId="77777777" w:rsidTr="00437A1F">
              <w:trPr>
                <w:trHeight w:val="345"/>
                <w:jc w:val="center"/>
              </w:trPr>
              <w:tc>
                <w:tcPr>
                  <w:tcW w:w="795" w:type="dxa"/>
                  <w:shd w:val="clear" w:color="auto" w:fill="auto"/>
                  <w:vAlign w:val="center"/>
                </w:tcPr>
                <w:p w14:paraId="19CB4412"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5FF2987"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[Cod_SIRSUP]_CONSTRUCTII_poly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8E8E25B"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Limitele construcţiilor definitive </w:t>
                  </w:r>
                </w:p>
              </w:tc>
            </w:tr>
            <w:tr w:rsidR="00272F56" w:rsidRPr="00272F56" w14:paraId="60BB329B" w14:textId="77777777" w:rsidTr="00437A1F">
              <w:trPr>
                <w:trHeight w:val="345"/>
                <w:jc w:val="center"/>
              </w:trPr>
              <w:tc>
                <w:tcPr>
                  <w:tcW w:w="795" w:type="dxa"/>
                  <w:shd w:val="clear" w:color="auto" w:fill="auto"/>
                  <w:vAlign w:val="center"/>
                </w:tcPr>
                <w:p w14:paraId="2C7CB7A7"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79E4D58"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[Cod_SIRSUP]_CONSTRUCTII_txt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F0A1458"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Codurile construcţiilor </w:t>
                  </w:r>
                </w:p>
              </w:tc>
            </w:tr>
            <w:tr w:rsidR="00272F56" w:rsidRPr="00272F56" w14:paraId="18DBBAC0" w14:textId="77777777" w:rsidTr="00437A1F">
              <w:trPr>
                <w:trHeight w:val="360"/>
                <w:jc w:val="center"/>
              </w:trPr>
              <w:tc>
                <w:tcPr>
                  <w:tcW w:w="795" w:type="dxa"/>
                  <w:shd w:val="clear" w:color="auto" w:fill="auto"/>
                  <w:vAlign w:val="center"/>
                </w:tcPr>
                <w:p w14:paraId="08915ED2"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BEF5117"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[Cod_SIRSUP]_TOPONIMIE_txt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706BF0A"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Toponimie </w:t>
                  </w:r>
                </w:p>
              </w:tc>
            </w:tr>
          </w:tbl>
          <w:p w14:paraId="4098229B" w14:textId="77777777" w:rsidR="00272F56" w:rsidRPr="00272F56" w:rsidRDefault="00272F56" w:rsidP="00272F56">
            <w:pPr>
              <w:jc w:val="both"/>
              <w:rPr>
                <w:rFonts w:ascii="Times New Roman" w:eastAsia="Times New Roman" w:hAnsi="Times New Roman" w:cs="Times New Roman"/>
                <w:color w:val="00000A"/>
                <w:sz w:val="24"/>
                <w:szCs w:val="24"/>
                <w:lang w:val="ro-RO" w:eastAsia="ro-RO"/>
              </w:rPr>
            </w:pPr>
          </w:p>
          <w:p w14:paraId="27745965" w14:textId="77777777" w:rsidR="00272F56" w:rsidRPr="00272F56" w:rsidRDefault="00272F56" w:rsidP="00272F56">
            <w:pPr>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şi  </w:t>
            </w:r>
          </w:p>
          <w:p w14:paraId="35963D4D" w14:textId="6F024D99"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w:t>
            </w:r>
            <w:r w:rsidRPr="00272F56">
              <w:rPr>
                <w:rFonts w:ascii="Times New Roman" w:eastAsia="Times New Roman" w:hAnsi="Times New Roman" w:cs="Times New Roman"/>
                <w:b/>
                <w:bCs/>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un subdirector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tiff/pdf</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care include fişierele de tip tiff și pdf.  </w:t>
            </w:r>
          </w:p>
          <w:p w14:paraId="5FBA82FF" w14:textId="3305A558"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w:t>
            </w:r>
            <w:r w:rsidRPr="00272F56">
              <w:rPr>
                <w:rFonts w:ascii="Times New Roman" w:eastAsia="Times New Roman" w:hAnsi="Times New Roman" w:cs="Times New Roman"/>
                <w:b/>
                <w:color w:val="00000A"/>
                <w:sz w:val="24"/>
                <w:szCs w:val="24"/>
                <w:lang w:val="ro-RO" w:eastAsia="ro-RO"/>
              </w:rPr>
              <w:t xml:space="preserve">Livrarea </w:t>
            </w:r>
            <w:r w:rsidR="00564257">
              <w:rPr>
                <w:rFonts w:ascii="Times New Roman" w:eastAsia="Times New Roman" w:hAnsi="Times New Roman" w:cs="Times New Roman"/>
                <w:b/>
                <w:color w:val="00000A"/>
                <w:sz w:val="24"/>
                <w:szCs w:val="24"/>
                <w:lang w:val="ro-RO" w:eastAsia="ro-RO"/>
              </w:rPr>
              <w:t>„</w:t>
            </w:r>
            <w:r w:rsidRPr="00272F56">
              <w:rPr>
                <w:rFonts w:ascii="Times New Roman" w:eastAsia="Times New Roman" w:hAnsi="Times New Roman" w:cs="Times New Roman"/>
                <w:b/>
                <w:color w:val="00000A"/>
                <w:sz w:val="24"/>
                <w:szCs w:val="24"/>
                <w:lang w:val="ro-RO" w:eastAsia="ro-RO"/>
              </w:rPr>
              <w:t xml:space="preserve">Documentele tehnice ale cadastrului </w:t>
            </w:r>
            <w:r w:rsidR="00564257">
              <w:rPr>
                <w:rFonts w:ascii="Times New Roman" w:eastAsia="Times New Roman" w:hAnsi="Times New Roman" w:cs="Times New Roman"/>
                <w:b/>
                <w:color w:val="00000A"/>
                <w:sz w:val="24"/>
                <w:szCs w:val="24"/>
                <w:lang w:val="ro-RO" w:eastAsia="ro-RO"/>
              </w:rPr>
              <w:t>–</w:t>
            </w:r>
            <w:r w:rsidRPr="00272F56">
              <w:rPr>
                <w:rFonts w:ascii="Times New Roman" w:eastAsia="Times New Roman" w:hAnsi="Times New Roman" w:cs="Times New Roman"/>
                <w:b/>
                <w:color w:val="00000A"/>
                <w:sz w:val="24"/>
                <w:szCs w:val="24"/>
                <w:lang w:val="ro-RO" w:eastAsia="ro-RO"/>
              </w:rPr>
              <w:t xml:space="preserve"> documente tehnice finale</w:t>
            </w:r>
            <w:r w:rsidR="00564257">
              <w:rPr>
                <w:rFonts w:ascii="Times New Roman" w:eastAsia="Times New Roman" w:hAnsi="Times New Roman" w:cs="Times New Roman"/>
                <w:b/>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w:t>
            </w:r>
          </w:p>
          <w:p w14:paraId="11404A2E"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w:t>
            </w:r>
            <w:r w:rsidRPr="00272F56">
              <w:rPr>
                <w:rFonts w:ascii="Times New Roman" w:eastAsia="Times New Roman" w:hAnsi="Times New Roman" w:cs="Times New Roman"/>
                <w:b/>
                <w:color w:val="00000A"/>
                <w:sz w:val="24"/>
                <w:szCs w:val="24"/>
                <w:lang w:val="ro-RO" w:eastAsia="ro-RO"/>
              </w:rPr>
              <w:t>Director: UAT_Registru_final</w:t>
            </w:r>
            <w:r w:rsidRPr="00272F56">
              <w:rPr>
                <w:rFonts w:ascii="Times New Roman" w:eastAsia="Times New Roman" w:hAnsi="Times New Roman" w:cs="Times New Roman"/>
                <w:color w:val="00000A"/>
                <w:sz w:val="24"/>
                <w:szCs w:val="24"/>
                <w:lang w:val="ro-RO" w:eastAsia="ro-RO"/>
              </w:rPr>
              <w:t xml:space="preserve">  </w:t>
            </w:r>
          </w:p>
          <w:p w14:paraId="6A6A7C82"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Conţine fişiere actualizate cu modificările rezultate în urma soluţionării cererilor de rectificare/contestaţiilor privitoare la calitatea de posesor, cu denumirea Sn_Registrul cadastral al imobilelor_UAT_final, unde n reprezintă numărul sectorului cadastral, iar UAT denumirea teritoriului administrativ.  </w:t>
            </w:r>
          </w:p>
          <w:p w14:paraId="1237711A"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În funcţie de situaţie, se creează unul sau mai multe fişiere .pdf asociate unui registru cadastral al sectorului.  </w:t>
            </w:r>
          </w:p>
          <w:p w14:paraId="73FABF2B"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w:t>
            </w:r>
            <w:r w:rsidRPr="00272F56">
              <w:rPr>
                <w:rFonts w:ascii="Times New Roman" w:eastAsia="Times New Roman" w:hAnsi="Times New Roman" w:cs="Times New Roman"/>
                <w:b/>
                <w:color w:val="00000A"/>
                <w:sz w:val="24"/>
                <w:szCs w:val="24"/>
                <w:lang w:val="ro-RO" w:eastAsia="ro-RO"/>
              </w:rPr>
              <w:t>Director: UAT_Opis_final</w:t>
            </w:r>
            <w:r w:rsidRPr="00272F56">
              <w:rPr>
                <w:rFonts w:ascii="Times New Roman" w:eastAsia="Times New Roman" w:hAnsi="Times New Roman" w:cs="Times New Roman"/>
                <w:color w:val="00000A"/>
                <w:sz w:val="24"/>
                <w:szCs w:val="24"/>
                <w:lang w:val="ro-RO" w:eastAsia="ro-RO"/>
              </w:rPr>
              <w:t xml:space="preserve">  </w:t>
            </w:r>
          </w:p>
          <w:p w14:paraId="7584D4D2"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Conţine fişiere pdf și xls cu Opisul alfabetic al titularilor drepturilor reale de proprietate, al posesorilor şi al altor deţinători, actualizat cu modificările rezultate în urma soluţionării cererilor de rectificare.  </w:t>
            </w:r>
          </w:p>
          <w:p w14:paraId="03E57467"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Fişierul are denumirea Opis_alfabetic_deţinători_UAT_final.  </w:t>
            </w:r>
          </w:p>
          <w:p w14:paraId="14AF4D7E"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În funcţie de situaţie, se creează unul sau mai multe fişiere .pdf asociate indexului alfabetic.  </w:t>
            </w:r>
          </w:p>
          <w:p w14:paraId="243C857C"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Conţine subdirectoare denumite S1, S2, ., Sn (unde n reprezintă numărul sectorului cadastral).  </w:t>
            </w:r>
          </w:p>
          <w:p w14:paraId="40D9AE0E" w14:textId="6DD10892"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lastRenderedPageBreak/>
              <w:t xml:space="preserve">    Fiecare subdirector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Sn</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conţine fişiere cu denumirea Sn_Opis_alfabetic_deţinători _UAT, unde n reprezintă numărul sectorului cadastral, iar UAT denumirea teritoriului administrativ.  </w:t>
            </w:r>
          </w:p>
          <w:p w14:paraId="79F717EA"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w:t>
            </w:r>
            <w:r w:rsidRPr="00272F56">
              <w:rPr>
                <w:rFonts w:ascii="Times New Roman" w:eastAsia="Times New Roman" w:hAnsi="Times New Roman" w:cs="Times New Roman"/>
                <w:b/>
                <w:color w:val="00000A"/>
                <w:sz w:val="24"/>
                <w:szCs w:val="24"/>
                <w:lang w:val="ro-RO" w:eastAsia="ro-RO"/>
              </w:rPr>
              <w:t>Director: UAT_planuri_cadastrale_final</w:t>
            </w:r>
            <w:r w:rsidRPr="00272F56">
              <w:rPr>
                <w:rFonts w:ascii="Times New Roman" w:eastAsia="Times New Roman" w:hAnsi="Times New Roman" w:cs="Times New Roman"/>
                <w:color w:val="00000A"/>
                <w:sz w:val="24"/>
                <w:szCs w:val="24"/>
                <w:lang w:val="ro-RO" w:eastAsia="ro-RO"/>
              </w:rPr>
              <w:t xml:space="preserve">  </w:t>
            </w:r>
          </w:p>
          <w:p w14:paraId="175D5B21"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Conţine date actualizate cu modificările rezultate în urma soluţionării cererilor de rectificare:  </w:t>
            </w:r>
          </w:p>
          <w:p w14:paraId="737DC2D9" w14:textId="37D2F8A6"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w:t>
            </w:r>
            <w:r w:rsidRPr="00272F56">
              <w:rPr>
                <w:rFonts w:ascii="Times New Roman" w:eastAsia="Times New Roman" w:hAnsi="Times New Roman" w:cs="Times New Roman"/>
                <w:b/>
                <w:bCs/>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un subdirector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shp</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care include fişiere conţinând toate elementele grafice şi textuale descrise la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Conţinutul planului cadastral</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cu fişiere shp separate pentru limita UAT, limita intravilan, limita sectoare cadastrale, limita tarla/cvartal, limita imobile, construcţii, toponimie, etc:  </w:t>
            </w:r>
          </w:p>
          <w:p w14:paraId="3AA8F213"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SIRSUP]_[denumire UAT]_limita_ - shp reprezentând limita UAT, având ca atribute: codul SIRSUP, judeţul, denumirea UAT;  </w:t>
            </w:r>
          </w:p>
          <w:p w14:paraId="7E5B8476" w14:textId="2D36FD1A"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SIRSUP]_INTRAV_[nr. trup]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limita intravilanelor având ca atribute: codul SIRSUP, codul SIRUTA, judeţul, denumirea UAT, numărul trupului de intravilan (unic la nivelul UAT);  </w:t>
            </w:r>
          </w:p>
          <w:p w14:paraId="17F5A09A" w14:textId="3F543F2A"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SIRSUP]_SECTOR_[nr. sector]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limita sectoarelor având ca atribute: codul SIRSUP, judeţul, denumirea UAT, numărul sectorului cadastral (unic la nivelul UAT); [Cod SIRSUP]_TARLA_[nr. tarla]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limita tarla/cvartal având ca atribute: codul SIRSUP, judeţul, denumirea UAT, numărul tarlalei/cvartalului.  </w:t>
            </w:r>
          </w:p>
          <w:p w14:paraId="451EDFA1" w14:textId="347F0084"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SIRSUP]_IMOBILE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limita imobilului (fiecare imobil având ca atribute codul SIRSUP şi ID atribuit de Prestator);  </w:t>
            </w:r>
          </w:p>
          <w:p w14:paraId="4C75F95B" w14:textId="45611FEC"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[Cod SIRSUP]_CONSTRUCTII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shp reprezentând conturul construcţiilor (fiecare construcţie având ca atribute codul SIRSUP, ID atribuit de Prestator, codul construcţiei atribuit de Prestator) etc.  </w:t>
            </w:r>
          </w:p>
          <w:p w14:paraId="64EBF80A" w14:textId="1E7A083E"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w:t>
            </w:r>
            <w:r w:rsidRPr="00272F56">
              <w:rPr>
                <w:rFonts w:ascii="Times New Roman" w:eastAsia="Times New Roman" w:hAnsi="Times New Roman" w:cs="Times New Roman"/>
                <w:b/>
                <w:bCs/>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un subdirector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dxf</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care include fişierul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plan_cadastral_final.dxf</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ce conţine, pe layere separate, toate elementele grafice şi textuale descrise la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Conţinutul planului cadastral</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w:t>
            </w:r>
          </w:p>
          <w:p w14:paraId="4B978B9F" w14:textId="77777777"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Acest fişier include toate elementele din formatul tipărit al </w:t>
            </w:r>
            <w:r w:rsidRPr="00272F56">
              <w:rPr>
                <w:rFonts w:ascii="Times New Roman" w:eastAsia="Times New Roman" w:hAnsi="Times New Roman" w:cs="Times New Roman"/>
                <w:color w:val="00000A"/>
                <w:sz w:val="24"/>
                <w:szCs w:val="24"/>
                <w:lang w:val="ro-RO" w:eastAsia="ro-RO"/>
              </w:rPr>
              <w:lastRenderedPageBreak/>
              <w:t xml:space="preserve">planurilor cadastrale.  </w:t>
            </w:r>
          </w:p>
          <w:p w14:paraId="0FD4337F" w14:textId="3F1D2700" w:rsidR="00272F56" w:rsidRPr="00272F56" w:rsidRDefault="00272F56" w:rsidP="00272F56">
            <w:pPr>
              <w:spacing w:line="360" w:lineRule="auto"/>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Structura de layere a fişierului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plan_cadastral_final.dxf</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va conţine minim următoarele:  </w:t>
            </w:r>
          </w:p>
          <w:p w14:paraId="5AC855B8" w14:textId="77777777" w:rsidR="00272F56" w:rsidRPr="00272F56" w:rsidRDefault="00272F56" w:rsidP="00272F56">
            <w:pPr>
              <w:jc w:val="both"/>
              <w:rPr>
                <w:rFonts w:ascii="Times New Roman" w:eastAsia="Times New Roman" w:hAnsi="Times New Roman" w:cs="Times New Roman"/>
                <w:color w:val="00000A"/>
                <w:sz w:val="24"/>
                <w:szCs w:val="24"/>
                <w:lang w:val="ro-RO" w:eastAsia="ro-RO"/>
              </w:rPr>
            </w:pPr>
          </w:p>
          <w:tbl>
            <w:tblPr>
              <w:tblW w:w="8640" w:type="dxa"/>
              <w:jc w:val="center"/>
              <w:tblLayout w:type="fixed"/>
              <w:tblCellMar>
                <w:left w:w="0" w:type="dxa"/>
                <w:right w:w="0" w:type="dxa"/>
              </w:tblCellMar>
              <w:tblLook w:val="04A0" w:firstRow="1" w:lastRow="0" w:firstColumn="1" w:lastColumn="0" w:noHBand="0" w:noVBand="1"/>
            </w:tblPr>
            <w:tblGrid>
              <w:gridCol w:w="510"/>
              <w:gridCol w:w="4110"/>
              <w:gridCol w:w="4020"/>
            </w:tblGrid>
            <w:tr w:rsidR="00272F56" w:rsidRPr="00272F56" w14:paraId="44F662F8" w14:textId="77777777" w:rsidTr="00437A1F">
              <w:trPr>
                <w:trHeight w:hRule="exact" w:val="15"/>
                <w:jc w:val="center"/>
              </w:trPr>
              <w:tc>
                <w:tcPr>
                  <w:tcW w:w="510" w:type="dxa"/>
                  <w:shd w:val="clear" w:color="auto" w:fill="auto"/>
                  <w:vAlign w:val="center"/>
                </w:tcPr>
                <w:p w14:paraId="528D51BA" w14:textId="77777777" w:rsidR="00272F56" w:rsidRPr="00272F56" w:rsidRDefault="00272F56"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4110" w:type="dxa"/>
                  <w:shd w:val="clear" w:color="auto" w:fill="auto"/>
                  <w:tcMar>
                    <w:left w:w="45" w:type="dxa"/>
                    <w:right w:w="45" w:type="dxa"/>
                  </w:tcMar>
                  <w:vAlign w:val="center"/>
                </w:tcPr>
                <w:p w14:paraId="12853D44" w14:textId="77777777" w:rsidR="00272F56" w:rsidRPr="00272F56" w:rsidRDefault="00272F56"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4020" w:type="dxa"/>
                  <w:shd w:val="clear" w:color="auto" w:fill="auto"/>
                  <w:vAlign w:val="center"/>
                </w:tcPr>
                <w:p w14:paraId="1C8C1460" w14:textId="77777777" w:rsidR="00272F56" w:rsidRPr="00272F56" w:rsidRDefault="00272F56"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272F56" w:rsidRPr="00272F56" w14:paraId="6E4F079B" w14:textId="77777777" w:rsidTr="00437A1F">
              <w:trPr>
                <w:trHeight w:val="345"/>
                <w:jc w:val="center"/>
              </w:trPr>
              <w:tc>
                <w:tcPr>
                  <w:tcW w:w="510" w:type="dxa"/>
                  <w:shd w:val="clear" w:color="auto" w:fill="auto"/>
                  <w:vAlign w:val="center"/>
                </w:tcPr>
                <w:p w14:paraId="3B3F917F" w14:textId="77777777" w:rsidR="00272F56" w:rsidRPr="00272F56" w:rsidRDefault="00272F56"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0BD80F8" w14:textId="77777777" w:rsidR="00272F56" w:rsidRPr="00272F56" w:rsidRDefault="00272F56"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DENUMIREA LAYER-ULUI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10956AD" w14:textId="77777777" w:rsidR="00272F56" w:rsidRPr="00272F56" w:rsidRDefault="00272F56"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CONŢINUTUL LAYER-ULUI </w:t>
                  </w:r>
                </w:p>
              </w:tc>
            </w:tr>
            <w:tr w:rsidR="00272F56" w:rsidRPr="00272F56" w14:paraId="58812BAA" w14:textId="77777777" w:rsidTr="00437A1F">
              <w:trPr>
                <w:trHeight w:val="1815"/>
                <w:jc w:val="center"/>
              </w:trPr>
              <w:tc>
                <w:tcPr>
                  <w:tcW w:w="510" w:type="dxa"/>
                  <w:shd w:val="clear" w:color="auto" w:fill="auto"/>
                  <w:vAlign w:val="center"/>
                </w:tcPr>
                <w:p w14:paraId="68E3C090" w14:textId="77777777" w:rsidR="00272F56" w:rsidRPr="00272F56" w:rsidRDefault="00272F56"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45F4CE0"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br/>
                    <w:t xml:space="preserve">[Cod_SIRSUP]_Cadrul plansei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714EAD1"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Titlul: Plan cadastral;</w:t>
                  </w:r>
                  <w:r w:rsidRPr="00272F56">
                    <w:rPr>
                      <w:rFonts w:ascii="Times New Roman" w:eastAsia="Times New Roman" w:hAnsi="Times New Roman" w:cs="Times New Roman"/>
                      <w:color w:val="00000A"/>
                      <w:sz w:val="24"/>
                      <w:szCs w:val="24"/>
                      <w:lang w:val="ro-RO" w:eastAsia="ro-RO"/>
                    </w:rPr>
                    <w:br/>
                    <w:t>- Subtitluri: UAT, judeţul, sectorul cadastral;</w:t>
                  </w:r>
                  <w:r w:rsidRPr="00272F56">
                    <w:rPr>
                      <w:rFonts w:ascii="Times New Roman" w:eastAsia="Times New Roman" w:hAnsi="Times New Roman" w:cs="Times New Roman"/>
                      <w:color w:val="00000A"/>
                      <w:sz w:val="24"/>
                      <w:szCs w:val="24"/>
                      <w:lang w:val="ro-RO" w:eastAsia="ro-RO"/>
                    </w:rPr>
                    <w:br/>
                    <w:t>- Scara planului şi sistemul de proiecţie STEREO 70;</w:t>
                  </w:r>
                  <w:r w:rsidRPr="00272F56">
                    <w:rPr>
                      <w:rFonts w:ascii="Times New Roman" w:eastAsia="Times New Roman" w:hAnsi="Times New Roman" w:cs="Times New Roman"/>
                      <w:color w:val="00000A"/>
                      <w:sz w:val="24"/>
                      <w:szCs w:val="24"/>
                      <w:lang w:val="ro-RO" w:eastAsia="ro-RO"/>
                    </w:rPr>
                    <w:br/>
                    <w:t>- Legenda;</w:t>
                  </w:r>
                  <w:r w:rsidRPr="00272F56">
                    <w:rPr>
                      <w:rFonts w:ascii="Times New Roman" w:eastAsia="Times New Roman" w:hAnsi="Times New Roman" w:cs="Times New Roman"/>
                      <w:color w:val="00000A"/>
                      <w:sz w:val="24"/>
                      <w:szCs w:val="24"/>
                      <w:lang w:val="ro-RO" w:eastAsia="ro-RO"/>
                    </w:rPr>
                    <w:br/>
                    <w:t>- Direcţia Nord;</w:t>
                  </w:r>
                  <w:r w:rsidRPr="00272F56">
                    <w:rPr>
                      <w:rFonts w:ascii="Times New Roman" w:eastAsia="Times New Roman" w:hAnsi="Times New Roman" w:cs="Times New Roman"/>
                      <w:color w:val="00000A"/>
                      <w:sz w:val="24"/>
                      <w:szCs w:val="24"/>
                      <w:lang w:val="ro-RO" w:eastAsia="ro-RO"/>
                    </w:rPr>
                    <w:br/>
                    <w:t>- Denumirea executantului, data întocmirii;</w:t>
                  </w:r>
                  <w:r w:rsidRPr="00272F56">
                    <w:rPr>
                      <w:rFonts w:ascii="Times New Roman" w:eastAsia="Times New Roman" w:hAnsi="Times New Roman" w:cs="Times New Roman"/>
                      <w:color w:val="00000A"/>
                      <w:sz w:val="24"/>
                      <w:szCs w:val="24"/>
                      <w:lang w:val="ro-RO" w:eastAsia="ro-RO"/>
                    </w:rPr>
                    <w:br/>
                    <w:t>- Schiţa cu dispunerea sectoarelor cadastrale;</w:t>
                  </w:r>
                  <w:r w:rsidRPr="00272F56">
                    <w:rPr>
                      <w:rFonts w:ascii="Times New Roman" w:eastAsia="Times New Roman" w:hAnsi="Times New Roman" w:cs="Times New Roman"/>
                      <w:color w:val="00000A"/>
                      <w:sz w:val="24"/>
                      <w:szCs w:val="24"/>
                      <w:lang w:val="ro-RO" w:eastAsia="ro-RO"/>
                    </w:rPr>
                    <w:br/>
                    <w:t>- Numărul planşei (dacă sunt mai multe);</w:t>
                  </w:r>
                </w:p>
              </w:tc>
            </w:tr>
            <w:tr w:rsidR="00272F56" w:rsidRPr="00272F56" w14:paraId="1C1FD941" w14:textId="77777777" w:rsidTr="00437A1F">
              <w:trPr>
                <w:trHeight w:val="345"/>
                <w:jc w:val="center"/>
              </w:trPr>
              <w:tc>
                <w:tcPr>
                  <w:tcW w:w="510" w:type="dxa"/>
                  <w:shd w:val="clear" w:color="auto" w:fill="auto"/>
                  <w:vAlign w:val="center"/>
                </w:tcPr>
                <w:p w14:paraId="6E750D7E"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B939AD4" w14:textId="77777777" w:rsidR="00272F56" w:rsidRPr="00272F56" w:rsidRDefault="00272F56"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8A77AD4"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Trăsături de caroiaj </w:t>
                  </w:r>
                </w:p>
              </w:tc>
            </w:tr>
            <w:tr w:rsidR="00272F56" w:rsidRPr="00272F56" w14:paraId="59470D42" w14:textId="77777777" w:rsidTr="00437A1F">
              <w:trPr>
                <w:trHeight w:val="345"/>
                <w:jc w:val="center"/>
              </w:trPr>
              <w:tc>
                <w:tcPr>
                  <w:tcW w:w="510" w:type="dxa"/>
                  <w:shd w:val="clear" w:color="auto" w:fill="auto"/>
                  <w:vAlign w:val="center"/>
                </w:tcPr>
                <w:p w14:paraId="0CDE5BF9"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97B0C44"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[Cod_SIRSUP]_LIMITA_poly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0925802"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Limita UAT şi teritorii vecine </w:t>
                  </w:r>
                </w:p>
              </w:tc>
            </w:tr>
            <w:tr w:rsidR="00272F56" w:rsidRPr="00272F56" w14:paraId="582E43D6" w14:textId="77777777" w:rsidTr="00437A1F">
              <w:trPr>
                <w:trHeight w:val="345"/>
                <w:jc w:val="center"/>
              </w:trPr>
              <w:tc>
                <w:tcPr>
                  <w:tcW w:w="510" w:type="dxa"/>
                  <w:shd w:val="clear" w:color="auto" w:fill="auto"/>
                  <w:vAlign w:val="center"/>
                </w:tcPr>
                <w:p w14:paraId="15D4703A"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1E20CFB"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[Cod_SIRSUP]_LIMITA_txt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818BD98"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Numele unităţilor administrativ- teritoriale </w:t>
                  </w:r>
                </w:p>
              </w:tc>
            </w:tr>
            <w:tr w:rsidR="00272F56" w:rsidRPr="00272F56" w14:paraId="49251150" w14:textId="77777777" w:rsidTr="00437A1F">
              <w:trPr>
                <w:trHeight w:val="345"/>
                <w:jc w:val="center"/>
              </w:trPr>
              <w:tc>
                <w:tcPr>
                  <w:tcW w:w="510" w:type="dxa"/>
                  <w:shd w:val="clear" w:color="auto" w:fill="auto"/>
                  <w:vAlign w:val="center"/>
                </w:tcPr>
                <w:p w14:paraId="01ED5DDC"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A3670BB"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[Cod_SIRSUP]_INTRAV_poly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58F6510"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Limitele intravilanului/intravilanelor </w:t>
                  </w:r>
                </w:p>
              </w:tc>
            </w:tr>
            <w:tr w:rsidR="00272F56" w:rsidRPr="00272F56" w14:paraId="3C8E0BEC" w14:textId="77777777" w:rsidTr="00437A1F">
              <w:trPr>
                <w:trHeight w:val="345"/>
                <w:jc w:val="center"/>
              </w:trPr>
              <w:tc>
                <w:tcPr>
                  <w:tcW w:w="510" w:type="dxa"/>
                  <w:shd w:val="clear" w:color="auto" w:fill="auto"/>
                  <w:vAlign w:val="center"/>
                </w:tcPr>
                <w:p w14:paraId="2E15F3F1"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B3C4224"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[Cod_SIRSUP]_INTRAV_txt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1C20D88"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Numărul/denumirea intravilanului/intravilanelor </w:t>
                  </w:r>
                </w:p>
              </w:tc>
            </w:tr>
            <w:tr w:rsidR="00272F56" w:rsidRPr="00272F56" w14:paraId="6EB437EF" w14:textId="77777777" w:rsidTr="00437A1F">
              <w:trPr>
                <w:trHeight w:val="345"/>
                <w:jc w:val="center"/>
              </w:trPr>
              <w:tc>
                <w:tcPr>
                  <w:tcW w:w="510" w:type="dxa"/>
                  <w:shd w:val="clear" w:color="auto" w:fill="auto"/>
                  <w:vAlign w:val="center"/>
                </w:tcPr>
                <w:p w14:paraId="306C3DC5"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38A6AA9"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[Cod_SIRSUP]_SECTOR_poly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02AA2CC"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Limitele sectoarelor cadastrale </w:t>
                  </w:r>
                </w:p>
              </w:tc>
            </w:tr>
            <w:tr w:rsidR="00272F56" w:rsidRPr="00272F56" w14:paraId="204F46FA" w14:textId="77777777" w:rsidTr="00437A1F">
              <w:trPr>
                <w:trHeight w:val="345"/>
                <w:jc w:val="center"/>
              </w:trPr>
              <w:tc>
                <w:tcPr>
                  <w:tcW w:w="510" w:type="dxa"/>
                  <w:shd w:val="clear" w:color="auto" w:fill="auto"/>
                  <w:vAlign w:val="center"/>
                </w:tcPr>
                <w:p w14:paraId="12D2C523"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AE18630"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[Cod_SIRSUP]_SECTOR_txt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8E5BB4C"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Numerele sectoarelor cadastrale </w:t>
                  </w:r>
                </w:p>
              </w:tc>
            </w:tr>
            <w:tr w:rsidR="00272F56" w:rsidRPr="00272F56" w14:paraId="196FFE6A" w14:textId="77777777" w:rsidTr="00437A1F">
              <w:trPr>
                <w:trHeight w:val="345"/>
                <w:jc w:val="center"/>
              </w:trPr>
              <w:tc>
                <w:tcPr>
                  <w:tcW w:w="510" w:type="dxa"/>
                  <w:shd w:val="clear" w:color="auto" w:fill="auto"/>
                  <w:vAlign w:val="center"/>
                </w:tcPr>
                <w:p w14:paraId="1C629BBF"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DFDA756"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[Cod_SIRSUP]_IMOBILE_poly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7094384"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Limitele imobilelor </w:t>
                  </w:r>
                </w:p>
              </w:tc>
            </w:tr>
            <w:tr w:rsidR="00272F56" w:rsidRPr="00272F56" w14:paraId="69D7321A" w14:textId="77777777" w:rsidTr="00437A1F">
              <w:trPr>
                <w:trHeight w:val="345"/>
                <w:jc w:val="center"/>
              </w:trPr>
              <w:tc>
                <w:tcPr>
                  <w:tcW w:w="510" w:type="dxa"/>
                  <w:shd w:val="clear" w:color="auto" w:fill="auto"/>
                  <w:vAlign w:val="center"/>
                </w:tcPr>
                <w:p w14:paraId="787FEBB7"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E82C90F"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[Cod_SIRSUP]_IMOBILE_txt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A682EC5"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ID-urile imobilelor </w:t>
                  </w:r>
                </w:p>
              </w:tc>
            </w:tr>
            <w:tr w:rsidR="00272F56" w:rsidRPr="00272F56" w14:paraId="1E2BD6EF" w14:textId="77777777" w:rsidTr="00437A1F">
              <w:trPr>
                <w:trHeight w:val="345"/>
                <w:jc w:val="center"/>
              </w:trPr>
              <w:tc>
                <w:tcPr>
                  <w:tcW w:w="510" w:type="dxa"/>
                  <w:shd w:val="clear" w:color="auto" w:fill="auto"/>
                  <w:vAlign w:val="center"/>
                </w:tcPr>
                <w:p w14:paraId="7FA9F6EB"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6728FA8"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[Cod_SIRSUP]_TARLA_poly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3FDE44A"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limita tarlalelor/cvartalelor </w:t>
                  </w:r>
                </w:p>
              </w:tc>
            </w:tr>
            <w:tr w:rsidR="00272F56" w:rsidRPr="00272F56" w14:paraId="7482C765" w14:textId="77777777" w:rsidTr="00437A1F">
              <w:trPr>
                <w:trHeight w:val="345"/>
                <w:jc w:val="center"/>
              </w:trPr>
              <w:tc>
                <w:tcPr>
                  <w:tcW w:w="510" w:type="dxa"/>
                  <w:shd w:val="clear" w:color="auto" w:fill="auto"/>
                  <w:vAlign w:val="center"/>
                </w:tcPr>
                <w:p w14:paraId="12E13F75"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64C1A8F"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[Cod_SIRSUP]_TARLA_txt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0A3BC7D"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numărul/denumirea tarlalelor/cvartalelor </w:t>
                  </w:r>
                </w:p>
              </w:tc>
            </w:tr>
            <w:tr w:rsidR="00272F56" w:rsidRPr="00272F56" w14:paraId="2F531F89" w14:textId="77777777" w:rsidTr="00437A1F">
              <w:trPr>
                <w:trHeight w:val="345"/>
                <w:jc w:val="center"/>
              </w:trPr>
              <w:tc>
                <w:tcPr>
                  <w:tcW w:w="510" w:type="dxa"/>
                  <w:shd w:val="clear" w:color="auto" w:fill="auto"/>
                  <w:vAlign w:val="center"/>
                </w:tcPr>
                <w:p w14:paraId="5828728A"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2BEF3EC"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[Cod_SIRSUP]_NR POSTAL_txt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2A06BC5"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Numerele poştale ale imobilelor din intravilan</w:t>
                  </w:r>
                </w:p>
              </w:tc>
            </w:tr>
            <w:tr w:rsidR="00272F56" w:rsidRPr="00272F56" w14:paraId="578B7D94" w14:textId="77777777" w:rsidTr="00437A1F">
              <w:trPr>
                <w:trHeight w:val="345"/>
                <w:jc w:val="center"/>
              </w:trPr>
              <w:tc>
                <w:tcPr>
                  <w:tcW w:w="510" w:type="dxa"/>
                  <w:shd w:val="clear" w:color="auto" w:fill="auto"/>
                  <w:vAlign w:val="center"/>
                </w:tcPr>
                <w:p w14:paraId="22EDA2BD"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188E994"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[Cod_SIRSUP]_CONSTRUCTII_poly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C75A017"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Limitele construcţiilor definitive </w:t>
                  </w:r>
                </w:p>
              </w:tc>
            </w:tr>
            <w:tr w:rsidR="00272F56" w:rsidRPr="00272F56" w14:paraId="02B2EF21" w14:textId="77777777" w:rsidTr="00437A1F">
              <w:trPr>
                <w:trHeight w:val="345"/>
                <w:jc w:val="center"/>
              </w:trPr>
              <w:tc>
                <w:tcPr>
                  <w:tcW w:w="510" w:type="dxa"/>
                  <w:shd w:val="clear" w:color="auto" w:fill="auto"/>
                  <w:vAlign w:val="center"/>
                </w:tcPr>
                <w:p w14:paraId="1D5D6DD6"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44B60C4"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[Cod_SIRSUP]_CONSTRUCTII_txt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ACC179E"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Codurile construcţiilor </w:t>
                  </w:r>
                </w:p>
              </w:tc>
            </w:tr>
            <w:tr w:rsidR="00272F56" w:rsidRPr="00272F56" w14:paraId="66550977" w14:textId="77777777" w:rsidTr="00437A1F">
              <w:trPr>
                <w:trHeight w:val="360"/>
                <w:jc w:val="center"/>
              </w:trPr>
              <w:tc>
                <w:tcPr>
                  <w:tcW w:w="510" w:type="dxa"/>
                  <w:shd w:val="clear" w:color="auto" w:fill="auto"/>
                  <w:vAlign w:val="center"/>
                </w:tcPr>
                <w:p w14:paraId="258C79AA"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9243CD7"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[Cod_SIRSUP]_TOPONIMIE_txt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E3EB290" w14:textId="77777777" w:rsidR="00272F56" w:rsidRPr="00272F56" w:rsidRDefault="00272F56"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Toponimie </w:t>
                  </w:r>
                </w:p>
              </w:tc>
            </w:tr>
          </w:tbl>
          <w:p w14:paraId="6758FB30" w14:textId="77777777" w:rsidR="00272F56" w:rsidRPr="00272F56" w:rsidRDefault="00272F56" w:rsidP="00272F56">
            <w:pPr>
              <w:jc w:val="both"/>
              <w:rPr>
                <w:rFonts w:ascii="Times New Roman" w:eastAsia="Times New Roman" w:hAnsi="Times New Roman" w:cs="Times New Roman"/>
                <w:color w:val="00000A"/>
                <w:sz w:val="24"/>
                <w:szCs w:val="24"/>
                <w:lang w:val="ro-RO" w:eastAsia="ro-RO"/>
              </w:rPr>
            </w:pPr>
          </w:p>
          <w:p w14:paraId="5BA93BEC" w14:textId="77777777" w:rsidR="00272F56" w:rsidRPr="00272F56" w:rsidRDefault="00272F56" w:rsidP="00272F56">
            <w:pPr>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xml:space="preserve">    şi  </w:t>
            </w:r>
          </w:p>
          <w:p w14:paraId="066CC4A0" w14:textId="497FFD41" w:rsidR="00272F56" w:rsidRPr="00272F56" w:rsidRDefault="00272F56" w:rsidP="00272F56">
            <w:pPr>
              <w:jc w:val="both"/>
              <w:rPr>
                <w:rFonts w:ascii="Times New Roman" w:eastAsia="Times New Roman" w:hAnsi="Times New Roman" w:cs="Times New Roman"/>
                <w:color w:val="00000A"/>
                <w:sz w:val="24"/>
                <w:szCs w:val="24"/>
                <w:lang w:val="ro-RO" w:eastAsia="ro-RO"/>
              </w:rPr>
            </w:pPr>
            <w:r w:rsidRPr="00272F56">
              <w:rPr>
                <w:rFonts w:ascii="Times New Roman" w:eastAsia="Times New Roman" w:hAnsi="Times New Roman" w:cs="Times New Roman"/>
                <w:color w:val="00000A"/>
                <w:sz w:val="24"/>
                <w:szCs w:val="24"/>
                <w:lang w:val="ro-RO" w:eastAsia="ro-RO"/>
              </w:rPr>
              <w:t>   </w:t>
            </w:r>
            <w:r w:rsidRPr="00272F56">
              <w:rPr>
                <w:rFonts w:ascii="Times New Roman" w:eastAsia="Times New Roman" w:hAnsi="Times New Roman" w:cs="Times New Roman"/>
                <w:b/>
                <w:bCs/>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un subdirector </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tiff/pdf</w:t>
            </w:r>
            <w:r w:rsidR="00564257">
              <w:rPr>
                <w:rFonts w:ascii="Times New Roman" w:eastAsia="Times New Roman" w:hAnsi="Times New Roman" w:cs="Times New Roman"/>
                <w:color w:val="00000A"/>
                <w:sz w:val="24"/>
                <w:szCs w:val="24"/>
                <w:lang w:val="ro-RO" w:eastAsia="ro-RO"/>
              </w:rPr>
              <w:t>”</w:t>
            </w:r>
            <w:r w:rsidRPr="00272F56">
              <w:rPr>
                <w:rFonts w:ascii="Times New Roman" w:eastAsia="Times New Roman" w:hAnsi="Times New Roman" w:cs="Times New Roman"/>
                <w:color w:val="00000A"/>
                <w:sz w:val="24"/>
                <w:szCs w:val="24"/>
                <w:lang w:val="ro-RO" w:eastAsia="ro-RO"/>
              </w:rPr>
              <w:t xml:space="preserve"> care include fişierele de tip tiff și pdf.  </w:t>
            </w:r>
          </w:p>
          <w:p w14:paraId="15BFD338" w14:textId="77777777" w:rsidR="00272F56" w:rsidRPr="00272F56" w:rsidRDefault="00272F56" w:rsidP="00272F56">
            <w:pPr>
              <w:jc w:val="both"/>
              <w:rPr>
                <w:rFonts w:ascii="Times New Roman" w:eastAsia="Times New Roman" w:hAnsi="Times New Roman" w:cs="Times New Roman"/>
                <w:color w:val="00000A"/>
                <w:sz w:val="24"/>
                <w:szCs w:val="24"/>
                <w:lang w:val="ro-RO" w:eastAsia="ro-RO"/>
              </w:rPr>
            </w:pPr>
          </w:p>
          <w:p w14:paraId="7B16BB72" w14:textId="77777777" w:rsidR="00455B02" w:rsidRDefault="00455B02" w:rsidP="0092369A">
            <w:pPr>
              <w:spacing w:before="60" w:line="360" w:lineRule="auto"/>
              <w:jc w:val="both"/>
              <w:rPr>
                <w:rFonts w:ascii="Verdana" w:eastAsia="Verdana" w:hAnsi="Verdana" w:cs="Times New Roman"/>
                <w:color w:val="FF0000"/>
                <w:sz w:val="15"/>
                <w:szCs w:val="16"/>
                <w:lang w:val="ro-RO"/>
              </w:rPr>
            </w:pPr>
          </w:p>
          <w:p w14:paraId="3221F5C8" w14:textId="77777777" w:rsidR="00455B02" w:rsidRPr="0092369A" w:rsidRDefault="00455B02" w:rsidP="0092369A">
            <w:pPr>
              <w:spacing w:before="60" w:line="360" w:lineRule="auto"/>
              <w:jc w:val="both"/>
              <w:rPr>
                <w:rFonts w:ascii="Times New Roman" w:eastAsia="Calibri" w:hAnsi="Times New Roman" w:cs="Times New Roman"/>
                <w:color w:val="000000"/>
              </w:rPr>
            </w:pPr>
          </w:p>
        </w:tc>
        <w:tc>
          <w:tcPr>
            <w:tcW w:w="6546" w:type="dxa"/>
          </w:tcPr>
          <w:p w14:paraId="5BDECCC0" w14:textId="77777777" w:rsidR="00F82E4D" w:rsidRDefault="00455B02"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lastRenderedPageBreak/>
              <w:t>Anexa nr. 6 nu a făcut obiectul modificării</w:t>
            </w:r>
          </w:p>
        </w:tc>
        <w:tc>
          <w:tcPr>
            <w:tcW w:w="5884" w:type="dxa"/>
          </w:tcPr>
          <w:p w14:paraId="0D61CC74" w14:textId="77777777" w:rsidR="00F82E4D" w:rsidRDefault="00455B02" w:rsidP="00911F8E">
            <w:pPr>
              <w:spacing w:line="276" w:lineRule="auto"/>
              <w:jc w:val="both"/>
              <w:rPr>
                <w:rFonts w:ascii="Times New Roman" w:hAnsi="Times New Roman" w:cs="Times New Roman"/>
                <w:b/>
                <w:lang w:val="ro-RO"/>
              </w:rPr>
            </w:pPr>
            <w:r>
              <w:rPr>
                <w:rFonts w:ascii="Times New Roman" w:hAnsi="Times New Roman" w:cs="Times New Roman"/>
                <w:b/>
                <w:lang w:val="ro-RO"/>
              </w:rPr>
              <w:t>UGR a propus completarea Anexei nr. 6</w:t>
            </w:r>
          </w:p>
          <w:p w14:paraId="0039D76D" w14:textId="77777777" w:rsidR="00AC6A1E" w:rsidRPr="00AC6A1E" w:rsidRDefault="00AC6A1E" w:rsidP="00AC6A1E">
            <w:pPr>
              <w:spacing w:line="360" w:lineRule="auto"/>
              <w:jc w:val="both"/>
              <w:rPr>
                <w:rFonts w:ascii="Times New Roman" w:eastAsia="Times New Roman" w:hAnsi="Times New Roman" w:cs="Times New Roman"/>
                <w:b/>
                <w:color w:val="00B050"/>
                <w:lang w:val="ro-RO"/>
              </w:rPr>
            </w:pPr>
            <w:r w:rsidRPr="00AC6A1E">
              <w:rPr>
                <w:rFonts w:ascii="Times New Roman" w:eastAsia="Times New Roman" w:hAnsi="Times New Roman" w:cs="Times New Roman"/>
                <w:b/>
                <w:color w:val="00B050"/>
                <w:lang w:val="ro-RO"/>
              </w:rPr>
              <w:t>Livrarea „Plan cadastral preliminar intravilan”</w:t>
            </w:r>
          </w:p>
          <w:p w14:paraId="62F6FC2C" w14:textId="77777777"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b/>
                <w:bCs/>
                <w:color w:val="00B050"/>
                <w:lang w:val="ro-RO"/>
              </w:rPr>
              <w:t>Director: UAT_plan_cadastral_preliminar_intravilan</w:t>
            </w:r>
            <w:r w:rsidRPr="00AC6A1E">
              <w:rPr>
                <w:rFonts w:ascii="Times New Roman" w:eastAsia="Times New Roman" w:hAnsi="Times New Roman" w:cs="Times New Roman"/>
                <w:color w:val="00B050"/>
                <w:lang w:val="ro-RO"/>
              </w:rPr>
              <w:t xml:space="preserve">  </w:t>
            </w:r>
          </w:p>
          <w:p w14:paraId="38350EE8" w14:textId="77777777"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Conţine:  </w:t>
            </w:r>
          </w:p>
          <w:p w14:paraId="6689BBD6" w14:textId="07BCB4EE"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w:t>
            </w:r>
            <w:r w:rsidRPr="00AC6A1E">
              <w:rPr>
                <w:rFonts w:ascii="Times New Roman" w:eastAsia="Times New Roman" w:hAnsi="Times New Roman" w:cs="Times New Roman"/>
                <w:b/>
                <w:bCs/>
                <w:color w:val="00B050"/>
                <w:lang w:val="ro-RO"/>
              </w:rPr>
              <w:t>-</w:t>
            </w:r>
            <w:r w:rsidRPr="00AC6A1E">
              <w:rPr>
                <w:rFonts w:ascii="Times New Roman" w:eastAsia="Times New Roman" w:hAnsi="Times New Roman" w:cs="Times New Roman"/>
                <w:color w:val="00B050"/>
                <w:lang w:val="ro-RO"/>
              </w:rPr>
              <w:t xml:space="preserve"> un subdirector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shp</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care include fişiere conţinând toate elementele grafice şi textuale descrise la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Conţinutul planului </w:t>
            </w:r>
            <w:r w:rsidRPr="00AC6A1E">
              <w:rPr>
                <w:rFonts w:ascii="Times New Roman" w:eastAsia="Times New Roman" w:hAnsi="Times New Roman" w:cs="Times New Roman"/>
                <w:color w:val="00B050"/>
                <w:lang w:val="ro-RO"/>
              </w:rPr>
              <w:lastRenderedPageBreak/>
              <w:t>cadastral</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cu fişiere shp separate pentru limita UAT, limita intravilan, limita sectoare cadastrale, limita tarla/cvartal, limita imobile, construcţii, toponimie, etc:  </w:t>
            </w:r>
          </w:p>
          <w:p w14:paraId="4CF7ED9D" w14:textId="570BA379"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[Cod SIRSUP]_[denumire UAT]_limita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shp reprezentând limita UAT, având ca atribute: codul SIRSUP, judeţul, denumirea UAT;  </w:t>
            </w:r>
          </w:p>
          <w:p w14:paraId="5E6376F3" w14:textId="1E8CA6BA"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[Cod SIRSUP]_INTRAV_[nr. trup]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shp reprezentând limita intravilanelor având ca atribute: codul SIRSUP, codul SIRUTA, judeţul, denumirea UAT, numărul trupului de intravilan (unic la nivelul UAT);  </w:t>
            </w:r>
          </w:p>
          <w:p w14:paraId="28D73D18" w14:textId="2EBF36D2"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[Cod SIRSUP]_SECTOR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shp reprezentând limita sectoarelor având ca atribute: codul SIRSUP, judeţul, denumirea UAT, numărul sectorului cadastral (unic la nivelul UAT); </w:t>
            </w:r>
          </w:p>
          <w:p w14:paraId="644F7C03" w14:textId="36D2B99C"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[Cod SIRSUP]_TARLA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shp reprezentând limita tarla/cvartal având ca atribute: codul SIRSUP, judeţul, denumirea UAT, numărul tarlalei/cvartalului.  </w:t>
            </w:r>
          </w:p>
          <w:p w14:paraId="58556511" w14:textId="7C864AEA"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[Cod SIRSUP]_IMOBILE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shp reprezentând limita imobilului (fiecare imobil având ca atribute codul SIRSUP şi ID atribuit de Prestator);  </w:t>
            </w:r>
          </w:p>
          <w:p w14:paraId="5F131F2E" w14:textId="3D4E79EF"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[Cod SIRSUP]_CONSTRUCTII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shp reprezentând conturul construcţiilor (fiecare construcţie având ca atribute codul SIRSUP, ID atribuit de Prestator, codul construcţiei atribuit de Prestator) etc.  </w:t>
            </w:r>
          </w:p>
          <w:p w14:paraId="7BA01806" w14:textId="77777777"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sau  </w:t>
            </w:r>
          </w:p>
          <w:p w14:paraId="47C6A919" w14:textId="50B88546"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w:t>
            </w:r>
            <w:r w:rsidRPr="00AC6A1E">
              <w:rPr>
                <w:rFonts w:ascii="Times New Roman" w:eastAsia="Times New Roman" w:hAnsi="Times New Roman" w:cs="Times New Roman"/>
                <w:b/>
                <w:bCs/>
                <w:color w:val="00B050"/>
                <w:lang w:val="ro-RO"/>
              </w:rPr>
              <w:t>-</w:t>
            </w:r>
            <w:r w:rsidRPr="00AC6A1E">
              <w:rPr>
                <w:rFonts w:ascii="Times New Roman" w:eastAsia="Times New Roman" w:hAnsi="Times New Roman" w:cs="Times New Roman"/>
                <w:color w:val="00B050"/>
                <w:lang w:val="ro-RO"/>
              </w:rPr>
              <w:t xml:space="preserve"> un subdirector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dxf</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care include fişierul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plan_cadastral.dxf</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ce conţine, pe layere separate, toate elementele grafice şi textuale descrise la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Conţinutul planului cadastral</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Acest fişier include toate elementele din formatul tipărit al planurilor cadastrale;  </w:t>
            </w:r>
          </w:p>
          <w:p w14:paraId="2B51F4EE" w14:textId="16E8557C"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Structura de layere a fişierului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plan_cadastral.dxf</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va conţine minim următoarele:  </w:t>
            </w:r>
          </w:p>
          <w:p w14:paraId="022E27EE" w14:textId="77777777" w:rsidR="00AC6A1E" w:rsidRPr="00AC6A1E" w:rsidRDefault="00AC6A1E" w:rsidP="00AC6A1E">
            <w:pPr>
              <w:spacing w:line="360" w:lineRule="auto"/>
              <w:jc w:val="both"/>
              <w:rPr>
                <w:rFonts w:ascii="Times New Roman" w:eastAsia="Times New Roman" w:hAnsi="Times New Roman" w:cs="Times New Roman"/>
                <w:color w:val="00B050"/>
                <w:lang w:val="ro-RO"/>
              </w:rPr>
            </w:pPr>
          </w:p>
          <w:tbl>
            <w:tblPr>
              <w:tblW w:w="8919" w:type="dxa"/>
              <w:jc w:val="center"/>
              <w:tblLayout w:type="fixed"/>
              <w:tblCellMar>
                <w:top w:w="15" w:type="dxa"/>
                <w:left w:w="15" w:type="dxa"/>
                <w:bottom w:w="15" w:type="dxa"/>
                <w:right w:w="15" w:type="dxa"/>
              </w:tblCellMar>
              <w:tblLook w:val="04A0" w:firstRow="1" w:lastRow="0" w:firstColumn="1" w:lastColumn="0" w:noHBand="0" w:noVBand="1"/>
            </w:tblPr>
            <w:tblGrid>
              <w:gridCol w:w="28"/>
              <w:gridCol w:w="4107"/>
              <w:gridCol w:w="4784"/>
            </w:tblGrid>
            <w:tr w:rsidR="00AC6A1E" w:rsidRPr="00AC6A1E" w14:paraId="44A87403"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3FBE844B"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shd w:val="clear" w:color="auto" w:fill="auto"/>
                  <w:tcMar>
                    <w:top w:w="0" w:type="dxa"/>
                    <w:left w:w="45" w:type="dxa"/>
                    <w:bottom w:w="0" w:type="dxa"/>
                    <w:right w:w="45" w:type="dxa"/>
                  </w:tcMar>
                  <w:vAlign w:val="center"/>
                  <w:hideMark/>
                </w:tcPr>
                <w:p w14:paraId="0AE5F8E2" w14:textId="77777777" w:rsidR="00AC6A1E" w:rsidRPr="00AC6A1E" w:rsidRDefault="00AC6A1E" w:rsidP="00FE0CD5">
                  <w:pPr>
                    <w:framePr w:hSpace="180" w:wrap="around" w:vAnchor="page" w:hAnchor="margin" w:xAlign="center" w:y="2791"/>
                    <w:spacing w:after="0" w:line="360" w:lineRule="auto"/>
                    <w:jc w:val="center"/>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DENUMIREA LAYER-ULUI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389B318" w14:textId="77777777" w:rsidR="00AC6A1E" w:rsidRPr="00AC6A1E" w:rsidRDefault="00AC6A1E" w:rsidP="00FE0CD5">
                  <w:pPr>
                    <w:framePr w:hSpace="180" w:wrap="around" w:vAnchor="page" w:hAnchor="margin" w:xAlign="center" w:y="2791"/>
                    <w:spacing w:after="0" w:line="360" w:lineRule="auto"/>
                    <w:jc w:val="center"/>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CONŢINUTUL LAYER-ULUI </w:t>
                  </w:r>
                </w:p>
              </w:tc>
            </w:tr>
            <w:tr w:rsidR="00AC6A1E" w:rsidRPr="00AC6A1E" w14:paraId="6DA9D423" w14:textId="77777777" w:rsidTr="006D38E6">
              <w:trPr>
                <w:trHeight w:val="2025"/>
                <w:jc w:val="center"/>
              </w:trPr>
              <w:tc>
                <w:tcPr>
                  <w:tcW w:w="14" w:type="dxa"/>
                  <w:tcBorders>
                    <w:top w:val="nil"/>
                    <w:left w:val="nil"/>
                    <w:bottom w:val="nil"/>
                    <w:right w:val="nil"/>
                  </w:tcBorders>
                  <w:tcMar>
                    <w:top w:w="0" w:type="dxa"/>
                    <w:left w:w="0" w:type="dxa"/>
                    <w:bottom w:w="0" w:type="dxa"/>
                    <w:right w:w="0" w:type="dxa"/>
                  </w:tcMar>
                  <w:vAlign w:val="center"/>
                  <w:hideMark/>
                </w:tcPr>
                <w:p w14:paraId="0D777E32"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C30F53E"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br/>
                    <w:t xml:space="preserve">[Cod_SIRSUP]_Cadrul plansei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D3D2464"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Titlul: Plan cadastral;</w:t>
                  </w:r>
                  <w:r w:rsidRPr="00AC6A1E">
                    <w:rPr>
                      <w:rFonts w:ascii="Times New Roman" w:eastAsia="Times New Roman" w:hAnsi="Times New Roman" w:cs="Times New Roman"/>
                      <w:color w:val="00B050"/>
                      <w:lang w:val="ro-RO"/>
                    </w:rPr>
                    <w:br/>
                    <w:t>- Subtitluri: UAT, judeţul, sectorul cadastral;</w:t>
                  </w:r>
                  <w:r w:rsidRPr="00AC6A1E">
                    <w:rPr>
                      <w:rFonts w:ascii="Times New Roman" w:eastAsia="Times New Roman" w:hAnsi="Times New Roman" w:cs="Times New Roman"/>
                      <w:color w:val="00B050"/>
                      <w:lang w:val="ro-RO"/>
                    </w:rPr>
                    <w:br/>
                    <w:t>- Scara planului şi sistemul de proiecţie STEREO 70;</w:t>
                  </w:r>
                  <w:r w:rsidRPr="00AC6A1E">
                    <w:rPr>
                      <w:rFonts w:ascii="Times New Roman" w:eastAsia="Times New Roman" w:hAnsi="Times New Roman" w:cs="Times New Roman"/>
                      <w:color w:val="00B050"/>
                      <w:lang w:val="ro-RO"/>
                    </w:rPr>
                    <w:br/>
                    <w:t>- Legenda;</w:t>
                  </w:r>
                  <w:r w:rsidRPr="00AC6A1E">
                    <w:rPr>
                      <w:rFonts w:ascii="Times New Roman" w:eastAsia="Times New Roman" w:hAnsi="Times New Roman" w:cs="Times New Roman"/>
                      <w:color w:val="00B050"/>
                      <w:lang w:val="ro-RO"/>
                    </w:rPr>
                    <w:br/>
                    <w:t>- Direcţia Nord;</w:t>
                  </w:r>
                  <w:r w:rsidRPr="00AC6A1E">
                    <w:rPr>
                      <w:rFonts w:ascii="Times New Roman" w:eastAsia="Times New Roman" w:hAnsi="Times New Roman" w:cs="Times New Roman"/>
                      <w:color w:val="00B050"/>
                      <w:lang w:val="ro-RO"/>
                    </w:rPr>
                    <w:br/>
                    <w:t>- Denumirea executantului, data întocmirii;</w:t>
                  </w:r>
                  <w:r w:rsidRPr="00AC6A1E">
                    <w:rPr>
                      <w:rFonts w:ascii="Times New Roman" w:eastAsia="Times New Roman" w:hAnsi="Times New Roman" w:cs="Times New Roman"/>
                      <w:color w:val="00B050"/>
                      <w:lang w:val="ro-RO"/>
                    </w:rPr>
                    <w:br/>
                  </w:r>
                  <w:r w:rsidRPr="00AC6A1E">
                    <w:rPr>
                      <w:rFonts w:ascii="Times New Roman" w:eastAsia="Times New Roman" w:hAnsi="Times New Roman" w:cs="Times New Roman"/>
                      <w:color w:val="00B050"/>
                      <w:lang w:val="ro-RO"/>
                    </w:rPr>
                    <w:lastRenderedPageBreak/>
                    <w:t>- Schiţa cu dispunerea sectoarelor cadastrale;</w:t>
                  </w:r>
                  <w:r w:rsidRPr="00AC6A1E">
                    <w:rPr>
                      <w:rFonts w:ascii="Times New Roman" w:eastAsia="Times New Roman" w:hAnsi="Times New Roman" w:cs="Times New Roman"/>
                      <w:color w:val="00B050"/>
                      <w:lang w:val="ro-RO"/>
                    </w:rPr>
                    <w:br/>
                    <w:t>- Numărul planşei (dacă sunt mai multe);</w:t>
                  </w:r>
                  <w:r w:rsidRPr="00AC6A1E">
                    <w:rPr>
                      <w:rFonts w:ascii="Times New Roman" w:eastAsia="Times New Roman" w:hAnsi="Times New Roman" w:cs="Times New Roman"/>
                      <w:color w:val="00B050"/>
                      <w:lang w:val="ro-RO"/>
                    </w:rPr>
                    <w:br/>
                    <w:t xml:space="preserve">- Trăsături de caroiaj </w:t>
                  </w:r>
                </w:p>
              </w:tc>
            </w:tr>
            <w:tr w:rsidR="00AC6A1E" w:rsidRPr="00AC6A1E" w14:paraId="4B6C7251"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273C2B51"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A568BC8"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[Cod_SIRSUP]_LIMITA_poly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53D4AD3"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Limita UAT şi teritorii vecine </w:t>
                  </w:r>
                </w:p>
              </w:tc>
            </w:tr>
            <w:tr w:rsidR="00AC6A1E" w:rsidRPr="00AC6A1E" w14:paraId="6A0AB91C"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1A6A7C66"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23308E9"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[Cod_SIRSUP]_LIMITA_txt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AE97A6E"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Numele unităţilor administrativ-teritoriale </w:t>
                  </w:r>
                </w:p>
              </w:tc>
            </w:tr>
            <w:tr w:rsidR="00AC6A1E" w:rsidRPr="00AC6A1E" w14:paraId="079D9CC1"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386C4E59"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E068ABE"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[Cod_SIRSUP]_INTRAV_poly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C056FC4"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Limitele intravilanului/intravilanelor </w:t>
                  </w:r>
                </w:p>
              </w:tc>
            </w:tr>
            <w:tr w:rsidR="00AC6A1E" w:rsidRPr="00AC6A1E" w14:paraId="1047ABF8"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449356D4"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376DE20"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[Cod_SIRSUP]_INTRAV_txt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62346D08"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Numărul/denumirea intravilanului/intravilanelor </w:t>
                  </w:r>
                </w:p>
              </w:tc>
            </w:tr>
            <w:tr w:rsidR="00AC6A1E" w:rsidRPr="00AC6A1E" w14:paraId="64084C42"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289CF754"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C907C4"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[Cod_SIRSUP]_SECTOR_poly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33BB129"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Limitele sectoarelor cadastrale </w:t>
                  </w:r>
                </w:p>
              </w:tc>
            </w:tr>
            <w:tr w:rsidR="00AC6A1E" w:rsidRPr="00AC6A1E" w14:paraId="4578AAC4"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2D625C11"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172B4B8"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[Cod_SIRSUP]_SECTOR_txt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88BC7B2"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Numerele sectoarelor cadastrale </w:t>
                  </w:r>
                </w:p>
              </w:tc>
            </w:tr>
            <w:tr w:rsidR="00AC6A1E" w:rsidRPr="00AC6A1E" w14:paraId="1A0F4E3F"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413BF666"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686EB0"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[Cod_SIRSUP]_IMOBILE_poly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56B224B"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Limitele imobilelor </w:t>
                  </w:r>
                </w:p>
              </w:tc>
            </w:tr>
            <w:tr w:rsidR="00AC6A1E" w:rsidRPr="00AC6A1E" w14:paraId="51084913"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583986CD"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1F53DFD"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[Cod_SIRSUP]_IMOBILE_txt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2857F2BF"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ID-urile imobilelor </w:t>
                  </w:r>
                </w:p>
              </w:tc>
            </w:tr>
            <w:tr w:rsidR="00AC6A1E" w:rsidRPr="00AC6A1E" w14:paraId="13140B59"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45E846E0"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AF3EB91"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[Cod_SIRSUP]_TARLA_poly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7AA124F7"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limita tarlalelor/cvartalelor </w:t>
                  </w:r>
                </w:p>
              </w:tc>
            </w:tr>
            <w:tr w:rsidR="00AC6A1E" w:rsidRPr="00AC6A1E" w14:paraId="507C1308"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0304134D"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4E652CC4"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[Cod_SIRSUP]_TARLA_txt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A733319"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numărul/denumirea tarlalelor/cvartalelor </w:t>
                  </w:r>
                </w:p>
              </w:tc>
            </w:tr>
            <w:tr w:rsidR="00AC6A1E" w:rsidRPr="00AC6A1E" w14:paraId="65F19EE7"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42F308A7"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09FB3FB"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[Cod_SIRSUP]_NR POSTAL_txt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9C85856"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Numerele poştale ale imobilelor din intravilan </w:t>
                  </w:r>
                </w:p>
              </w:tc>
            </w:tr>
            <w:tr w:rsidR="00AC6A1E" w:rsidRPr="00AC6A1E" w14:paraId="18CA8044"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0169EA16"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74607D6"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[Cod_SIRSUP]_CONSTRUCTII_poly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34A77F46"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Limitele construcţiilor definitive </w:t>
                  </w:r>
                </w:p>
              </w:tc>
            </w:tr>
            <w:tr w:rsidR="00AC6A1E" w:rsidRPr="00AC6A1E" w14:paraId="4A37318D" w14:textId="77777777" w:rsidTr="006D38E6">
              <w:trPr>
                <w:trHeight w:val="345"/>
                <w:jc w:val="center"/>
              </w:trPr>
              <w:tc>
                <w:tcPr>
                  <w:tcW w:w="14" w:type="dxa"/>
                  <w:tcBorders>
                    <w:top w:val="nil"/>
                    <w:left w:val="nil"/>
                    <w:bottom w:val="nil"/>
                    <w:right w:val="nil"/>
                  </w:tcBorders>
                  <w:tcMar>
                    <w:top w:w="0" w:type="dxa"/>
                    <w:left w:w="0" w:type="dxa"/>
                    <w:bottom w:w="0" w:type="dxa"/>
                    <w:right w:w="0" w:type="dxa"/>
                  </w:tcMar>
                  <w:vAlign w:val="center"/>
                  <w:hideMark/>
                </w:tcPr>
                <w:p w14:paraId="2BA77065"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518F954D"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[Cod_SIRSUP]_CONSTRUCTII_txt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C5F972C"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Codurile construcţiilor </w:t>
                  </w:r>
                </w:p>
              </w:tc>
            </w:tr>
            <w:tr w:rsidR="00AC6A1E" w:rsidRPr="00AC6A1E" w14:paraId="5690B1A5" w14:textId="77777777" w:rsidTr="006D38E6">
              <w:trPr>
                <w:trHeight w:val="360"/>
                <w:jc w:val="center"/>
              </w:trPr>
              <w:tc>
                <w:tcPr>
                  <w:tcW w:w="14" w:type="dxa"/>
                  <w:tcBorders>
                    <w:top w:val="nil"/>
                    <w:left w:val="nil"/>
                    <w:bottom w:val="nil"/>
                    <w:right w:val="nil"/>
                  </w:tcBorders>
                  <w:tcMar>
                    <w:top w:w="0" w:type="dxa"/>
                    <w:left w:w="0" w:type="dxa"/>
                    <w:bottom w:w="0" w:type="dxa"/>
                    <w:right w:w="0" w:type="dxa"/>
                  </w:tcMar>
                  <w:vAlign w:val="center"/>
                  <w:hideMark/>
                </w:tcPr>
                <w:p w14:paraId="4274BB66" w14:textId="77777777" w:rsidR="00AC6A1E" w:rsidRPr="00AC6A1E" w:rsidRDefault="00AC6A1E" w:rsidP="00FE0CD5">
                  <w:pPr>
                    <w:framePr w:hSpace="180" w:wrap="around" w:vAnchor="page" w:hAnchor="margin" w:xAlign="center" w:y="2791"/>
                    <w:spacing w:after="0" w:line="360" w:lineRule="auto"/>
                    <w:jc w:val="both"/>
                    <w:rPr>
                      <w:rFonts w:ascii="Times New Roman" w:eastAsia="Times New Roman" w:hAnsi="Times New Roman" w:cs="Times New Roman"/>
                      <w:color w:val="00B050"/>
                      <w:lang w:val="ro-RO"/>
                    </w:rPr>
                  </w:pPr>
                </w:p>
              </w:tc>
              <w:tc>
                <w:tcPr>
                  <w:tcW w:w="41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13461558"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[Cod_SIRSUP]_TOPONIMIE_txt </w:t>
                  </w:r>
                </w:p>
              </w:tc>
              <w:tc>
                <w:tcPr>
                  <w:tcW w:w="479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14:paraId="02AD89EB" w14:textId="77777777" w:rsidR="00AC6A1E" w:rsidRPr="00AC6A1E" w:rsidRDefault="00AC6A1E" w:rsidP="00FE0CD5">
                  <w:pPr>
                    <w:framePr w:hSpace="180" w:wrap="around" w:vAnchor="page" w:hAnchor="margin" w:xAlign="center" w:y="2791"/>
                    <w:spacing w:after="0" w:line="360" w:lineRule="auto"/>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Toponimie </w:t>
                  </w:r>
                </w:p>
              </w:tc>
            </w:tr>
          </w:tbl>
          <w:p w14:paraId="07FBE668" w14:textId="77777777"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xml:space="preserve">    şi  </w:t>
            </w:r>
          </w:p>
          <w:p w14:paraId="65C2D7A1" w14:textId="21F501C3" w:rsidR="00AC6A1E" w:rsidRPr="00AC6A1E" w:rsidRDefault="00AC6A1E" w:rsidP="00AC6A1E">
            <w:pPr>
              <w:spacing w:line="360" w:lineRule="auto"/>
              <w:jc w:val="both"/>
              <w:rPr>
                <w:rFonts w:ascii="Times New Roman" w:eastAsia="Times New Roman" w:hAnsi="Times New Roman" w:cs="Times New Roman"/>
                <w:color w:val="00B050"/>
                <w:lang w:val="ro-RO"/>
              </w:rPr>
            </w:pPr>
            <w:r w:rsidRPr="00AC6A1E">
              <w:rPr>
                <w:rFonts w:ascii="Times New Roman" w:eastAsia="Times New Roman" w:hAnsi="Times New Roman" w:cs="Times New Roman"/>
                <w:color w:val="00B050"/>
                <w:lang w:val="ro-RO"/>
              </w:rPr>
              <w:t>   </w:t>
            </w:r>
            <w:r w:rsidRPr="00AC6A1E">
              <w:rPr>
                <w:rFonts w:ascii="Times New Roman" w:eastAsia="Times New Roman" w:hAnsi="Times New Roman" w:cs="Times New Roman"/>
                <w:b/>
                <w:bCs/>
                <w:color w:val="00B050"/>
                <w:lang w:val="ro-RO"/>
              </w:rPr>
              <w:t>-</w:t>
            </w:r>
            <w:r w:rsidRPr="00AC6A1E">
              <w:rPr>
                <w:rFonts w:ascii="Times New Roman" w:eastAsia="Times New Roman" w:hAnsi="Times New Roman" w:cs="Times New Roman"/>
                <w:color w:val="00B050"/>
                <w:lang w:val="ro-RO"/>
              </w:rPr>
              <w:t xml:space="preserve"> un subdirector </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tiff georeferențiat</w:t>
            </w:r>
            <w:r w:rsidR="00564257">
              <w:rPr>
                <w:rFonts w:ascii="Times New Roman" w:eastAsia="Times New Roman" w:hAnsi="Times New Roman" w:cs="Times New Roman"/>
                <w:color w:val="00B050"/>
                <w:lang w:val="ro-RO"/>
              </w:rPr>
              <w:t>”</w:t>
            </w:r>
            <w:r w:rsidRPr="00AC6A1E">
              <w:rPr>
                <w:rFonts w:ascii="Times New Roman" w:eastAsia="Times New Roman" w:hAnsi="Times New Roman" w:cs="Times New Roman"/>
                <w:color w:val="00B050"/>
                <w:lang w:val="ro-RO"/>
              </w:rPr>
              <w:t xml:space="preserve"> care include fişierele de tip tiff.  </w:t>
            </w:r>
          </w:p>
          <w:p w14:paraId="38B3FD11" w14:textId="01DD1BE5" w:rsidR="00455B02" w:rsidRDefault="00564257" w:rsidP="00634203">
            <w:pPr>
              <w:spacing w:line="360" w:lineRule="auto"/>
              <w:jc w:val="both"/>
              <w:rPr>
                <w:rFonts w:ascii="Times New Roman" w:hAnsi="Times New Roman" w:cs="Times New Roman"/>
                <w:b/>
                <w:lang w:val="ro-RO"/>
              </w:rPr>
            </w:pPr>
            <w:r w:rsidRPr="00455B02">
              <w:rPr>
                <w:rFonts w:ascii="Times New Roman" w:eastAsia="Times New Roman" w:hAnsi="Times New Roman" w:cs="Times New Roman"/>
                <w:color w:val="00B050"/>
                <w:lang w:val="ro-RO"/>
              </w:rPr>
              <w:t>T</w:t>
            </w:r>
            <w:r w:rsidR="00455B02" w:rsidRPr="00455B02">
              <w:rPr>
                <w:rFonts w:ascii="Times New Roman" w:eastAsia="Times New Roman" w:hAnsi="Times New Roman" w:cs="Times New Roman"/>
                <w:color w:val="00B050"/>
                <w:lang w:val="ro-RO"/>
              </w:rPr>
              <w:t xml:space="preserve">oate </w:t>
            </w:r>
          </w:p>
        </w:tc>
        <w:tc>
          <w:tcPr>
            <w:tcW w:w="2337" w:type="dxa"/>
          </w:tcPr>
          <w:p w14:paraId="6C005A40" w14:textId="25E1B2CD" w:rsidR="00F82E4D" w:rsidRPr="00FD7C93" w:rsidRDefault="00634203" w:rsidP="00AC6A1E">
            <w:pPr>
              <w:spacing w:line="276" w:lineRule="auto"/>
              <w:jc w:val="both"/>
              <w:rPr>
                <w:rFonts w:ascii="Times New Roman" w:hAnsi="Times New Roman" w:cs="Times New Roman"/>
                <w:b/>
                <w:lang w:val="ro-RO"/>
              </w:rPr>
            </w:pPr>
            <w:r>
              <w:rPr>
                <w:rFonts w:ascii="Times New Roman" w:hAnsi="Times New Roman" w:cs="Times New Roman"/>
                <w:b/>
                <w:lang w:val="ro-RO"/>
              </w:rPr>
              <w:lastRenderedPageBreak/>
              <w:t>Propunerea UGR se acceptă ca urmare a modificărilor propuse şi acceptate la art. 53 alin. (5)</w:t>
            </w:r>
            <w:r w:rsidR="00AC6A1E">
              <w:rPr>
                <w:rFonts w:ascii="Times New Roman" w:hAnsi="Times New Roman" w:cs="Times New Roman"/>
                <w:b/>
                <w:lang w:val="ro-RO"/>
              </w:rPr>
              <w:t xml:space="preserve">, dar conţinutul şi structura directoarelor pentru </w:t>
            </w:r>
            <w:r w:rsidR="00AC6A1E">
              <w:rPr>
                <w:rFonts w:ascii="Times New Roman" w:hAnsi="Times New Roman" w:cs="Times New Roman"/>
                <w:b/>
                <w:lang w:val="ro-RO"/>
              </w:rPr>
              <w:lastRenderedPageBreak/>
              <w:t>livrabilul Plan cadastral preliminar al intravilanului sunt incluse în Anexa nr. 1 A</w:t>
            </w:r>
            <w:r w:rsidR="00784BF4">
              <w:rPr>
                <w:rFonts w:ascii="Times New Roman" w:hAnsi="Times New Roman" w:cs="Times New Roman"/>
                <w:b/>
                <w:lang w:val="ro-RO"/>
              </w:rPr>
              <w:t xml:space="preserve"> nou introdusă</w:t>
            </w:r>
            <w:r w:rsidR="00AC6A1E">
              <w:rPr>
                <w:rFonts w:ascii="Times New Roman" w:hAnsi="Times New Roman" w:cs="Times New Roman"/>
                <w:b/>
                <w:lang w:val="ro-RO"/>
              </w:rPr>
              <w:t xml:space="preserve">. </w:t>
            </w:r>
          </w:p>
        </w:tc>
      </w:tr>
      <w:tr w:rsidR="009630EF" w:rsidRPr="004A76D3" w14:paraId="57FE94BF" w14:textId="77777777" w:rsidTr="00C94A9D">
        <w:tc>
          <w:tcPr>
            <w:tcW w:w="1381" w:type="dxa"/>
          </w:tcPr>
          <w:p w14:paraId="01A6969E" w14:textId="77777777" w:rsidR="009630EF" w:rsidRPr="00E37CA1" w:rsidRDefault="009630EF" w:rsidP="00906D05">
            <w:pPr>
              <w:spacing w:line="276" w:lineRule="auto"/>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Anexa nr. 7</w:t>
            </w:r>
          </w:p>
        </w:tc>
        <w:tc>
          <w:tcPr>
            <w:tcW w:w="6215" w:type="dxa"/>
          </w:tcPr>
          <w:p w14:paraId="6EECE517" w14:textId="77777777" w:rsidR="0008086A" w:rsidRPr="00963BA3" w:rsidRDefault="00963BA3" w:rsidP="0092369A">
            <w:pPr>
              <w:spacing w:before="60" w:line="360" w:lineRule="auto"/>
              <w:jc w:val="both"/>
              <w:rPr>
                <w:b/>
              </w:rPr>
            </w:pPr>
            <w:r w:rsidRPr="00963BA3">
              <w:rPr>
                <w:b/>
              </w:rPr>
              <w:t xml:space="preserve">Anexa nr. 7 STRUCTURA ŞI DESCRIEREA CÂMPURILOR FIŞIERULUI CGXML </w:t>
            </w:r>
            <w:r>
              <w:rPr>
                <w:b/>
                <w:vertAlign w:val="superscript"/>
              </w:rPr>
              <w:t xml:space="preserve"> </w:t>
            </w:r>
            <w:r>
              <w:rPr>
                <w:b/>
              </w:rPr>
              <w:t>(vezi Nota nr. 1: având în vedere dimensiunea documentului acesat a fost menționat la sfârșitul tabelului)</w:t>
            </w:r>
          </w:p>
          <w:p w14:paraId="111D9E51" w14:textId="77777777" w:rsidR="0008086A" w:rsidRDefault="0008086A" w:rsidP="0092369A">
            <w:pPr>
              <w:spacing w:before="60" w:line="360" w:lineRule="auto"/>
              <w:jc w:val="both"/>
            </w:pPr>
          </w:p>
          <w:p w14:paraId="384F4B4A" w14:textId="77777777" w:rsidR="009630EF" w:rsidRDefault="009630EF" w:rsidP="0092369A">
            <w:pPr>
              <w:spacing w:before="60" w:line="360" w:lineRule="auto"/>
              <w:jc w:val="both"/>
            </w:pPr>
          </w:p>
          <w:p w14:paraId="550822C2" w14:textId="77777777" w:rsidR="0008086A" w:rsidRDefault="0008086A" w:rsidP="0092369A">
            <w:pPr>
              <w:spacing w:before="60" w:line="360" w:lineRule="auto"/>
              <w:jc w:val="both"/>
            </w:pPr>
          </w:p>
          <w:p w14:paraId="342A5441" w14:textId="77777777" w:rsidR="0008086A" w:rsidRDefault="0008086A" w:rsidP="0092369A">
            <w:pPr>
              <w:spacing w:before="60" w:line="360" w:lineRule="auto"/>
              <w:jc w:val="both"/>
            </w:pPr>
          </w:p>
          <w:p w14:paraId="56EF0B0B" w14:textId="77777777" w:rsidR="0008086A" w:rsidRDefault="0008086A" w:rsidP="0092369A">
            <w:pPr>
              <w:spacing w:before="60" w:line="360" w:lineRule="auto"/>
              <w:jc w:val="both"/>
            </w:pPr>
          </w:p>
          <w:p w14:paraId="2B877F23" w14:textId="77777777" w:rsidR="0008086A" w:rsidRDefault="0008086A" w:rsidP="0092369A">
            <w:pPr>
              <w:spacing w:before="60" w:line="360" w:lineRule="auto"/>
              <w:jc w:val="both"/>
            </w:pPr>
          </w:p>
          <w:p w14:paraId="082528E7" w14:textId="77777777" w:rsidR="0008086A" w:rsidRPr="00D14CDF" w:rsidRDefault="0008086A" w:rsidP="0092369A">
            <w:pPr>
              <w:spacing w:before="60" w:line="360" w:lineRule="auto"/>
              <w:jc w:val="both"/>
              <w:rPr>
                <w:rFonts w:ascii="Times New Roman" w:eastAsia="Verdana" w:hAnsi="Times New Roman" w:cs="Times New Roman"/>
                <w:sz w:val="24"/>
                <w:szCs w:val="24"/>
                <w:lang w:val="ro-RO"/>
              </w:rPr>
            </w:pPr>
          </w:p>
        </w:tc>
        <w:tc>
          <w:tcPr>
            <w:tcW w:w="6546" w:type="dxa"/>
          </w:tcPr>
          <w:p w14:paraId="149EC877" w14:textId="77777777" w:rsidR="009630EF" w:rsidRDefault="00963BA3"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lastRenderedPageBreak/>
              <w:t>Anexa nr. 7 nu a făcut obiectul modificării, însă propuneri</w:t>
            </w:r>
            <w:r w:rsidR="00E14434">
              <w:rPr>
                <w:rFonts w:ascii="Times New Roman" w:eastAsia="Times New Roman" w:hAnsi="Times New Roman" w:cs="Times New Roman"/>
                <w:b/>
                <w:sz w:val="24"/>
                <w:szCs w:val="24"/>
                <w:lang w:val="ro-RO" w:eastAsia="ro-RO"/>
              </w:rPr>
              <w:t>le Direcției Informatice</w:t>
            </w:r>
            <w:r>
              <w:rPr>
                <w:rFonts w:ascii="Times New Roman" w:eastAsia="Times New Roman" w:hAnsi="Times New Roman" w:cs="Times New Roman"/>
                <w:b/>
                <w:sz w:val="24"/>
                <w:szCs w:val="24"/>
                <w:lang w:val="ro-RO" w:eastAsia="ro-RO"/>
              </w:rPr>
              <w:t xml:space="preserve"> de modificare a înscrierii proprietarului neidentificat la art. 35 alin. (9) a determinat modificarea și a structurii fișierului cgxml</w:t>
            </w:r>
          </w:p>
        </w:tc>
        <w:tc>
          <w:tcPr>
            <w:tcW w:w="5884" w:type="dxa"/>
          </w:tcPr>
          <w:p w14:paraId="2A7D2698" w14:textId="77777777" w:rsidR="009630EF" w:rsidRDefault="00963BA3" w:rsidP="00911F8E">
            <w:pPr>
              <w:spacing w:line="276" w:lineRule="auto"/>
              <w:jc w:val="both"/>
              <w:rPr>
                <w:rFonts w:ascii="Times New Roman" w:hAnsi="Times New Roman" w:cs="Times New Roman"/>
                <w:b/>
                <w:lang w:val="ro-RO"/>
              </w:rPr>
            </w:pPr>
            <w:r>
              <w:rPr>
                <w:rFonts w:ascii="Times New Roman" w:hAnsi="Times New Roman" w:cs="Times New Roman"/>
                <w:b/>
                <w:lang w:val="ro-RO"/>
              </w:rPr>
              <w:t>Anexa nr. 7 cu modificări este inclusă la sfârsitul tabelului în Nota nr. 1</w:t>
            </w:r>
          </w:p>
        </w:tc>
        <w:tc>
          <w:tcPr>
            <w:tcW w:w="2337" w:type="dxa"/>
          </w:tcPr>
          <w:p w14:paraId="1E3E52E3" w14:textId="38C8BE8A" w:rsidR="009630EF" w:rsidRPr="00FD7C93" w:rsidRDefault="00E14434" w:rsidP="007222D8">
            <w:pPr>
              <w:spacing w:line="276" w:lineRule="auto"/>
              <w:jc w:val="both"/>
              <w:rPr>
                <w:rFonts w:ascii="Times New Roman" w:hAnsi="Times New Roman" w:cs="Times New Roman"/>
                <w:b/>
                <w:lang w:val="ro-RO"/>
              </w:rPr>
            </w:pPr>
            <w:r>
              <w:rPr>
                <w:rFonts w:ascii="Times New Roman" w:hAnsi="Times New Roman" w:cs="Times New Roman"/>
                <w:b/>
                <w:lang w:val="ro-RO"/>
              </w:rPr>
              <w:t>P</w:t>
            </w:r>
            <w:r w:rsidR="00963BA3">
              <w:rPr>
                <w:rFonts w:ascii="Times New Roman" w:hAnsi="Times New Roman" w:cs="Times New Roman"/>
                <w:b/>
                <w:lang w:val="ro-RO"/>
              </w:rPr>
              <w:t>ropunerea</w:t>
            </w:r>
            <w:r>
              <w:rPr>
                <w:rFonts w:ascii="Times New Roman" w:hAnsi="Times New Roman" w:cs="Times New Roman"/>
                <w:b/>
                <w:lang w:val="ro-RO"/>
              </w:rPr>
              <w:t xml:space="preserve"> DI se admite, iar Anexa nr. 7 se va modifica corespunzător</w:t>
            </w:r>
            <w:r w:rsidR="00CD0987">
              <w:rPr>
                <w:rFonts w:ascii="Times New Roman" w:hAnsi="Times New Roman" w:cs="Times New Roman"/>
                <w:b/>
                <w:lang w:val="ro-RO"/>
              </w:rPr>
              <w:t xml:space="preserve">. </w:t>
            </w:r>
          </w:p>
        </w:tc>
      </w:tr>
      <w:tr w:rsidR="00D14CDF" w:rsidRPr="004A76D3" w14:paraId="4E39F11B" w14:textId="77777777" w:rsidTr="00B46586">
        <w:tc>
          <w:tcPr>
            <w:tcW w:w="1381" w:type="dxa"/>
          </w:tcPr>
          <w:p w14:paraId="5C9D4BC3" w14:textId="77777777" w:rsidR="00D14CDF" w:rsidRDefault="00D14CDF" w:rsidP="00906D05">
            <w:pPr>
              <w:spacing w:line="276" w:lineRule="auto"/>
              <w:rPr>
                <w:rFonts w:ascii="Times New Roman" w:hAnsi="Times New Roman" w:cs="Times New Roman"/>
                <w:b/>
                <w:lang w:val="ro-RO"/>
              </w:rPr>
            </w:pPr>
            <w:r>
              <w:rPr>
                <w:rFonts w:ascii="Times New Roman" w:hAnsi="Times New Roman" w:cs="Times New Roman"/>
                <w:b/>
                <w:lang w:val="ro-RO"/>
              </w:rPr>
              <w:lastRenderedPageBreak/>
              <w:t>Anexa nr. 14</w:t>
            </w:r>
          </w:p>
        </w:tc>
        <w:tc>
          <w:tcPr>
            <w:tcW w:w="6215" w:type="dxa"/>
          </w:tcPr>
          <w:p w14:paraId="197052A8" w14:textId="77777777" w:rsidR="00A539C5" w:rsidRPr="00A539C5" w:rsidRDefault="00A539C5" w:rsidP="00A539C5">
            <w:pPr>
              <w:jc w:val="right"/>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z w:val="24"/>
                <w:szCs w:val="24"/>
                <w:u w:val="single"/>
                <w:lang w:val="ro-RO" w:eastAsia="ro-RO"/>
              </w:rPr>
              <w:t>Anexa nr.14</w:t>
            </w:r>
          </w:p>
          <w:p w14:paraId="051FB035" w14:textId="77777777" w:rsidR="00A539C5" w:rsidRPr="00A539C5" w:rsidRDefault="00A539C5" w:rsidP="00A539C5">
            <w:pPr>
              <w:jc w:val="right"/>
              <w:rPr>
                <w:rFonts w:ascii="Times New Roman" w:eastAsia="Times New Roman" w:hAnsi="Times New Roman" w:cs="Times New Roman"/>
                <w:color w:val="00000A"/>
                <w:sz w:val="24"/>
                <w:szCs w:val="24"/>
                <w:u w:val="single"/>
                <w:lang w:val="ro-RO" w:eastAsia="ro-RO"/>
              </w:rPr>
            </w:pPr>
          </w:p>
          <w:p w14:paraId="2BB78512" w14:textId="77777777" w:rsidR="00A539C5" w:rsidRPr="00A539C5" w:rsidRDefault="00A539C5" w:rsidP="00A539C5">
            <w:pPr>
              <w:jc w:val="right"/>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OCPI_______________Nr.______Data____________</w:t>
            </w:r>
          </w:p>
          <w:p w14:paraId="3A78D6A3" w14:textId="77777777" w:rsidR="00A539C5" w:rsidRPr="00A539C5" w:rsidRDefault="00A539C5" w:rsidP="00A539C5">
            <w:pPr>
              <w:rPr>
                <w:rFonts w:ascii="Times New Roman" w:eastAsia="Times New Roman" w:hAnsi="Times New Roman" w:cs="Times New Roman"/>
                <w:color w:val="00000A"/>
                <w:sz w:val="24"/>
                <w:szCs w:val="24"/>
                <w:lang w:val="ro-RO" w:eastAsia="ro-RO"/>
              </w:rPr>
            </w:pPr>
          </w:p>
          <w:p w14:paraId="48CEEF8D" w14:textId="77777777" w:rsidR="00A539C5" w:rsidRPr="00A539C5" w:rsidRDefault="00A539C5" w:rsidP="00A539C5">
            <w:pPr>
              <w:rPr>
                <w:rFonts w:ascii="Times New Roman" w:eastAsia="Times New Roman" w:hAnsi="Times New Roman" w:cs="Times New Roman"/>
                <w:color w:val="00000A"/>
                <w:sz w:val="24"/>
                <w:szCs w:val="24"/>
                <w:lang w:val="ro-RO" w:eastAsia="ro-RO"/>
              </w:rPr>
            </w:pPr>
          </w:p>
          <w:p w14:paraId="45C8C0E0" w14:textId="77777777" w:rsidR="00A539C5" w:rsidRPr="00A539C5" w:rsidRDefault="00A539C5" w:rsidP="00A539C5">
            <w:pPr>
              <w:spacing w:line="36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bCs/>
                <w:color w:val="00000A"/>
                <w:sz w:val="24"/>
                <w:szCs w:val="24"/>
                <w:lang w:val="ro-RO" w:eastAsia="ro-RO"/>
              </w:rPr>
              <w:t>MODEL PROCES VERBAL DE RECEPȚIE CANTITATIVĂ ȘI CALITATIVĂ</w:t>
            </w:r>
          </w:p>
          <w:p w14:paraId="419C243F" w14:textId="77777777" w:rsidR="00A539C5" w:rsidRPr="00A539C5" w:rsidRDefault="00A539C5" w:rsidP="00A539C5">
            <w:pPr>
              <w:spacing w:line="36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bCs/>
                <w:color w:val="00000A"/>
                <w:sz w:val="24"/>
                <w:szCs w:val="24"/>
                <w:lang w:val="ro-RO" w:eastAsia="ro-RO"/>
              </w:rPr>
              <w:t>în cadrul lucrărilor de înregistrare sistematică din PNCCF pe UAT/ sectoare cadastrale</w:t>
            </w:r>
          </w:p>
          <w:p w14:paraId="1E275AAF" w14:textId="77777777" w:rsidR="00A539C5" w:rsidRPr="00A539C5" w:rsidRDefault="00A539C5" w:rsidP="00A539C5">
            <w:pPr>
              <w:spacing w:line="360" w:lineRule="auto"/>
              <w:rPr>
                <w:rFonts w:ascii="Times New Roman" w:eastAsia="Times New Roman" w:hAnsi="Times New Roman" w:cs="Times New Roman"/>
                <w:color w:val="00000A"/>
                <w:sz w:val="24"/>
                <w:szCs w:val="24"/>
                <w:lang w:val="ro-RO" w:eastAsia="ro-RO"/>
              </w:rPr>
            </w:pPr>
          </w:p>
          <w:p w14:paraId="66CE9E39" w14:textId="77777777" w:rsidR="00A539C5" w:rsidRPr="00A539C5" w:rsidRDefault="00A539C5" w:rsidP="00A539C5">
            <w:pPr>
              <w:spacing w:line="36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z w:val="24"/>
                <w:szCs w:val="24"/>
                <w:lang w:val="ro-RO" w:eastAsia="ro-RO"/>
              </w:rPr>
              <w:t xml:space="preserve">Livrarea nr…..: Documentele tehnice ale cadastrului –spre publicare </w:t>
            </w:r>
          </w:p>
          <w:p w14:paraId="1F98E8D2" w14:textId="77777777" w:rsidR="00A539C5" w:rsidRPr="00A539C5" w:rsidRDefault="00A539C5" w:rsidP="00A539C5">
            <w:pPr>
              <w:spacing w:line="36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z w:val="24"/>
                <w:szCs w:val="24"/>
                <w:lang w:val="ro-RO" w:eastAsia="ro-RO"/>
              </w:rPr>
              <w:t>UAT __________</w:t>
            </w:r>
          </w:p>
          <w:p w14:paraId="48287A49" w14:textId="77777777" w:rsidR="00A539C5" w:rsidRPr="00A539C5" w:rsidRDefault="00A539C5" w:rsidP="00A539C5">
            <w:pPr>
              <w:spacing w:line="360" w:lineRule="auto"/>
              <w:jc w:val="center"/>
              <w:rPr>
                <w:rFonts w:ascii="Times New Roman" w:eastAsia="Times New Roman" w:hAnsi="Times New Roman" w:cs="Times New Roman"/>
                <w:b/>
                <w:color w:val="00000A"/>
                <w:sz w:val="24"/>
                <w:szCs w:val="24"/>
                <w:lang w:val="ro-RO" w:eastAsia="ro-RO"/>
              </w:rPr>
            </w:pPr>
          </w:p>
          <w:p w14:paraId="53E80C9F" w14:textId="77777777" w:rsidR="00A539C5" w:rsidRPr="00A539C5" w:rsidRDefault="00A539C5" w:rsidP="00A539C5">
            <w:pPr>
              <w:pBdr>
                <w:top w:val="single" w:sz="4" w:space="1" w:color="00000A"/>
              </w:pBdr>
              <w:spacing w:line="36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z w:val="24"/>
                <w:szCs w:val="24"/>
                <w:lang w:val="ro-RO" w:eastAsia="ro-RO"/>
              </w:rPr>
              <w:t>Contract nr. _______, având ca obiect înregistrarea sistematică ,</w:t>
            </w:r>
          </w:p>
          <w:p w14:paraId="08392242" w14:textId="77777777" w:rsidR="00A539C5" w:rsidRPr="00A539C5" w:rsidRDefault="00A539C5" w:rsidP="00A539C5">
            <w:pPr>
              <w:pBdr>
                <w:top w:val="single" w:sz="4" w:space="1" w:color="00000A"/>
              </w:pBdr>
              <w:spacing w:line="36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z w:val="24"/>
                <w:szCs w:val="24"/>
                <w:lang w:val="ro-RO" w:eastAsia="ro-RO"/>
              </w:rPr>
              <w:t xml:space="preserve">în UAT _______, județul _______, </w:t>
            </w:r>
          </w:p>
          <w:p w14:paraId="12E3E012" w14:textId="77777777" w:rsidR="00A539C5" w:rsidRPr="00A539C5" w:rsidRDefault="00A539C5" w:rsidP="00A539C5">
            <w:pPr>
              <w:pBdr>
                <w:top w:val="single" w:sz="4" w:space="1" w:color="00000A"/>
              </w:pBdr>
              <w:spacing w:after="240" w:line="36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z w:val="24"/>
                <w:szCs w:val="24"/>
                <w:lang w:val="ro-RO" w:eastAsia="ro-RO"/>
              </w:rPr>
              <w:t xml:space="preserve">nr. ________/ </w:t>
            </w:r>
            <w:r w:rsidRPr="00A539C5">
              <w:rPr>
                <w:rFonts w:ascii="Times New Roman" w:eastAsia="Times New Roman" w:hAnsi="Times New Roman" w:cs="Times New Roman"/>
                <w:i/>
                <w:color w:val="00000A"/>
                <w:sz w:val="24"/>
                <w:szCs w:val="24"/>
                <w:u w:val="single"/>
                <w:lang w:val="ro-RO" w:eastAsia="ro-RO"/>
              </w:rPr>
              <w:t>(data)</w:t>
            </w:r>
            <w:r w:rsidRPr="00A539C5">
              <w:rPr>
                <w:rFonts w:ascii="Times New Roman" w:eastAsia="Times New Roman" w:hAnsi="Times New Roman" w:cs="Times New Roman"/>
                <w:b/>
                <w:color w:val="00000A"/>
                <w:sz w:val="24"/>
                <w:szCs w:val="24"/>
                <w:lang w:val="ro-RO" w:eastAsia="ro-RO"/>
              </w:rPr>
              <w:t xml:space="preserve"> intrat în efectivitate în data de ________, încheiat ca subsecvent al Acordului cadru nr.________/ </w:t>
            </w:r>
            <w:r w:rsidRPr="00A539C5">
              <w:rPr>
                <w:rFonts w:ascii="Times New Roman" w:eastAsia="Times New Roman" w:hAnsi="Times New Roman" w:cs="Times New Roman"/>
                <w:i/>
                <w:color w:val="00000A"/>
                <w:sz w:val="24"/>
                <w:szCs w:val="24"/>
                <w:u w:val="single"/>
                <w:lang w:val="ro-RO" w:eastAsia="ro-RO"/>
              </w:rPr>
              <w:t>(data)</w:t>
            </w:r>
          </w:p>
          <w:p w14:paraId="4B17DED1" w14:textId="77777777" w:rsidR="00A539C5" w:rsidRPr="00A539C5" w:rsidRDefault="00A539C5" w:rsidP="00A539C5">
            <w:pPr>
              <w:pBdr>
                <w:top w:val="single" w:sz="4" w:space="1" w:color="00000A"/>
                <w:bottom w:val="single" w:sz="4" w:space="1" w:color="00000A"/>
              </w:pBdr>
              <w:spacing w:line="36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z w:val="24"/>
                <w:szCs w:val="24"/>
                <w:lang w:val="ro-RO" w:eastAsia="ro-RO"/>
              </w:rPr>
              <w:t>Lot nr.___</w:t>
            </w:r>
            <w:r w:rsidRPr="00A539C5">
              <w:rPr>
                <w:rFonts w:ascii="Times New Roman" w:eastAsia="Times New Roman" w:hAnsi="Times New Roman" w:cs="Times New Roman"/>
                <w:color w:val="00000A"/>
                <w:sz w:val="24"/>
                <w:szCs w:val="24"/>
                <w:lang w:val="ro-RO" w:eastAsia="ro-RO"/>
              </w:rPr>
              <w:t xml:space="preserve">: </w:t>
            </w:r>
            <w:r w:rsidRPr="00A539C5">
              <w:rPr>
                <w:rFonts w:ascii="Times New Roman" w:eastAsia="Times New Roman" w:hAnsi="Times New Roman" w:cs="Times New Roman"/>
                <w:b/>
                <w:color w:val="00000A"/>
                <w:sz w:val="24"/>
                <w:szCs w:val="24"/>
                <w:lang w:val="ro-RO" w:eastAsia="ro-RO"/>
              </w:rPr>
              <w:t xml:space="preserve">Servicii de înregistrare sistematică în Sistemul Integrat de Cadastru şi Carte Funciară a imobilelor situate în </w:t>
            </w:r>
            <w:r w:rsidRPr="00A539C5">
              <w:rPr>
                <w:rFonts w:ascii="Times New Roman" w:eastAsia="Times New Roman" w:hAnsi="Times New Roman" w:cs="Times New Roman"/>
                <w:i/>
                <w:color w:val="00000A"/>
                <w:sz w:val="24"/>
                <w:szCs w:val="24"/>
                <w:u w:val="single"/>
                <w:lang w:val="ro-RO" w:eastAsia="ro-RO"/>
              </w:rPr>
              <w:t>(se completează conform denumirii contractului)</w:t>
            </w:r>
            <w:r w:rsidRPr="00A539C5">
              <w:rPr>
                <w:rFonts w:ascii="Times New Roman" w:eastAsia="Times New Roman" w:hAnsi="Times New Roman" w:cs="Times New Roman"/>
                <w:color w:val="00000A"/>
                <w:sz w:val="24"/>
                <w:szCs w:val="24"/>
                <w:u w:val="single"/>
                <w:lang w:val="ro-RO" w:eastAsia="ro-RO"/>
              </w:rPr>
              <w:t>.</w:t>
            </w:r>
          </w:p>
          <w:p w14:paraId="6DCBCE51" w14:textId="77777777" w:rsidR="00A539C5" w:rsidRPr="00A539C5" w:rsidRDefault="00A539C5" w:rsidP="00A539C5">
            <w:pPr>
              <w:spacing w:line="360" w:lineRule="auto"/>
              <w:ind w:firstLine="706"/>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 xml:space="preserve">Comisia de </w:t>
            </w:r>
            <w:r w:rsidRPr="00A539C5">
              <w:rPr>
                <w:rFonts w:ascii="Times New Roman" w:eastAsia="MS Mincho" w:hAnsi="Times New Roman" w:cs="Times New Roman"/>
                <w:color w:val="00000A"/>
                <w:sz w:val="24"/>
                <w:szCs w:val="24"/>
                <w:lang w:val="ro-RO" w:eastAsia="ja-JP"/>
              </w:rPr>
              <w:t xml:space="preserve">recepție </w:t>
            </w:r>
            <w:r w:rsidRPr="00A539C5">
              <w:rPr>
                <w:rFonts w:ascii="Times New Roman" w:eastAsia="Times New Roman" w:hAnsi="Times New Roman" w:cs="Times New Roman"/>
                <w:color w:val="00000A"/>
                <w:sz w:val="24"/>
                <w:szCs w:val="24"/>
                <w:lang w:val="ro-RO" w:eastAsia="ro-RO"/>
              </w:rPr>
              <w:t xml:space="preserve">a lucrărilor de înregistrare sistematică din cadrul Programului Național de Cadastru și Carte Funciară,constituită prin Decizia Directorului Oficiului de Cadastru şi Publicitate Imobiliară </w:t>
            </w:r>
            <w:r w:rsidRPr="00A539C5">
              <w:rPr>
                <w:rFonts w:ascii="Times New Roman" w:eastAsia="Times New Roman" w:hAnsi="Times New Roman" w:cs="Times New Roman"/>
                <w:color w:val="00000A"/>
                <w:sz w:val="24"/>
                <w:szCs w:val="24"/>
                <w:u w:val="single"/>
                <w:lang w:val="ro-RO" w:eastAsia="ro-RO"/>
              </w:rPr>
              <w:t xml:space="preserve">   (</w:t>
            </w:r>
            <w:r w:rsidRPr="00A539C5">
              <w:rPr>
                <w:rFonts w:ascii="Times New Roman" w:eastAsia="Times New Roman" w:hAnsi="Times New Roman" w:cs="Times New Roman"/>
                <w:i/>
                <w:color w:val="00000A"/>
                <w:sz w:val="24"/>
                <w:szCs w:val="24"/>
                <w:u w:val="single"/>
                <w:lang w:val="ro-RO" w:eastAsia="ro-RO"/>
              </w:rPr>
              <w:t>județul)</w:t>
            </w:r>
            <w:r w:rsidRPr="00A539C5">
              <w:rPr>
                <w:rFonts w:ascii="Times New Roman" w:eastAsia="Times New Roman" w:hAnsi="Times New Roman" w:cs="Times New Roman"/>
                <w:color w:val="00000A"/>
                <w:sz w:val="24"/>
                <w:szCs w:val="24"/>
                <w:lang w:val="ro-RO" w:eastAsia="ro-RO"/>
              </w:rPr>
              <w:t xml:space="preserve">  nr. / </w:t>
            </w:r>
            <w:r w:rsidRPr="00A539C5">
              <w:rPr>
                <w:rFonts w:ascii="Times New Roman" w:eastAsia="Times New Roman" w:hAnsi="Times New Roman" w:cs="Times New Roman"/>
                <w:i/>
                <w:color w:val="00000A"/>
                <w:sz w:val="24"/>
                <w:szCs w:val="24"/>
                <w:u w:val="single"/>
                <w:lang w:val="ro-RO" w:eastAsia="ro-RO"/>
              </w:rPr>
              <w:t>(data)</w:t>
            </w:r>
            <w:r w:rsidRPr="00A539C5">
              <w:rPr>
                <w:rFonts w:ascii="Times New Roman" w:eastAsia="Times New Roman" w:hAnsi="Times New Roman" w:cs="Times New Roman"/>
                <w:color w:val="00000A"/>
                <w:sz w:val="24"/>
                <w:szCs w:val="24"/>
                <w:lang w:val="ro-RO" w:eastAsia="ro-RO"/>
              </w:rPr>
              <w:t xml:space="preserve"> , a verificat documentaţia depusă de </w:t>
            </w:r>
            <w:r w:rsidRPr="00A539C5">
              <w:rPr>
                <w:rFonts w:ascii="Times New Roman" w:eastAsia="Times New Roman" w:hAnsi="Times New Roman" w:cs="Times New Roman"/>
                <w:i/>
                <w:color w:val="00000A"/>
                <w:sz w:val="24"/>
                <w:szCs w:val="24"/>
                <w:u w:val="single"/>
                <w:lang w:val="ro-RO" w:eastAsia="ro-RO"/>
              </w:rPr>
              <w:t xml:space="preserve"> (denumirea contractantului)    </w:t>
            </w:r>
            <w:r w:rsidRPr="00A539C5">
              <w:rPr>
                <w:rFonts w:ascii="Times New Roman" w:eastAsia="Times New Roman" w:hAnsi="Times New Roman" w:cs="Times New Roman"/>
                <w:color w:val="00000A"/>
                <w:sz w:val="24"/>
                <w:szCs w:val="24"/>
                <w:lang w:val="ro-RO" w:eastAsia="ro-RO"/>
              </w:rPr>
              <w:t xml:space="preserve">privind Livrarea nr….: Documentele tehnice ale cadastrului –spre publicare UAT ____________, din cadrul contractului nr./ </w:t>
            </w:r>
            <w:r w:rsidRPr="00A539C5">
              <w:rPr>
                <w:rFonts w:ascii="Times New Roman" w:eastAsia="Times New Roman" w:hAnsi="Times New Roman" w:cs="Times New Roman"/>
                <w:i/>
                <w:color w:val="00000A"/>
                <w:sz w:val="24"/>
                <w:szCs w:val="24"/>
                <w:u w:val="single"/>
                <w:lang w:val="ro-RO" w:eastAsia="ro-RO"/>
              </w:rPr>
              <w:t>(data)</w:t>
            </w:r>
            <w:r w:rsidRPr="00A539C5">
              <w:rPr>
                <w:rFonts w:ascii="Times New Roman" w:eastAsia="Times New Roman" w:hAnsi="Times New Roman" w:cs="Times New Roman"/>
                <w:color w:val="00000A"/>
                <w:sz w:val="24"/>
                <w:szCs w:val="24"/>
                <w:lang w:val="ro-RO" w:eastAsia="ro-RO"/>
              </w:rPr>
              <w:t xml:space="preserve"> intrat în efectivitate în data </w:t>
            </w:r>
            <w:r w:rsidRPr="00A539C5">
              <w:rPr>
                <w:rFonts w:ascii="Times New Roman" w:eastAsia="Times New Roman" w:hAnsi="Times New Roman" w:cs="Times New Roman"/>
                <w:color w:val="00000A"/>
                <w:sz w:val="24"/>
                <w:szCs w:val="24"/>
                <w:lang w:val="ro-RO" w:eastAsia="ro-RO"/>
              </w:rPr>
              <w:lastRenderedPageBreak/>
              <w:t>de _____________.</w:t>
            </w:r>
          </w:p>
          <w:p w14:paraId="3EB6E3D3" w14:textId="77777777" w:rsidR="00A539C5" w:rsidRPr="00A539C5" w:rsidRDefault="00A539C5" w:rsidP="00A539C5">
            <w:pPr>
              <w:spacing w:line="360" w:lineRule="auto"/>
              <w:ind w:firstLine="706"/>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 xml:space="preserve">Comisia de recepție a efectuat verificări </w:t>
            </w:r>
            <w:r w:rsidRPr="00A539C5">
              <w:rPr>
                <w:rFonts w:ascii="Times New Roman" w:eastAsia="MS Mincho" w:hAnsi="Times New Roman" w:cs="Times New Roman"/>
                <w:color w:val="00000A"/>
                <w:sz w:val="24"/>
                <w:szCs w:val="24"/>
                <w:lang w:val="ro-RO" w:eastAsia="ja-JP"/>
              </w:rPr>
              <w:t>din punct de vedere cantitativ și calitativ</w:t>
            </w:r>
            <w:r w:rsidRPr="00A539C5">
              <w:rPr>
                <w:rFonts w:ascii="Times New Roman" w:eastAsia="Times New Roman" w:hAnsi="Times New Roman" w:cs="Times New Roman"/>
                <w:color w:val="00000A"/>
                <w:sz w:val="24"/>
                <w:szCs w:val="24"/>
                <w:lang w:val="ro-RO" w:eastAsia="ro-RO"/>
              </w:rPr>
              <w:t xml:space="preserve"> în toate componentele aferente Livrării nr.  – Documentele tehnice ale cadastrului –  spre publicare, UAT __________. Livrarea este alcătuită din livrabilele descrise în Procesele verbale de predare-primire anexate prezentului proces verbal de recepție. </w:t>
            </w:r>
          </w:p>
          <w:p w14:paraId="094EECCC" w14:textId="1A83DFE2" w:rsidR="00A539C5" w:rsidRPr="00564257" w:rsidRDefault="00A539C5" w:rsidP="00564257">
            <w:pPr>
              <w:pStyle w:val="ListParagraph"/>
              <w:numPr>
                <w:ilvl w:val="0"/>
                <w:numId w:val="10"/>
              </w:numPr>
              <w:spacing w:after="120" w:line="360" w:lineRule="auto"/>
              <w:rPr>
                <w:rFonts w:ascii="Times New Roman" w:hAnsi="Times New Roman"/>
                <w:color w:val="00000A"/>
              </w:rPr>
            </w:pPr>
            <w:r w:rsidRPr="00564257">
              <w:rPr>
                <w:rFonts w:ascii="Times New Roman" w:eastAsia="MS Mincho" w:hAnsi="Times New Roman"/>
                <w:b/>
                <w:color w:val="00000A"/>
                <w:lang w:eastAsia="ja-JP"/>
              </w:rPr>
              <w:t>Verificarea cantitativă</w:t>
            </w:r>
          </w:p>
          <w:p w14:paraId="33DF0B1A" w14:textId="77777777" w:rsidR="00A539C5" w:rsidRPr="00A539C5" w:rsidRDefault="00A539C5" w:rsidP="00A539C5">
            <w:pPr>
              <w:spacing w:line="360" w:lineRule="auto"/>
              <w:ind w:firstLine="706"/>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 xml:space="preserve">În urma verificării datelor și documentelor depuse, aferente Livrării nr.  – Documentele tehnice ale cadastrului –spre publicare, Comisia de recepție a constatat că livrarea este completă, corespunde cerințelor din </w:t>
            </w:r>
            <w:r w:rsidRPr="00A539C5">
              <w:rPr>
                <w:rFonts w:ascii="Times New Roman" w:eastAsia="Times New Roman" w:hAnsi="Times New Roman" w:cs="Times New Roman"/>
                <w:bCs/>
                <w:iCs/>
                <w:color w:val="00000A"/>
                <w:sz w:val="24"/>
                <w:szCs w:val="24"/>
                <w:lang w:val="ro-RO"/>
              </w:rPr>
              <w:t>Specificațiile tehnice</w:t>
            </w:r>
            <w:r w:rsidRPr="00A539C5">
              <w:rPr>
                <w:rFonts w:ascii="Times New Roman" w:eastAsia="Times New Roman" w:hAnsi="Times New Roman" w:cs="Times New Roman"/>
                <w:color w:val="00000A"/>
                <w:sz w:val="24"/>
                <w:szCs w:val="24"/>
                <w:lang w:val="ro-RO" w:eastAsia="ro-RO"/>
              </w:rPr>
              <w:t xml:space="preserve"> din punct de vedere al formatului şi numărului de exemplare.</w:t>
            </w:r>
          </w:p>
          <w:p w14:paraId="0EB9B8BE" w14:textId="77777777" w:rsidR="00A539C5" w:rsidRPr="00A539C5" w:rsidRDefault="00A539C5" w:rsidP="00A539C5">
            <w:pPr>
              <w:spacing w:line="360" w:lineRule="auto"/>
              <w:ind w:firstLine="706"/>
              <w:rPr>
                <w:rFonts w:ascii="Times New Roman" w:eastAsia="Times New Roman" w:hAnsi="Times New Roman" w:cs="Times New Roman"/>
                <w:color w:val="00000A"/>
                <w:sz w:val="24"/>
                <w:szCs w:val="24"/>
                <w:lang w:val="ro-RO" w:eastAsia="ro-RO"/>
              </w:rPr>
            </w:pPr>
            <w:r w:rsidRPr="00A539C5">
              <w:rPr>
                <w:rFonts w:ascii="Times New Roman" w:eastAsia="MS Mincho" w:hAnsi="Times New Roman" w:cs="Times New Roman"/>
                <w:color w:val="00000A"/>
                <w:sz w:val="24"/>
                <w:szCs w:val="24"/>
                <w:lang w:val="ro-RO" w:eastAsia="ja-JP"/>
              </w:rPr>
              <w:t xml:space="preserve">Cu ocazia recepției cantitativeComisia de </w:t>
            </w:r>
            <w:r w:rsidRPr="00A539C5">
              <w:rPr>
                <w:rFonts w:ascii="Times New Roman" w:eastAsia="Times New Roman" w:hAnsi="Times New Roman" w:cs="Times New Roman"/>
                <w:bCs/>
                <w:iCs/>
                <w:color w:val="00000A"/>
                <w:sz w:val="24"/>
                <w:szCs w:val="24"/>
                <w:lang w:val="ro-RO"/>
              </w:rPr>
              <w:t>recepție</w:t>
            </w:r>
            <w:r w:rsidRPr="00A539C5">
              <w:rPr>
                <w:rFonts w:ascii="Times New Roman" w:eastAsia="MS Mincho" w:hAnsi="Times New Roman" w:cs="Times New Roman"/>
                <w:color w:val="00000A"/>
                <w:sz w:val="24"/>
                <w:szCs w:val="24"/>
                <w:lang w:val="ro-RO" w:eastAsia="ja-JP"/>
              </w:rPr>
              <w:t xml:space="preserve"> a stabilit numărul de fișiere și lista ID-urilor care se verifică, conform </w:t>
            </w:r>
            <w:r w:rsidRPr="00A539C5">
              <w:rPr>
                <w:rFonts w:ascii="Times New Roman" w:eastAsia="Times New Roman" w:hAnsi="Times New Roman" w:cs="Times New Roman"/>
                <w:bCs/>
                <w:iCs/>
                <w:color w:val="00000A"/>
                <w:sz w:val="24"/>
                <w:szCs w:val="24"/>
                <w:lang w:val="ro-RO"/>
              </w:rPr>
              <w:t>Specificațiilior tehnice</w:t>
            </w:r>
            <w:r w:rsidRPr="00A539C5">
              <w:rPr>
                <w:rFonts w:ascii="Times New Roman" w:eastAsia="MS Mincho" w:hAnsi="Times New Roman" w:cs="Times New Roman"/>
                <w:color w:val="00000A"/>
                <w:sz w:val="24"/>
                <w:szCs w:val="24"/>
                <w:lang w:val="ro-RO" w:eastAsia="ja-JP"/>
              </w:rPr>
              <w:t>:</w:t>
            </w:r>
          </w:p>
          <w:tbl>
            <w:tblPr>
              <w:tblW w:w="987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83" w:type="dxa"/>
              </w:tblCellMar>
              <w:tblLook w:val="04A0" w:firstRow="1" w:lastRow="0" w:firstColumn="1" w:lastColumn="0" w:noHBand="0" w:noVBand="1"/>
            </w:tblPr>
            <w:tblGrid>
              <w:gridCol w:w="4220"/>
              <w:gridCol w:w="3579"/>
              <w:gridCol w:w="2077"/>
            </w:tblGrid>
            <w:tr w:rsidR="00A539C5" w:rsidRPr="00A539C5" w14:paraId="3CA9C5FE" w14:textId="77777777" w:rsidTr="00437A1F">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5F111C4" w14:textId="77777777" w:rsidR="00A539C5" w:rsidRPr="00A539C5" w:rsidRDefault="00A539C5"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Categorie</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C433D49" w14:textId="77777777" w:rsidR="00A539C5" w:rsidRPr="00A539C5" w:rsidRDefault="00A539C5"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Identificator</w:t>
                  </w: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A92CC06" w14:textId="77777777" w:rsidR="00A539C5" w:rsidRPr="00A539C5" w:rsidRDefault="00A539C5"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Număr imobile</w:t>
                  </w:r>
                </w:p>
              </w:tc>
            </w:tr>
            <w:tr w:rsidR="00A539C5" w:rsidRPr="00A539C5" w14:paraId="5CEF9B72" w14:textId="77777777" w:rsidTr="00437A1F">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581D6382" w14:textId="77777777" w:rsidR="00A539C5" w:rsidRPr="00A539C5" w:rsidRDefault="00A539C5"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 xml:space="preserve">Număr total de imobile din cadrul livrării </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7A7F61F1" w14:textId="77777777" w:rsidR="00A539C5" w:rsidRPr="00A539C5" w:rsidRDefault="00A539C5"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NT</w:t>
                  </w: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3DD5417" w14:textId="77777777" w:rsidR="00A539C5" w:rsidRPr="00A539C5" w:rsidRDefault="00A539C5"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r>
            <w:tr w:rsidR="00A539C5" w:rsidRPr="00A539C5" w14:paraId="11D4019E" w14:textId="77777777" w:rsidTr="00437A1F">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6F2B3AE1" w14:textId="77777777" w:rsidR="00A539C5" w:rsidRPr="00A539C5" w:rsidRDefault="00A539C5"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Număr total de imobile care se verifică</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687EBB1A" w14:textId="77777777" w:rsidR="00A539C5" w:rsidRPr="00A539C5" w:rsidRDefault="00A539C5"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N=N1+N2</w:t>
                  </w: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60DCCDE7" w14:textId="77777777" w:rsidR="00A539C5" w:rsidRPr="00A539C5" w:rsidRDefault="00A539C5"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r>
            <w:tr w:rsidR="00A539C5" w:rsidRPr="00A539C5" w14:paraId="70D7351A" w14:textId="77777777" w:rsidTr="00437A1F">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D4ED70E" w14:textId="77777777" w:rsidR="00A539C5" w:rsidRPr="00A539C5" w:rsidRDefault="00A539C5"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Număr imobile care conţin informaţii în Partea a III-a a cărţii funciare</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249CE098" w14:textId="77777777" w:rsidR="00A539C5" w:rsidRPr="00A539C5" w:rsidRDefault="00A539C5"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N1</w:t>
                  </w: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3160FD03" w14:textId="77777777" w:rsidR="00A539C5" w:rsidRPr="00A539C5" w:rsidRDefault="00A539C5"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r>
            <w:tr w:rsidR="00A539C5" w:rsidRPr="00A539C5" w14:paraId="5CE4DA50" w14:textId="77777777" w:rsidTr="00437A1F">
              <w:tc>
                <w:tcPr>
                  <w:tcW w:w="4220"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B1D1E8F" w14:textId="77777777" w:rsidR="00A539C5" w:rsidRPr="00A539C5" w:rsidRDefault="00A539C5"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Procent 10% din nr. de imobile fără informaţii în Partea a III-a a cărţii funciare</w:t>
                  </w:r>
                </w:p>
              </w:tc>
              <w:tc>
                <w:tcPr>
                  <w:tcW w:w="3579" w:type="dxa"/>
                  <w:tcBorders>
                    <w:top w:val="single" w:sz="4" w:space="0" w:color="00000A"/>
                    <w:left w:val="single" w:sz="4" w:space="0" w:color="00000A"/>
                    <w:bottom w:val="single" w:sz="4" w:space="0" w:color="00000A"/>
                    <w:right w:val="single" w:sz="4" w:space="0" w:color="00000A"/>
                  </w:tcBorders>
                  <w:shd w:val="clear" w:color="auto" w:fill="auto"/>
                  <w:tcMar>
                    <w:left w:w="83" w:type="dxa"/>
                  </w:tcMar>
                  <w:vAlign w:val="center"/>
                </w:tcPr>
                <w:p w14:paraId="772A0E04" w14:textId="77777777" w:rsidR="00A539C5" w:rsidRPr="00A539C5" w:rsidRDefault="00A539C5"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N2 = 10% din NT-N1</w:t>
                  </w:r>
                </w:p>
                <w:p w14:paraId="2368A6E4" w14:textId="77777777" w:rsidR="00A539C5" w:rsidRPr="00A539C5" w:rsidRDefault="00A539C5"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p>
              </w:tc>
              <w:tc>
                <w:tcPr>
                  <w:tcW w:w="2077" w:type="dxa"/>
                  <w:tcBorders>
                    <w:top w:val="single" w:sz="4" w:space="0" w:color="00000A"/>
                    <w:left w:val="single" w:sz="4" w:space="0" w:color="00000A"/>
                    <w:bottom w:val="single" w:sz="4" w:space="0" w:color="00000A"/>
                    <w:right w:val="single" w:sz="4" w:space="0" w:color="00000A"/>
                  </w:tcBorders>
                  <w:shd w:val="clear" w:color="auto" w:fill="auto"/>
                  <w:tcMar>
                    <w:left w:w="83" w:type="dxa"/>
                  </w:tcMar>
                </w:tcPr>
                <w:p w14:paraId="00D740FD" w14:textId="77777777" w:rsidR="00A539C5" w:rsidRPr="00A539C5" w:rsidRDefault="00A539C5" w:rsidP="00FE0CD5">
                  <w:pPr>
                    <w:framePr w:hSpace="180" w:wrap="around" w:vAnchor="page" w:hAnchor="margin" w:xAlign="center" w:y="2791"/>
                    <w:spacing w:after="0" w:line="240" w:lineRule="auto"/>
                    <w:rPr>
                      <w:rFonts w:ascii="Times New Roman" w:eastAsia="Times New Roman" w:hAnsi="Times New Roman" w:cs="Times New Roman"/>
                      <w:color w:val="00000A"/>
                      <w:sz w:val="24"/>
                      <w:szCs w:val="24"/>
                      <w:lang w:val="ro-RO" w:eastAsia="ro-RO"/>
                    </w:rPr>
                  </w:pPr>
                </w:p>
              </w:tc>
            </w:tr>
          </w:tbl>
          <w:p w14:paraId="529815F0" w14:textId="77777777" w:rsidR="00A539C5" w:rsidRPr="00A539C5" w:rsidRDefault="00A539C5" w:rsidP="00A539C5">
            <w:pPr>
              <w:spacing w:after="120"/>
              <w:ind w:left="720" w:firstLine="720"/>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 xml:space="preserve">Verificarea s-a efectuat asupra </w:t>
            </w:r>
            <w:r w:rsidRPr="00A539C5">
              <w:rPr>
                <w:rFonts w:ascii="Times New Roman" w:eastAsia="MS Mincho" w:hAnsi="Times New Roman" w:cs="Times New Roman"/>
                <w:color w:val="00000A"/>
                <w:sz w:val="24"/>
                <w:szCs w:val="24"/>
                <w:lang w:val="ro-RO" w:eastAsia="ja-JP"/>
              </w:rPr>
              <w:t xml:space="preserve">N = </w:t>
            </w:r>
            <w:r w:rsidRPr="00A539C5">
              <w:rPr>
                <w:rFonts w:ascii="Times New Roman" w:eastAsia="Times New Roman" w:hAnsi="Times New Roman" w:cs="Times New Roman"/>
                <w:b/>
                <w:i/>
                <w:color w:val="00000A"/>
                <w:sz w:val="24"/>
                <w:szCs w:val="24"/>
                <w:u w:val="single"/>
                <w:lang w:val="ro-RO" w:eastAsia="ro-RO"/>
              </w:rPr>
              <w:t xml:space="preserve">(nr.)  </w:t>
            </w:r>
            <w:r w:rsidRPr="00A539C5">
              <w:rPr>
                <w:rFonts w:ascii="Times New Roman" w:eastAsia="MS Mincho" w:hAnsi="Times New Roman" w:cs="Times New Roman"/>
                <w:color w:val="00000A"/>
                <w:sz w:val="24"/>
                <w:szCs w:val="24"/>
                <w:lang w:val="ro-RO" w:eastAsia="ja-JP"/>
              </w:rPr>
              <w:t>imobile verificate</w:t>
            </w:r>
          </w:p>
          <w:p w14:paraId="2F8E8C8D" w14:textId="77777777" w:rsidR="00A539C5" w:rsidRPr="00A539C5" w:rsidRDefault="00A539C5" w:rsidP="00A539C5">
            <w:pPr>
              <w:spacing w:before="240" w:after="120"/>
              <w:ind w:firstLine="720"/>
              <w:rPr>
                <w:rFonts w:ascii="Times New Roman" w:eastAsia="Times New Roman" w:hAnsi="Times New Roman" w:cs="Times New Roman"/>
                <w:color w:val="00000A"/>
                <w:sz w:val="24"/>
                <w:szCs w:val="24"/>
                <w:lang w:val="ro-RO" w:eastAsia="ro-RO"/>
              </w:rPr>
            </w:pPr>
            <w:r w:rsidRPr="00A539C5">
              <w:rPr>
                <w:rFonts w:ascii="Times New Roman" w:eastAsia="MS Mincho" w:hAnsi="Times New Roman" w:cs="Times New Roman"/>
                <w:b/>
                <w:color w:val="00000A"/>
                <w:sz w:val="24"/>
                <w:szCs w:val="24"/>
                <w:lang w:val="ro-RO" w:eastAsia="ja-JP"/>
              </w:rPr>
              <w:t>b) Verificarea calitativă</w:t>
            </w:r>
          </w:p>
          <w:p w14:paraId="0AB2DA70" w14:textId="77777777" w:rsidR="00A539C5" w:rsidRPr="00A539C5" w:rsidRDefault="00A539C5" w:rsidP="00A539C5">
            <w:pPr>
              <w:spacing w:line="360" w:lineRule="auto"/>
              <w:ind w:firstLine="706"/>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 xml:space="preserve">În urma verificării din punct de vedere calitativ a </w:t>
            </w:r>
            <w:r w:rsidRPr="00A539C5">
              <w:rPr>
                <w:rFonts w:ascii="Times New Roman" w:eastAsia="Calibri" w:hAnsi="Times New Roman" w:cs="Times New Roman"/>
                <w:color w:val="00000A"/>
                <w:sz w:val="24"/>
                <w:szCs w:val="24"/>
                <w:lang w:val="ro-RO"/>
              </w:rPr>
              <w:t>conţinutului şi corectitudinii datelor înscrise în fişierele .cgxml şi în celelalte livrabile</w:t>
            </w:r>
            <w:r w:rsidRPr="00A539C5">
              <w:rPr>
                <w:rFonts w:ascii="Times New Roman" w:eastAsia="Times New Roman" w:hAnsi="Times New Roman" w:cs="Times New Roman"/>
                <w:color w:val="00000A"/>
                <w:sz w:val="24"/>
                <w:szCs w:val="24"/>
                <w:lang w:val="ro-RO" w:eastAsia="ro-RO"/>
              </w:rPr>
              <w:t xml:space="preserve"> ce constituie Livrării nr. – Documentele tehnice ale cadastrului –spre publicare, Comisia de recepție a constatat că livrarea corespunde cerințelor din Specificațiile tehnice și </w:t>
            </w:r>
            <w:r w:rsidRPr="00A539C5">
              <w:rPr>
                <w:rFonts w:ascii="Times New Roman" w:eastAsia="Times New Roman" w:hAnsi="Times New Roman" w:cs="Times New Roman"/>
                <w:color w:val="00000A"/>
                <w:spacing w:val="-2"/>
                <w:sz w:val="24"/>
                <w:szCs w:val="24"/>
                <w:lang w:val="ro-RO" w:eastAsia="ro-RO"/>
              </w:rPr>
              <w:t>celelalte documente ale contractului.</w:t>
            </w:r>
          </w:p>
          <w:p w14:paraId="0A72ACAB" w14:textId="77777777" w:rsidR="00A539C5" w:rsidRPr="00A539C5" w:rsidRDefault="00A539C5" w:rsidP="00A539C5">
            <w:pPr>
              <w:spacing w:line="360" w:lineRule="auto"/>
              <w:ind w:firstLine="720"/>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Alte observații cu privire la livrare și recepție, dacă este cazul.</w:t>
            </w:r>
          </w:p>
          <w:p w14:paraId="6C56D584" w14:textId="77777777" w:rsidR="00A539C5" w:rsidRDefault="00A539C5" w:rsidP="00A539C5">
            <w:pPr>
              <w:spacing w:line="36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Comisia de recepţie confirmă numărul imobilelor și hectarelor recepționate:</w:t>
            </w:r>
          </w:p>
          <w:p w14:paraId="65232E70" w14:textId="65F44869" w:rsidR="00A539C5" w:rsidRPr="00A539C5" w:rsidRDefault="00FB5C3A" w:rsidP="00D9213D">
            <w:pPr>
              <w:spacing w:line="360" w:lineRule="auto"/>
              <w:rPr>
                <w:rFonts w:ascii="Times New Roman" w:eastAsia="Times New Roman" w:hAnsi="Times New Roman" w:cs="Times New Roman"/>
                <w:color w:val="00000A"/>
                <w:sz w:val="24"/>
                <w:szCs w:val="24"/>
                <w:lang w:val="ro-RO" w:eastAsia="ro-RO"/>
              </w:rPr>
            </w:pPr>
            <w:r>
              <w:object w:dxaOrig="12120" w:dyaOrig="7410" w14:anchorId="215C7A5C">
                <v:shape id="_x0000_i1034" type="#_x0000_t75" style="width:300pt;height:183pt" o:ole="">
                  <v:imagedata r:id="rId29" o:title=""/>
                </v:shape>
                <o:OLEObject Type="Embed" ProgID="PBrush" ShapeID="_x0000_i1034" DrawAspect="Content" ObjectID="_1651651155" r:id="rId30"/>
              </w:object>
            </w:r>
            <w:r w:rsidR="00A539C5" w:rsidRPr="00A539C5">
              <w:rPr>
                <w:rFonts w:ascii="Times New Roman" w:eastAsia="Times New Roman" w:hAnsi="Times New Roman" w:cs="Times New Roman"/>
                <w:i/>
                <w:color w:val="00000A"/>
                <w:sz w:val="24"/>
                <w:szCs w:val="24"/>
                <w:lang w:val="ro-RO" w:eastAsia="ro-RO"/>
              </w:rPr>
              <w:t>Nota: se va folosi în cadrul lucrărilor realizate la nivel de UAT. Se vor completa în mod obligatoriu toate rubricile tabelului</w:t>
            </w:r>
          </w:p>
          <w:p w14:paraId="11B9717B" w14:textId="77777777" w:rsidR="00A539C5" w:rsidRPr="00A539C5" w:rsidRDefault="00A539C5" w:rsidP="00A539C5">
            <w:pPr>
              <w:ind w:firstLine="720"/>
              <w:rPr>
                <w:rFonts w:ascii="Times New Roman" w:eastAsia="Times New Roman" w:hAnsi="Times New Roman" w:cs="Times New Roman"/>
                <w:i/>
                <w:color w:val="00000A"/>
                <w:sz w:val="24"/>
                <w:szCs w:val="24"/>
                <w:lang w:val="ro-RO" w:eastAsia="ro-RO"/>
              </w:rPr>
            </w:pPr>
          </w:p>
          <w:p w14:paraId="124339A7" w14:textId="77777777" w:rsidR="00A539C5" w:rsidRDefault="00A539C5" w:rsidP="00A539C5">
            <w:pP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Comisia de recepţie confirmă numărul imobilelor din sectorul cadastral ……….</w:t>
            </w:r>
          </w:p>
          <w:p w14:paraId="38077776" w14:textId="77777777" w:rsidR="00FB5C3A" w:rsidRPr="00A539C5" w:rsidRDefault="00FB5C3A" w:rsidP="00A539C5">
            <w:pPr>
              <w:rPr>
                <w:rFonts w:ascii="Times New Roman" w:eastAsia="Times New Roman" w:hAnsi="Times New Roman" w:cs="Times New Roman"/>
                <w:color w:val="00000A"/>
                <w:sz w:val="24"/>
                <w:szCs w:val="24"/>
                <w:lang w:val="ro-RO" w:eastAsia="ro-RO"/>
              </w:rPr>
            </w:pPr>
            <w:r>
              <w:object w:dxaOrig="12345" w:dyaOrig="8535" w14:anchorId="73CED6E9">
                <v:shape id="_x0000_i1035" type="#_x0000_t75" style="width:300pt;height:207.75pt" o:ole="">
                  <v:imagedata r:id="rId31" o:title=""/>
                </v:shape>
                <o:OLEObject Type="Embed" ProgID="PBrush" ShapeID="_x0000_i1035" DrawAspect="Content" ObjectID="_1651651156" r:id="rId32"/>
              </w:object>
            </w:r>
          </w:p>
          <w:p w14:paraId="117EC1C3" w14:textId="77777777" w:rsidR="00A539C5" w:rsidRPr="00A539C5" w:rsidRDefault="00A539C5" w:rsidP="00A539C5">
            <w:pPr>
              <w:spacing w:line="360" w:lineRule="auto"/>
              <w:ind w:firstLine="720"/>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i/>
                <w:iCs/>
                <w:color w:val="00000A"/>
                <w:sz w:val="24"/>
                <w:szCs w:val="24"/>
                <w:lang w:val="ro-RO" w:eastAsia="ro-RO"/>
              </w:rPr>
              <w:t xml:space="preserve">Nota: </w:t>
            </w:r>
            <w:r w:rsidRPr="00A539C5">
              <w:rPr>
                <w:rFonts w:ascii="Times New Roman" w:eastAsia="Times New Roman" w:hAnsi="Times New Roman" w:cs="Times New Roman"/>
                <w:i/>
                <w:color w:val="00000A"/>
                <w:sz w:val="24"/>
                <w:szCs w:val="24"/>
                <w:lang w:val="ro-RO" w:eastAsia="ro-RO"/>
              </w:rPr>
              <w:t xml:space="preserve">se va folosi în cadrul lucrărilor realizate la nivel de sector cadastral. </w:t>
            </w:r>
            <w:r w:rsidRPr="00A539C5">
              <w:rPr>
                <w:rFonts w:ascii="Times New Roman" w:eastAsia="Times New Roman" w:hAnsi="Times New Roman" w:cs="Times New Roman"/>
                <w:i/>
                <w:iCs/>
                <w:color w:val="00000A"/>
                <w:sz w:val="24"/>
                <w:szCs w:val="24"/>
                <w:lang w:val="ro-RO" w:eastAsia="ro-RO"/>
              </w:rPr>
              <w:t>Se vor completa în mod obligatoriu toate rubricile tabelului</w:t>
            </w:r>
            <w:r w:rsidRPr="00A539C5">
              <w:rPr>
                <w:rFonts w:ascii="Times New Roman" w:eastAsia="Times New Roman" w:hAnsi="Times New Roman" w:cs="Times New Roman"/>
                <w:color w:val="00000A"/>
                <w:sz w:val="24"/>
                <w:szCs w:val="24"/>
                <w:lang w:val="ro-RO" w:eastAsia="ro-RO"/>
              </w:rPr>
              <w:br/>
            </w:r>
            <w:r w:rsidRPr="00A539C5">
              <w:rPr>
                <w:rFonts w:ascii="Times New Roman" w:eastAsia="Times New Roman" w:hAnsi="Times New Roman" w:cs="Times New Roman"/>
                <w:b/>
                <w:color w:val="00000A"/>
                <w:sz w:val="24"/>
                <w:szCs w:val="24"/>
                <w:lang w:val="ro-RO" w:eastAsia="ro-RO"/>
              </w:rPr>
              <w:t xml:space="preserve">Anexele raportului: </w:t>
            </w:r>
            <w:r w:rsidRPr="00A539C5">
              <w:rPr>
                <w:rFonts w:ascii="Times New Roman" w:eastAsia="Times New Roman" w:hAnsi="Times New Roman" w:cs="Times New Roman"/>
                <w:i/>
                <w:color w:val="00000A"/>
                <w:sz w:val="24"/>
                <w:szCs w:val="24"/>
                <w:lang w:val="ro-RO" w:eastAsia="ro-RO"/>
              </w:rPr>
              <w:t>(se vor enumera documentele importante, cum ar fi cele de mai jos)</w:t>
            </w:r>
          </w:p>
          <w:p w14:paraId="46DC0BCA" w14:textId="77777777" w:rsidR="00A539C5" w:rsidRPr="00A539C5" w:rsidRDefault="00A539C5" w:rsidP="003B106B">
            <w:pPr>
              <w:numPr>
                <w:ilvl w:val="0"/>
                <w:numId w:val="4"/>
              </w:numPr>
              <w:spacing w:line="36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bidi="ro-RO"/>
              </w:rPr>
              <w:t>Procese verbal de predare-primire</w:t>
            </w:r>
          </w:p>
          <w:p w14:paraId="02BD15D5" w14:textId="77777777" w:rsidR="00A539C5" w:rsidRPr="00A539C5" w:rsidRDefault="00A539C5" w:rsidP="003B106B">
            <w:pPr>
              <w:numPr>
                <w:ilvl w:val="0"/>
                <w:numId w:val="4"/>
              </w:numPr>
              <w:spacing w:line="36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bidi="ro-RO"/>
              </w:rPr>
              <w:t xml:space="preserve">Notificare la finalizarea livrării </w:t>
            </w:r>
            <w:r w:rsidRPr="00A539C5">
              <w:rPr>
                <w:rFonts w:ascii="Times New Roman" w:eastAsia="Times New Roman" w:hAnsi="Times New Roman" w:cs="Times New Roman"/>
                <w:b/>
                <w:color w:val="00000A"/>
                <w:sz w:val="24"/>
                <w:szCs w:val="24"/>
                <w:lang w:val="ro-RO" w:eastAsia="ro-RO" w:bidi="ro-RO"/>
              </w:rPr>
              <w:t xml:space="preserve">Documentele tehnice ale cadastrului –spre publicare </w:t>
            </w:r>
            <w:r w:rsidRPr="00A539C5">
              <w:rPr>
                <w:rFonts w:ascii="Times New Roman" w:eastAsia="Times New Roman" w:hAnsi="Times New Roman" w:cs="Times New Roman"/>
                <w:color w:val="00000A"/>
                <w:sz w:val="24"/>
                <w:szCs w:val="24"/>
                <w:lang w:val="ro-RO" w:eastAsia="ro-RO" w:bidi="ro-RO"/>
              </w:rPr>
              <w:t>, etapa 1</w:t>
            </w:r>
          </w:p>
          <w:p w14:paraId="2AFB50DD" w14:textId="77777777" w:rsidR="00A539C5" w:rsidRPr="00A539C5" w:rsidRDefault="00A539C5" w:rsidP="003B106B">
            <w:pPr>
              <w:numPr>
                <w:ilvl w:val="0"/>
                <w:numId w:val="4"/>
              </w:numPr>
              <w:spacing w:line="36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bidi="ro-RO"/>
              </w:rPr>
              <w:t xml:space="preserve">Procese verbale de constatare, dacă este cazul </w:t>
            </w:r>
          </w:p>
          <w:p w14:paraId="065A08E1" w14:textId="77777777" w:rsidR="00A539C5" w:rsidRPr="00A539C5" w:rsidRDefault="00A539C5" w:rsidP="003B106B">
            <w:pPr>
              <w:numPr>
                <w:ilvl w:val="0"/>
                <w:numId w:val="4"/>
              </w:numPr>
              <w:spacing w:line="36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bidi="ro-RO"/>
              </w:rPr>
              <w:t>Alte documente, după caz.</w:t>
            </w:r>
          </w:p>
          <w:p w14:paraId="47135B02" w14:textId="77777777" w:rsidR="00A539C5" w:rsidRPr="00A539C5" w:rsidRDefault="00A539C5" w:rsidP="00A539C5">
            <w:pPr>
              <w:spacing w:before="120" w:after="120" w:line="360" w:lineRule="auto"/>
              <w:ind w:firstLine="720"/>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pacing w:val="-2"/>
                <w:sz w:val="24"/>
                <w:szCs w:val="24"/>
                <w:lang w:val="ro-RO" w:eastAsia="ro-RO"/>
              </w:rPr>
              <w:t xml:space="preserve">Comisia de recepție constată că Livrarea  - </w:t>
            </w:r>
            <w:r w:rsidRPr="00A539C5">
              <w:rPr>
                <w:rFonts w:ascii="Times New Roman" w:eastAsia="Times New Roman" w:hAnsi="Times New Roman" w:cs="Times New Roman"/>
                <w:b/>
                <w:color w:val="00000A"/>
                <w:sz w:val="24"/>
                <w:szCs w:val="24"/>
                <w:lang w:val="ro-RO" w:eastAsia="ro-RO"/>
              </w:rPr>
              <w:t xml:space="preserve">Documentele tehnice ale cadastrului –spre publicare </w:t>
            </w:r>
            <w:r w:rsidRPr="00A539C5">
              <w:rPr>
                <w:rFonts w:ascii="Times New Roman" w:eastAsia="Times New Roman" w:hAnsi="Times New Roman" w:cs="Times New Roman"/>
                <w:b/>
                <w:color w:val="00000A"/>
                <w:spacing w:val="-2"/>
                <w:sz w:val="24"/>
                <w:szCs w:val="24"/>
                <w:lang w:val="ro-RO" w:eastAsia="ro-RO"/>
              </w:rPr>
              <w:lastRenderedPageBreak/>
              <w:t>pentru UAT _________ îndeplinește cerințele prevăzute în specificațiile tehnice și în celelalte documente ale contractului subsecvent și recepționează livrarea Documentele tehnice ale cadastrului –spre publicare .</w:t>
            </w:r>
          </w:p>
          <w:p w14:paraId="4C972934" w14:textId="77777777" w:rsidR="00A539C5" w:rsidRPr="00A539C5" w:rsidRDefault="00A539C5" w:rsidP="00A539C5">
            <w:pPr>
              <w:spacing w:line="360" w:lineRule="auto"/>
              <w:ind w:firstLine="720"/>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z w:val="24"/>
                <w:szCs w:val="24"/>
                <w:lang w:val="ro-RO" w:eastAsia="ro-RO"/>
              </w:rPr>
              <w:t>Prezentul Proces Verbal de Recepție a fost întocmit în 3 exemplare, unul pentru Prestator, unul pentru Achizitor și unul pentru OCPI.</w:t>
            </w:r>
          </w:p>
          <w:p w14:paraId="5E1482AF" w14:textId="77777777" w:rsidR="00A539C5" w:rsidRPr="00A539C5" w:rsidRDefault="00A539C5" w:rsidP="00A539C5">
            <w:pPr>
              <w:spacing w:after="120" w:line="360" w:lineRule="auto"/>
              <w:ind w:firstLine="720"/>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 xml:space="preserve">Comisia de </w:t>
            </w:r>
            <w:r w:rsidRPr="00A539C5">
              <w:rPr>
                <w:rFonts w:ascii="Times New Roman" w:eastAsia="MS Mincho" w:hAnsi="Times New Roman" w:cs="Times New Roman"/>
                <w:color w:val="00000A"/>
                <w:sz w:val="24"/>
                <w:szCs w:val="24"/>
                <w:lang w:val="ro-RO" w:eastAsia="ja-JP"/>
              </w:rPr>
              <w:t xml:space="preserve">recepție </w:t>
            </w:r>
            <w:r w:rsidRPr="00A539C5">
              <w:rPr>
                <w:rFonts w:ascii="Times New Roman" w:eastAsia="Times New Roman" w:hAnsi="Times New Roman" w:cs="Times New Roman"/>
                <w:color w:val="00000A"/>
                <w:sz w:val="24"/>
                <w:szCs w:val="24"/>
                <w:lang w:val="ro-RO" w:eastAsia="ro-RO"/>
              </w:rPr>
              <w:t>a Documentelor tehnice ale cadastrului în cadrul Programului Național de Cadastru și Carte Funciară:</w:t>
            </w:r>
          </w:p>
          <w:p w14:paraId="53E668C3" w14:textId="77777777" w:rsidR="00A539C5" w:rsidRPr="00A539C5" w:rsidRDefault="00A539C5" w:rsidP="00A539C5">
            <w:pPr>
              <w:spacing w:before="120" w:after="120" w:line="36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b/>
                <w:color w:val="00000A"/>
                <w:sz w:val="24"/>
                <w:szCs w:val="24"/>
                <w:lang w:val="ro-RO" w:eastAsia="ro-RO"/>
              </w:rPr>
              <w:t>Membri:</w:t>
            </w:r>
          </w:p>
          <w:p w14:paraId="494DDDFA" w14:textId="77777777" w:rsidR="00A539C5" w:rsidRPr="00A539C5" w:rsidRDefault="00A539C5" w:rsidP="00A539C5">
            <w:pPr>
              <w:spacing w:line="360" w:lineRule="auto"/>
              <w:ind w:left="720"/>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Nume prenume, funcție, serviciu, semnătura</w:t>
            </w:r>
          </w:p>
          <w:p w14:paraId="4B499131" w14:textId="77777777" w:rsidR="00A539C5" w:rsidRPr="00A539C5" w:rsidRDefault="00A539C5" w:rsidP="00A539C5">
            <w:pPr>
              <w:spacing w:line="360" w:lineRule="auto"/>
              <w:ind w:left="720"/>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Nume prenume, funcție, serviciu, semnătura</w:t>
            </w:r>
          </w:p>
          <w:p w14:paraId="6053E8AE" w14:textId="77777777" w:rsidR="00D14CDF" w:rsidRPr="00455B02" w:rsidRDefault="00D14CDF" w:rsidP="0092369A">
            <w:pPr>
              <w:spacing w:before="60" w:line="360" w:lineRule="auto"/>
              <w:jc w:val="both"/>
              <w:rPr>
                <w:rFonts w:ascii="Verdana" w:eastAsia="Verdana" w:hAnsi="Verdana" w:cs="Times New Roman"/>
                <w:color w:val="FF0000"/>
                <w:sz w:val="15"/>
                <w:szCs w:val="16"/>
                <w:lang w:val="ro-RO"/>
              </w:rPr>
            </w:pPr>
          </w:p>
        </w:tc>
        <w:tc>
          <w:tcPr>
            <w:tcW w:w="6546" w:type="dxa"/>
          </w:tcPr>
          <w:p w14:paraId="0E1239EC" w14:textId="77777777" w:rsidR="00D14CDF" w:rsidRDefault="00A539C5" w:rsidP="005E5523">
            <w:pPr>
              <w:tabs>
                <w:tab w:val="left" w:pos="720"/>
                <w:tab w:val="left" w:pos="1260"/>
              </w:tabs>
              <w:spacing w:line="360" w:lineRule="auto"/>
              <w:ind w:firstLine="708"/>
              <w:jc w:val="both"/>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lastRenderedPageBreak/>
              <w:t>Anexa nr. 14 nu a făcut obiectul modificării</w:t>
            </w:r>
          </w:p>
        </w:tc>
        <w:tc>
          <w:tcPr>
            <w:tcW w:w="5884" w:type="dxa"/>
          </w:tcPr>
          <w:p w14:paraId="6C44DCFC" w14:textId="77777777" w:rsidR="00636597" w:rsidRPr="00962C68" w:rsidRDefault="00636597" w:rsidP="00B46586">
            <w:pPr>
              <w:spacing w:before="240" w:after="120"/>
              <w:rPr>
                <w:rFonts w:ascii="Times New Roman" w:eastAsia="MS Mincho" w:hAnsi="Times New Roman" w:cs="Times New Roman"/>
                <w:b/>
                <w:sz w:val="24"/>
                <w:szCs w:val="24"/>
                <w:lang w:val="ro-RO" w:eastAsia="ja-JP"/>
              </w:rPr>
            </w:pPr>
            <w:r w:rsidRPr="00962C68">
              <w:rPr>
                <w:rFonts w:ascii="Times New Roman" w:hAnsi="Times New Roman" w:cs="Times New Roman"/>
                <w:b/>
                <w:lang w:val="ro-RO"/>
              </w:rPr>
              <w:t>U</w:t>
            </w:r>
            <w:r w:rsidRPr="00962C68">
              <w:rPr>
                <w:rFonts w:ascii="Times New Roman" w:eastAsia="MS Mincho" w:hAnsi="Times New Roman" w:cs="Times New Roman"/>
                <w:b/>
                <w:sz w:val="24"/>
                <w:szCs w:val="24"/>
                <w:lang w:val="ro-RO" w:eastAsia="ja-JP"/>
              </w:rPr>
              <w:t>GR</w:t>
            </w:r>
            <w:r w:rsidR="001E78CB">
              <w:rPr>
                <w:rFonts w:ascii="Times New Roman" w:eastAsia="MS Mincho" w:hAnsi="Times New Roman" w:cs="Times New Roman"/>
                <w:b/>
                <w:sz w:val="24"/>
                <w:szCs w:val="24"/>
                <w:lang w:val="ro-RO" w:eastAsia="ja-JP"/>
              </w:rPr>
              <w:t xml:space="preserve"> propune modificarea Anexei 14 </w:t>
            </w:r>
          </w:p>
          <w:p w14:paraId="28DEAFFA" w14:textId="77777777" w:rsidR="00636597" w:rsidRPr="00636597" w:rsidRDefault="00636597" w:rsidP="00B46586">
            <w:pPr>
              <w:spacing w:before="240" w:after="120"/>
              <w:rPr>
                <w:rFonts w:ascii="Times New Roman" w:eastAsia="Times New Roman" w:hAnsi="Times New Roman" w:cs="Times New Roman"/>
                <w:color w:val="FF0000"/>
                <w:sz w:val="24"/>
                <w:szCs w:val="24"/>
                <w:lang w:val="ro-RO" w:eastAsia="ro-RO"/>
              </w:rPr>
            </w:pPr>
            <w:r w:rsidRPr="00636597">
              <w:rPr>
                <w:rFonts w:ascii="Times New Roman" w:eastAsia="MS Mincho" w:hAnsi="Times New Roman" w:cs="Times New Roman"/>
                <w:b/>
                <w:color w:val="FF0000"/>
                <w:sz w:val="24"/>
                <w:szCs w:val="24"/>
                <w:lang w:val="ro-RO" w:eastAsia="ja-JP"/>
              </w:rPr>
              <w:t>b) Verificarea calitativă</w:t>
            </w:r>
          </w:p>
          <w:p w14:paraId="0211CA30" w14:textId="77777777" w:rsidR="00636597" w:rsidRPr="00636597" w:rsidRDefault="00636597" w:rsidP="00B46586">
            <w:pPr>
              <w:spacing w:line="360" w:lineRule="auto"/>
              <w:rPr>
                <w:rFonts w:ascii="Times New Roman" w:eastAsia="Times New Roman" w:hAnsi="Times New Roman" w:cs="Times New Roman"/>
                <w:color w:val="FF0000"/>
                <w:sz w:val="24"/>
                <w:szCs w:val="24"/>
                <w:lang w:val="ro-RO" w:eastAsia="ro-RO"/>
              </w:rPr>
            </w:pPr>
            <w:r w:rsidRPr="00636597">
              <w:rPr>
                <w:rFonts w:ascii="Times New Roman" w:eastAsia="Times New Roman" w:hAnsi="Times New Roman" w:cs="Times New Roman"/>
                <w:color w:val="FF0000"/>
                <w:sz w:val="24"/>
                <w:szCs w:val="24"/>
                <w:lang w:val="ro-RO" w:eastAsia="ro-RO"/>
              </w:rPr>
              <w:t xml:space="preserve">În urma verificării din punct de vedere calitativ a </w:t>
            </w:r>
            <w:r w:rsidRPr="00636597">
              <w:rPr>
                <w:rFonts w:ascii="Times New Roman" w:eastAsia="Calibri" w:hAnsi="Times New Roman" w:cs="Times New Roman"/>
                <w:color w:val="FF0000"/>
                <w:sz w:val="24"/>
                <w:szCs w:val="24"/>
                <w:lang w:val="ro-RO"/>
              </w:rPr>
              <w:t>conţinutului şi corectitudinii datelor înscrise în fişierele .cgxml şi în celelalte livrabile</w:t>
            </w:r>
            <w:r w:rsidRPr="00636597">
              <w:rPr>
                <w:rFonts w:ascii="Times New Roman" w:eastAsia="Times New Roman" w:hAnsi="Times New Roman" w:cs="Times New Roman"/>
                <w:color w:val="FF0000"/>
                <w:sz w:val="24"/>
                <w:szCs w:val="24"/>
                <w:lang w:val="ro-RO" w:eastAsia="ro-RO"/>
              </w:rPr>
              <w:t xml:space="preserve"> ce constituie Livrării nr. – Documentele tehnice ale cadastrului –spre publicare, Comisia de recepție a constatat că livrarea corespunde cerințelor din Specificațiile tehnice și </w:t>
            </w:r>
            <w:r w:rsidRPr="00636597">
              <w:rPr>
                <w:rFonts w:ascii="Times New Roman" w:eastAsia="Times New Roman" w:hAnsi="Times New Roman" w:cs="Times New Roman"/>
                <w:color w:val="FF0000"/>
                <w:spacing w:val="-2"/>
                <w:sz w:val="24"/>
                <w:szCs w:val="24"/>
                <w:lang w:val="ro-RO" w:eastAsia="ro-RO"/>
              </w:rPr>
              <w:t>celelalte documente ale contractului.</w:t>
            </w:r>
          </w:p>
          <w:p w14:paraId="7F864809" w14:textId="77777777" w:rsidR="00636597" w:rsidRPr="00636597" w:rsidRDefault="00636597" w:rsidP="00B46586">
            <w:pPr>
              <w:spacing w:line="360" w:lineRule="auto"/>
              <w:rPr>
                <w:rFonts w:ascii="Times New Roman" w:eastAsia="Times New Roman" w:hAnsi="Times New Roman" w:cs="Times New Roman"/>
                <w:color w:val="FF0000"/>
                <w:sz w:val="24"/>
                <w:szCs w:val="24"/>
                <w:lang w:val="ro-RO" w:eastAsia="ro-RO"/>
              </w:rPr>
            </w:pPr>
            <w:r w:rsidRPr="00636597">
              <w:rPr>
                <w:rFonts w:ascii="Times New Roman" w:eastAsia="Times New Roman" w:hAnsi="Times New Roman" w:cs="Times New Roman"/>
                <w:color w:val="FF0000"/>
                <w:sz w:val="24"/>
                <w:szCs w:val="24"/>
                <w:lang w:val="ro-RO" w:eastAsia="ro-RO"/>
              </w:rPr>
              <w:t>Alte observații cu privire la livrare și recepție, dacă este cazul.</w:t>
            </w:r>
          </w:p>
          <w:p w14:paraId="5D866EBE" w14:textId="77777777" w:rsidR="00636597" w:rsidRDefault="00636597" w:rsidP="00B46586">
            <w:pPr>
              <w:spacing w:line="360" w:lineRule="auto"/>
              <w:rPr>
                <w:rFonts w:ascii="Times New Roman" w:eastAsia="Times New Roman" w:hAnsi="Times New Roman" w:cs="Times New Roman"/>
                <w:color w:val="FF0000"/>
                <w:sz w:val="24"/>
                <w:szCs w:val="24"/>
                <w:lang w:val="ro-RO" w:eastAsia="ro-RO"/>
              </w:rPr>
            </w:pPr>
            <w:r w:rsidRPr="00636597">
              <w:rPr>
                <w:rFonts w:ascii="Times New Roman" w:eastAsia="Times New Roman" w:hAnsi="Times New Roman" w:cs="Times New Roman"/>
                <w:color w:val="FF0000"/>
                <w:sz w:val="24"/>
                <w:szCs w:val="24"/>
                <w:lang w:val="ro-RO" w:eastAsia="ro-RO"/>
              </w:rPr>
              <w:t>Comisia de recepţie confirmă numărul imobilelor și hectarelor recepționate:</w:t>
            </w:r>
          </w:p>
          <w:p w14:paraId="20053F76" w14:textId="4BB4B272" w:rsidR="00962C68" w:rsidRDefault="003B27AB" w:rsidP="00B46586">
            <w:pPr>
              <w:spacing w:line="360" w:lineRule="auto"/>
            </w:pPr>
            <w:r>
              <w:object w:dxaOrig="11340" w:dyaOrig="7275" w14:anchorId="6117B163">
                <v:shape id="_x0000_i1036" type="#_x0000_t75" style="width:285pt;height:182.25pt" o:ole="">
                  <v:imagedata r:id="rId33" o:title=""/>
                </v:shape>
                <o:OLEObject Type="Embed" ProgID="PBrush" ShapeID="_x0000_i1036" DrawAspect="Content" ObjectID="_1651651157" r:id="rId34"/>
              </w:object>
            </w:r>
          </w:p>
          <w:p w14:paraId="7CFD8AE1" w14:textId="77777777" w:rsidR="00962C68" w:rsidRDefault="00962C68" w:rsidP="00B46586">
            <w:pPr>
              <w:spacing w:line="360" w:lineRule="auto"/>
              <w:rPr>
                <w:rFonts w:ascii="Times New Roman" w:eastAsia="Times New Roman" w:hAnsi="Times New Roman" w:cs="Times New Roman"/>
                <w:color w:val="FF0000"/>
                <w:sz w:val="24"/>
                <w:szCs w:val="24"/>
                <w:lang w:val="ro-RO" w:eastAsia="ro-RO"/>
              </w:rPr>
            </w:pPr>
          </w:p>
          <w:p w14:paraId="25C5C869" w14:textId="56773D00" w:rsidR="00962C68" w:rsidRDefault="003B27AB" w:rsidP="00B46586">
            <w:pPr>
              <w:spacing w:line="360" w:lineRule="auto"/>
              <w:rPr>
                <w:rFonts w:ascii="Times New Roman" w:eastAsia="Times New Roman" w:hAnsi="Times New Roman" w:cs="Times New Roman"/>
                <w:color w:val="FF0000"/>
                <w:sz w:val="24"/>
                <w:szCs w:val="24"/>
                <w:lang w:val="ro-RO" w:eastAsia="ro-RO"/>
              </w:rPr>
            </w:pPr>
            <w:r>
              <w:object w:dxaOrig="11325" w:dyaOrig="9090" w14:anchorId="64FD0FD5">
                <v:shape id="_x0000_i1037" type="#_x0000_t75" style="width:278.25pt;height:224.25pt" o:ole="">
                  <v:imagedata r:id="rId35" o:title=""/>
                </v:shape>
                <o:OLEObject Type="Embed" ProgID="PBrush" ShapeID="_x0000_i1037" DrawAspect="Content" ObjectID="_1651651158" r:id="rId36"/>
              </w:object>
            </w:r>
          </w:p>
          <w:p w14:paraId="2FA62290" w14:textId="77777777" w:rsidR="00962C68" w:rsidRDefault="00962C68" w:rsidP="00B46586">
            <w:pPr>
              <w:spacing w:line="360" w:lineRule="auto"/>
              <w:rPr>
                <w:rFonts w:ascii="Times New Roman" w:eastAsia="Times New Roman" w:hAnsi="Times New Roman" w:cs="Times New Roman"/>
                <w:color w:val="FF0000"/>
                <w:sz w:val="24"/>
                <w:szCs w:val="24"/>
                <w:lang w:val="ro-RO" w:eastAsia="ro-RO"/>
              </w:rPr>
            </w:pPr>
          </w:p>
          <w:p w14:paraId="1388AD8E" w14:textId="77777777" w:rsidR="00962C68" w:rsidRDefault="00962C68" w:rsidP="00B46586">
            <w:pPr>
              <w:spacing w:line="360" w:lineRule="auto"/>
              <w:rPr>
                <w:rFonts w:ascii="Times New Roman" w:eastAsia="Times New Roman" w:hAnsi="Times New Roman" w:cs="Times New Roman"/>
                <w:color w:val="FF0000"/>
                <w:sz w:val="24"/>
                <w:szCs w:val="24"/>
                <w:lang w:val="ro-RO" w:eastAsia="ro-RO"/>
              </w:rPr>
            </w:pPr>
          </w:p>
          <w:p w14:paraId="7D76DFBF" w14:textId="77777777" w:rsidR="00962C68" w:rsidRPr="00636597" w:rsidRDefault="00962C68" w:rsidP="00B46586">
            <w:pPr>
              <w:spacing w:line="360" w:lineRule="auto"/>
              <w:rPr>
                <w:rFonts w:ascii="Times New Roman" w:eastAsia="Times New Roman" w:hAnsi="Times New Roman" w:cs="Times New Roman"/>
                <w:color w:val="FF0000"/>
                <w:sz w:val="24"/>
                <w:szCs w:val="24"/>
                <w:lang w:val="ro-RO" w:eastAsia="ro-RO"/>
              </w:rPr>
            </w:pPr>
          </w:p>
          <w:p w14:paraId="5472A74F" w14:textId="77777777" w:rsidR="00636597" w:rsidRDefault="00636597" w:rsidP="00B46586">
            <w:pPr>
              <w:spacing w:line="276" w:lineRule="auto"/>
              <w:rPr>
                <w:rFonts w:ascii="Times New Roman" w:hAnsi="Times New Roman" w:cs="Times New Roman"/>
                <w:b/>
                <w:lang w:val="ro-RO"/>
              </w:rPr>
            </w:pPr>
          </w:p>
          <w:p w14:paraId="4D896487" w14:textId="77777777" w:rsidR="00636597" w:rsidRDefault="00636597" w:rsidP="00B46586">
            <w:pPr>
              <w:spacing w:line="276" w:lineRule="auto"/>
              <w:rPr>
                <w:rFonts w:ascii="Times New Roman" w:hAnsi="Times New Roman" w:cs="Times New Roman"/>
                <w:b/>
                <w:lang w:val="ro-RO"/>
              </w:rPr>
            </w:pPr>
          </w:p>
        </w:tc>
        <w:tc>
          <w:tcPr>
            <w:tcW w:w="2337" w:type="dxa"/>
          </w:tcPr>
          <w:p w14:paraId="2AE27F4A" w14:textId="1C0FFC1C" w:rsidR="00D14CDF" w:rsidRPr="00FD7C93" w:rsidRDefault="007F1A43" w:rsidP="007F1A43">
            <w:pPr>
              <w:spacing w:line="276" w:lineRule="auto"/>
              <w:jc w:val="both"/>
              <w:rPr>
                <w:rFonts w:ascii="Times New Roman" w:hAnsi="Times New Roman" w:cs="Times New Roman"/>
                <w:b/>
                <w:lang w:val="ro-RO"/>
              </w:rPr>
            </w:pPr>
            <w:r>
              <w:rPr>
                <w:rFonts w:ascii="Times New Roman" w:hAnsi="Times New Roman" w:cs="Times New Roman"/>
                <w:b/>
                <w:lang w:val="ro-RO"/>
              </w:rPr>
              <w:lastRenderedPageBreak/>
              <w:t xml:space="preserve">Propunerea UGR se acceptă ca urmare a adresei </w:t>
            </w:r>
            <w:r w:rsidR="00B26559">
              <w:rPr>
                <w:rFonts w:ascii="Times New Roman" w:hAnsi="Times New Roman" w:cs="Times New Roman"/>
                <w:b/>
                <w:lang w:val="ro-RO"/>
              </w:rPr>
              <w:t xml:space="preserve">UGR </w:t>
            </w:r>
            <w:r>
              <w:rPr>
                <w:rFonts w:ascii="Times New Roman" w:hAnsi="Times New Roman" w:cs="Times New Roman"/>
                <w:b/>
                <w:lang w:val="ro-RO"/>
              </w:rPr>
              <w:t>nr. 30/11.05.2020 înregistrată la ANCPI cu nr</w:t>
            </w:r>
            <w:r w:rsidR="00B26559">
              <w:rPr>
                <w:rFonts w:ascii="Times New Roman" w:hAnsi="Times New Roman" w:cs="Times New Roman"/>
                <w:b/>
                <w:lang w:val="ro-RO"/>
              </w:rPr>
              <w:t>. 29265/11.05.2020, anexată prez</w:t>
            </w:r>
            <w:r>
              <w:rPr>
                <w:rFonts w:ascii="Times New Roman" w:hAnsi="Times New Roman" w:cs="Times New Roman"/>
                <w:b/>
                <w:lang w:val="ro-RO"/>
              </w:rPr>
              <w:t xml:space="preserve">entului tabel, prin care UGR a fundamentat plata imobilelor cu geometrie asociată, înregistrate în sistemul integrat de cadastru şi carte funciară prin înregistrări sporadice (la cererea persoanelor interesate) la 100% din preţul unitar, faţă de 50% cât era până în prezent, fundamentare pe care conducerea ANCPI a acceptat-o. </w:t>
            </w:r>
            <w:r w:rsidR="009C67E5">
              <w:rPr>
                <w:rFonts w:ascii="Times New Roman" w:hAnsi="Times New Roman" w:cs="Times New Roman"/>
                <w:b/>
                <w:lang w:val="ro-RO"/>
              </w:rPr>
              <w:t>În consecinţă, în cadrul Anexei nr. 14</w:t>
            </w:r>
            <w:r w:rsidR="007E611D">
              <w:rPr>
                <w:rFonts w:ascii="Times New Roman" w:hAnsi="Times New Roman" w:cs="Times New Roman"/>
                <w:b/>
                <w:lang w:val="ro-RO"/>
              </w:rPr>
              <w:t>, în tabelele de calcul a categotiilor de imobile care fac obiectul plăţii, pentru lucrîările realiyate la nivel de uAT şi la nivel de sector cadastral, litera C se elimină.</w:t>
            </w:r>
          </w:p>
        </w:tc>
      </w:tr>
      <w:tr w:rsidR="00E925F0" w:rsidRPr="004A76D3" w14:paraId="510665CB" w14:textId="77777777" w:rsidTr="00B26559">
        <w:tc>
          <w:tcPr>
            <w:tcW w:w="1381" w:type="dxa"/>
          </w:tcPr>
          <w:p w14:paraId="7F7201D6" w14:textId="5ACADF65" w:rsidR="00E925F0" w:rsidRDefault="00805C6C" w:rsidP="00906D05">
            <w:pPr>
              <w:spacing w:line="276" w:lineRule="auto"/>
              <w:rPr>
                <w:rFonts w:ascii="Times New Roman" w:hAnsi="Times New Roman" w:cs="Times New Roman"/>
                <w:b/>
                <w:lang w:val="ro-RO"/>
              </w:rPr>
            </w:pPr>
            <w:r>
              <w:rPr>
                <w:rFonts w:ascii="Times New Roman" w:hAnsi="Times New Roman" w:cs="Times New Roman"/>
                <w:b/>
                <w:lang w:val="ro-RO"/>
              </w:rPr>
              <w:lastRenderedPageBreak/>
              <w:t>Anexa nr. 17</w:t>
            </w:r>
          </w:p>
        </w:tc>
        <w:tc>
          <w:tcPr>
            <w:tcW w:w="6215" w:type="dxa"/>
          </w:tcPr>
          <w:p w14:paraId="401240A9" w14:textId="77777777" w:rsidR="009C6F54" w:rsidRPr="009C6F54" w:rsidRDefault="009C6F54" w:rsidP="009C6F54">
            <w:pPr>
              <w:tabs>
                <w:tab w:val="left" w:pos="776"/>
                <w:tab w:val="right" w:pos="10205"/>
              </w:tabs>
              <w:jc w:val="right"/>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b/>
                <w:color w:val="00000A"/>
                <w:sz w:val="24"/>
                <w:szCs w:val="24"/>
                <w:u w:val="single"/>
                <w:lang w:val="ro-RO" w:eastAsia="ro-RO"/>
              </w:rPr>
              <w:t>Anexa nr. 17</w:t>
            </w:r>
          </w:p>
          <w:p w14:paraId="174760F3" w14:textId="77777777" w:rsidR="009C6F54" w:rsidRPr="009C6F54" w:rsidRDefault="009C6F54" w:rsidP="009C6F54">
            <w:pPr>
              <w:jc w:val="right"/>
              <w:rPr>
                <w:rFonts w:ascii="Times New Roman" w:eastAsia="Times New Roman" w:hAnsi="Times New Roman" w:cs="Times New Roman"/>
                <w:color w:val="00000A"/>
                <w:sz w:val="24"/>
                <w:szCs w:val="24"/>
                <w:lang w:val="ro-RO" w:eastAsia="ro-RO"/>
              </w:rPr>
            </w:pPr>
          </w:p>
          <w:p w14:paraId="285EFDAE" w14:textId="77777777" w:rsidR="009C6F54" w:rsidRPr="009C6F54" w:rsidRDefault="009C6F54" w:rsidP="009C6F54">
            <w:pPr>
              <w:jc w:val="right"/>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color w:val="00000A"/>
                <w:sz w:val="24"/>
                <w:szCs w:val="24"/>
                <w:lang w:val="ro-RO" w:eastAsia="ro-RO"/>
              </w:rPr>
              <w:t>OCPI_______________Nr.______Data____________</w:t>
            </w:r>
          </w:p>
          <w:p w14:paraId="5F36C6EA" w14:textId="77777777" w:rsidR="009C6F54" w:rsidRPr="009C6F54" w:rsidRDefault="009C6F54" w:rsidP="009C6F54">
            <w:pPr>
              <w:rPr>
                <w:rFonts w:ascii="Times New Roman" w:eastAsia="Times New Roman" w:hAnsi="Times New Roman" w:cs="Times New Roman"/>
                <w:color w:val="00000A"/>
                <w:sz w:val="24"/>
                <w:szCs w:val="24"/>
                <w:lang w:val="ro-RO" w:eastAsia="ro-RO"/>
              </w:rPr>
            </w:pPr>
          </w:p>
          <w:p w14:paraId="5379DC84" w14:textId="77777777" w:rsidR="009C6F54" w:rsidRPr="009C6F54" w:rsidRDefault="009C6F54" w:rsidP="009C6F54">
            <w:pPr>
              <w:jc w:val="center"/>
              <w:rPr>
                <w:rFonts w:ascii="Times New Roman" w:eastAsia="Times New Roman" w:hAnsi="Times New Roman" w:cs="Times New Roman"/>
                <w:b/>
                <w:color w:val="00000A"/>
                <w:sz w:val="24"/>
                <w:szCs w:val="24"/>
                <w:lang w:val="ro-RO" w:eastAsia="ro-RO"/>
              </w:rPr>
            </w:pPr>
          </w:p>
          <w:p w14:paraId="050DA82C" w14:textId="77777777" w:rsidR="009C6F54" w:rsidRPr="009C6F54" w:rsidRDefault="009C6F54" w:rsidP="009C6F54">
            <w:pPr>
              <w:spacing w:line="360" w:lineRule="auto"/>
              <w:jc w:val="center"/>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b/>
                <w:bCs/>
                <w:color w:val="00000A"/>
                <w:sz w:val="24"/>
                <w:szCs w:val="24"/>
                <w:lang w:val="ro-RO" w:eastAsia="ro-RO"/>
              </w:rPr>
              <w:t>MODEL PROCES VERBAL DE RECEPȚIE CANTITATIVĂ ȘI CALITATIVĂ</w:t>
            </w:r>
          </w:p>
          <w:p w14:paraId="77F948E4" w14:textId="77777777" w:rsidR="009C6F54" w:rsidRPr="009C6F54" w:rsidRDefault="009C6F54" w:rsidP="009C6F54">
            <w:pPr>
              <w:spacing w:line="360" w:lineRule="auto"/>
              <w:jc w:val="center"/>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b/>
                <w:bCs/>
                <w:color w:val="00000A"/>
                <w:sz w:val="24"/>
                <w:szCs w:val="24"/>
                <w:lang w:val="ro-RO" w:eastAsia="ro-RO"/>
              </w:rPr>
              <w:t>în cadrul lucrărilor de înregistrare sistematică din PNCCF  pe UAT/sectoare cadastrale</w:t>
            </w:r>
          </w:p>
          <w:p w14:paraId="316E59C6" w14:textId="77777777" w:rsidR="009C6F54" w:rsidRPr="009C6F54" w:rsidRDefault="009C6F54" w:rsidP="009C6F54">
            <w:pPr>
              <w:spacing w:line="360" w:lineRule="auto"/>
              <w:rPr>
                <w:rFonts w:ascii="Times New Roman" w:eastAsia="Times New Roman" w:hAnsi="Times New Roman" w:cs="Times New Roman"/>
                <w:color w:val="00000A"/>
                <w:sz w:val="24"/>
                <w:szCs w:val="24"/>
                <w:lang w:val="ro-RO" w:eastAsia="ro-RO"/>
              </w:rPr>
            </w:pPr>
          </w:p>
          <w:p w14:paraId="7176E003" w14:textId="77777777" w:rsidR="009C6F54" w:rsidRPr="009C6F54" w:rsidRDefault="009C6F54" w:rsidP="009C6F54">
            <w:pPr>
              <w:spacing w:line="360" w:lineRule="auto"/>
              <w:jc w:val="center"/>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b/>
                <w:color w:val="00000A"/>
                <w:sz w:val="24"/>
                <w:szCs w:val="24"/>
                <w:lang w:val="ro-RO" w:eastAsia="ro-RO"/>
              </w:rPr>
              <w:t>Livrarea: Documentele tehnice ale cadastrului –finale</w:t>
            </w:r>
          </w:p>
          <w:p w14:paraId="787CC02F" w14:textId="77777777" w:rsidR="009C6F54" w:rsidRPr="009C6F54" w:rsidRDefault="009C6F54" w:rsidP="009C6F54">
            <w:pPr>
              <w:spacing w:line="360" w:lineRule="auto"/>
              <w:jc w:val="center"/>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b/>
                <w:color w:val="00000A"/>
                <w:sz w:val="24"/>
                <w:szCs w:val="24"/>
                <w:lang w:val="ro-RO" w:eastAsia="ro-RO"/>
              </w:rPr>
              <w:t>UAT __________</w:t>
            </w:r>
          </w:p>
          <w:p w14:paraId="64E5B6E5" w14:textId="77777777" w:rsidR="009C6F54" w:rsidRPr="009C6F54" w:rsidRDefault="009C6F54" w:rsidP="009C6F54">
            <w:pPr>
              <w:spacing w:line="360" w:lineRule="auto"/>
              <w:jc w:val="center"/>
              <w:rPr>
                <w:rFonts w:ascii="Times New Roman" w:eastAsia="Times New Roman" w:hAnsi="Times New Roman" w:cs="Times New Roman"/>
                <w:b/>
                <w:color w:val="00000A"/>
                <w:sz w:val="24"/>
                <w:szCs w:val="24"/>
                <w:lang w:val="ro-RO" w:eastAsia="ro-RO"/>
              </w:rPr>
            </w:pPr>
          </w:p>
          <w:p w14:paraId="5BA657B7" w14:textId="77777777" w:rsidR="009C6F54" w:rsidRPr="009C6F54" w:rsidRDefault="009C6F54" w:rsidP="009C6F54">
            <w:pPr>
              <w:pBdr>
                <w:top w:val="single" w:sz="4" w:space="1" w:color="00000A"/>
              </w:pBdr>
              <w:spacing w:line="360" w:lineRule="auto"/>
              <w:jc w:val="center"/>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b/>
                <w:color w:val="00000A"/>
                <w:sz w:val="24"/>
                <w:szCs w:val="24"/>
                <w:lang w:val="ro-RO" w:eastAsia="ro-RO"/>
              </w:rPr>
              <w:t>Contract subsecvent nr. _______, având ca obiect înregistrarea sistematică ,</w:t>
            </w:r>
          </w:p>
          <w:p w14:paraId="177FF03C" w14:textId="77777777" w:rsidR="009C6F54" w:rsidRPr="009C6F54" w:rsidRDefault="009C6F54" w:rsidP="009C6F54">
            <w:pPr>
              <w:pBdr>
                <w:top w:val="single" w:sz="4" w:space="1" w:color="00000A"/>
              </w:pBdr>
              <w:spacing w:line="360" w:lineRule="auto"/>
              <w:jc w:val="center"/>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b/>
                <w:color w:val="00000A"/>
                <w:sz w:val="24"/>
                <w:szCs w:val="24"/>
                <w:lang w:val="ro-RO" w:eastAsia="ro-RO"/>
              </w:rPr>
              <w:t xml:space="preserve">în UAT _______, județul _______, </w:t>
            </w:r>
          </w:p>
          <w:p w14:paraId="222FDEBA" w14:textId="77777777" w:rsidR="009C6F54" w:rsidRPr="009C6F54" w:rsidRDefault="009C6F54" w:rsidP="009C6F54">
            <w:pPr>
              <w:pBdr>
                <w:top w:val="single" w:sz="4" w:space="1" w:color="00000A"/>
              </w:pBdr>
              <w:spacing w:after="240" w:line="360" w:lineRule="auto"/>
              <w:jc w:val="center"/>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b/>
                <w:color w:val="00000A"/>
                <w:sz w:val="24"/>
                <w:szCs w:val="24"/>
                <w:lang w:val="ro-RO" w:eastAsia="ro-RO"/>
              </w:rPr>
              <w:t xml:space="preserve">nr. ________/ </w:t>
            </w:r>
            <w:r w:rsidRPr="009C6F54">
              <w:rPr>
                <w:rFonts w:ascii="Times New Roman" w:eastAsia="Times New Roman" w:hAnsi="Times New Roman" w:cs="Times New Roman"/>
                <w:i/>
                <w:color w:val="00000A"/>
                <w:sz w:val="24"/>
                <w:szCs w:val="24"/>
                <w:u w:val="single"/>
                <w:lang w:val="ro-RO" w:eastAsia="ro-RO"/>
              </w:rPr>
              <w:t>(data)</w:t>
            </w:r>
            <w:r w:rsidRPr="009C6F54">
              <w:rPr>
                <w:rFonts w:ascii="Times New Roman" w:eastAsia="Times New Roman" w:hAnsi="Times New Roman" w:cs="Times New Roman"/>
                <w:b/>
                <w:color w:val="00000A"/>
                <w:sz w:val="24"/>
                <w:szCs w:val="24"/>
                <w:lang w:val="ro-RO" w:eastAsia="ro-RO"/>
              </w:rPr>
              <w:t xml:space="preserve"> intrat în efectivitate în data de ________, încheiat ca subsecvent al Acordului cadru nr.________/ </w:t>
            </w:r>
            <w:r w:rsidRPr="009C6F54">
              <w:rPr>
                <w:rFonts w:ascii="Times New Roman" w:eastAsia="Times New Roman" w:hAnsi="Times New Roman" w:cs="Times New Roman"/>
                <w:i/>
                <w:color w:val="00000A"/>
                <w:sz w:val="24"/>
                <w:szCs w:val="24"/>
                <w:u w:val="single"/>
                <w:lang w:val="ro-RO" w:eastAsia="ro-RO"/>
              </w:rPr>
              <w:t>(data)</w:t>
            </w:r>
          </w:p>
          <w:p w14:paraId="21805080" w14:textId="77777777" w:rsidR="009C6F54" w:rsidRPr="009C6F54" w:rsidRDefault="009C6F54" w:rsidP="009C6F54">
            <w:pPr>
              <w:pBdr>
                <w:top w:val="single" w:sz="4" w:space="1" w:color="00000A"/>
                <w:bottom w:val="single" w:sz="4" w:space="1" w:color="00000A"/>
              </w:pBdr>
              <w:spacing w:line="360" w:lineRule="auto"/>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b/>
                <w:color w:val="00000A"/>
                <w:sz w:val="24"/>
                <w:szCs w:val="24"/>
                <w:lang w:val="ro-RO" w:eastAsia="ro-RO"/>
              </w:rPr>
              <w:t>Lot nr.___</w:t>
            </w:r>
            <w:r w:rsidRPr="009C6F54">
              <w:rPr>
                <w:rFonts w:ascii="Times New Roman" w:eastAsia="Times New Roman" w:hAnsi="Times New Roman" w:cs="Times New Roman"/>
                <w:color w:val="00000A"/>
                <w:sz w:val="24"/>
                <w:szCs w:val="24"/>
                <w:lang w:val="ro-RO" w:eastAsia="ro-RO"/>
              </w:rPr>
              <w:t xml:space="preserve">: </w:t>
            </w:r>
            <w:r w:rsidRPr="009C6F54">
              <w:rPr>
                <w:rFonts w:ascii="Times New Roman" w:eastAsia="Times New Roman" w:hAnsi="Times New Roman" w:cs="Times New Roman"/>
                <w:b/>
                <w:color w:val="00000A"/>
                <w:sz w:val="24"/>
                <w:szCs w:val="24"/>
                <w:lang w:val="ro-RO" w:eastAsia="ro-RO"/>
              </w:rPr>
              <w:t>Servicii de înregistrare sistematică în Sistemul Integrat de Cadastru şi Carte Funciară a imobilelor situate în</w:t>
            </w:r>
            <w:r w:rsidRPr="009C6F54">
              <w:rPr>
                <w:rFonts w:ascii="Times New Roman" w:eastAsia="Times New Roman" w:hAnsi="Times New Roman" w:cs="Times New Roman"/>
                <w:i/>
                <w:color w:val="00000A"/>
                <w:sz w:val="24"/>
                <w:szCs w:val="24"/>
                <w:u w:val="single"/>
                <w:lang w:val="ro-RO" w:eastAsia="ro-RO"/>
              </w:rPr>
              <w:t>(se completează conform denumirii contractului)</w:t>
            </w:r>
            <w:r w:rsidRPr="009C6F54">
              <w:rPr>
                <w:rFonts w:ascii="Times New Roman" w:eastAsia="Times New Roman" w:hAnsi="Times New Roman" w:cs="Times New Roman"/>
                <w:color w:val="00000A"/>
                <w:sz w:val="24"/>
                <w:szCs w:val="24"/>
                <w:u w:val="single"/>
                <w:lang w:val="ro-RO" w:eastAsia="ro-RO"/>
              </w:rPr>
              <w:t>.</w:t>
            </w:r>
          </w:p>
          <w:p w14:paraId="529D0A8D" w14:textId="77777777" w:rsidR="009C6F54" w:rsidRPr="009C6F54" w:rsidRDefault="009C6F54" w:rsidP="009C6F54">
            <w:pPr>
              <w:spacing w:line="360" w:lineRule="auto"/>
              <w:rPr>
                <w:rFonts w:ascii="Times New Roman" w:eastAsia="Times New Roman" w:hAnsi="Times New Roman" w:cs="Times New Roman"/>
                <w:color w:val="00000A"/>
                <w:sz w:val="24"/>
                <w:szCs w:val="24"/>
                <w:lang w:val="ro-RO" w:eastAsia="ro-RO"/>
              </w:rPr>
            </w:pPr>
          </w:p>
          <w:p w14:paraId="6DAAAB12" w14:textId="77777777" w:rsidR="009C6F54" w:rsidRPr="009C6F54" w:rsidRDefault="009C6F54" w:rsidP="009C6F54">
            <w:pPr>
              <w:spacing w:line="360" w:lineRule="auto"/>
              <w:ind w:firstLine="706"/>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color w:val="00000A"/>
                <w:sz w:val="24"/>
                <w:szCs w:val="24"/>
                <w:lang w:val="ro-RO" w:eastAsia="ro-RO"/>
              </w:rPr>
              <w:lastRenderedPageBreak/>
              <w:t xml:space="preserve">Comisia de </w:t>
            </w:r>
            <w:r w:rsidRPr="009C6F54">
              <w:rPr>
                <w:rFonts w:ascii="Times New Roman" w:eastAsia="MS Mincho" w:hAnsi="Times New Roman" w:cs="Times New Roman"/>
                <w:color w:val="00000A"/>
                <w:sz w:val="24"/>
                <w:szCs w:val="24"/>
                <w:lang w:val="ro-RO" w:eastAsia="ja-JP"/>
              </w:rPr>
              <w:t xml:space="preserve">recepție </w:t>
            </w:r>
            <w:r w:rsidRPr="009C6F54">
              <w:rPr>
                <w:rFonts w:ascii="Times New Roman" w:eastAsia="Times New Roman" w:hAnsi="Times New Roman" w:cs="Times New Roman"/>
                <w:color w:val="00000A"/>
                <w:sz w:val="24"/>
                <w:szCs w:val="24"/>
                <w:lang w:val="ro-RO" w:eastAsia="ro-RO"/>
              </w:rPr>
              <w:t xml:space="preserve">a lucrărilor de înregistrare sistematică din cadrul Programului Național de Cadastru și Carte Funciară,constituită prin Decizia Directorului Oficiului de Cadastru şi Publicitate Imobiliară </w:t>
            </w:r>
            <w:r w:rsidRPr="009C6F54">
              <w:rPr>
                <w:rFonts w:ascii="Times New Roman" w:eastAsia="Times New Roman" w:hAnsi="Times New Roman" w:cs="Times New Roman"/>
                <w:color w:val="00000A"/>
                <w:sz w:val="24"/>
                <w:szCs w:val="24"/>
                <w:u w:val="single"/>
                <w:lang w:val="ro-RO" w:eastAsia="ro-RO"/>
              </w:rPr>
              <w:t xml:space="preserve">   (</w:t>
            </w:r>
            <w:r w:rsidRPr="009C6F54">
              <w:rPr>
                <w:rFonts w:ascii="Times New Roman" w:eastAsia="Times New Roman" w:hAnsi="Times New Roman" w:cs="Times New Roman"/>
                <w:i/>
                <w:color w:val="00000A"/>
                <w:sz w:val="24"/>
                <w:szCs w:val="24"/>
                <w:u w:val="single"/>
                <w:lang w:val="ro-RO" w:eastAsia="ro-RO"/>
              </w:rPr>
              <w:t>județul)</w:t>
            </w:r>
            <w:r w:rsidRPr="009C6F54">
              <w:rPr>
                <w:rFonts w:ascii="Times New Roman" w:eastAsia="Times New Roman" w:hAnsi="Times New Roman" w:cs="Times New Roman"/>
                <w:color w:val="00000A"/>
                <w:sz w:val="24"/>
                <w:szCs w:val="24"/>
                <w:lang w:val="ro-RO" w:eastAsia="ro-RO"/>
              </w:rPr>
              <w:t xml:space="preserve">  nr. / </w:t>
            </w:r>
            <w:r w:rsidRPr="009C6F54">
              <w:rPr>
                <w:rFonts w:ascii="Times New Roman" w:eastAsia="Times New Roman" w:hAnsi="Times New Roman" w:cs="Times New Roman"/>
                <w:i/>
                <w:color w:val="00000A"/>
                <w:sz w:val="24"/>
                <w:szCs w:val="24"/>
                <w:u w:val="single"/>
                <w:lang w:val="ro-RO" w:eastAsia="ro-RO"/>
              </w:rPr>
              <w:t>(data)</w:t>
            </w:r>
            <w:r w:rsidRPr="009C6F54">
              <w:rPr>
                <w:rFonts w:ascii="Times New Roman" w:eastAsia="Times New Roman" w:hAnsi="Times New Roman" w:cs="Times New Roman"/>
                <w:color w:val="00000A"/>
                <w:sz w:val="24"/>
                <w:szCs w:val="24"/>
                <w:lang w:val="ro-RO" w:eastAsia="ro-RO"/>
              </w:rPr>
              <w:t xml:space="preserve"> , a verificat documentaţia depusă de </w:t>
            </w:r>
            <w:r w:rsidRPr="009C6F54">
              <w:rPr>
                <w:rFonts w:ascii="Times New Roman" w:eastAsia="Times New Roman" w:hAnsi="Times New Roman" w:cs="Times New Roman"/>
                <w:i/>
                <w:color w:val="00000A"/>
                <w:sz w:val="24"/>
                <w:szCs w:val="24"/>
                <w:u w:val="single"/>
                <w:lang w:val="ro-RO" w:eastAsia="ro-RO"/>
              </w:rPr>
              <w:t xml:space="preserve"> (denumirea contractantului)    </w:t>
            </w:r>
            <w:r w:rsidRPr="009C6F54">
              <w:rPr>
                <w:rFonts w:ascii="Times New Roman" w:eastAsia="Times New Roman" w:hAnsi="Times New Roman" w:cs="Times New Roman"/>
                <w:color w:val="00000A"/>
                <w:sz w:val="24"/>
                <w:szCs w:val="24"/>
                <w:lang w:val="ro-RO" w:eastAsia="ro-RO"/>
              </w:rPr>
              <w:t xml:space="preserve">privind Livrarea : Documentele tehnice ale cadastrului –finale UAT ____________, din cadrul contractului nr./ </w:t>
            </w:r>
            <w:r w:rsidRPr="009C6F54">
              <w:rPr>
                <w:rFonts w:ascii="Times New Roman" w:eastAsia="Times New Roman" w:hAnsi="Times New Roman" w:cs="Times New Roman"/>
                <w:i/>
                <w:color w:val="00000A"/>
                <w:sz w:val="24"/>
                <w:szCs w:val="24"/>
                <w:u w:val="single"/>
                <w:lang w:val="ro-RO" w:eastAsia="ro-RO"/>
              </w:rPr>
              <w:t>(data)</w:t>
            </w:r>
            <w:r w:rsidRPr="009C6F54">
              <w:rPr>
                <w:rFonts w:ascii="Times New Roman" w:eastAsia="Times New Roman" w:hAnsi="Times New Roman" w:cs="Times New Roman"/>
                <w:color w:val="00000A"/>
                <w:sz w:val="24"/>
                <w:szCs w:val="24"/>
                <w:lang w:val="ro-RO" w:eastAsia="ro-RO"/>
              </w:rPr>
              <w:t xml:space="preserve"> intrat în efectivitate în data de _____________.</w:t>
            </w:r>
          </w:p>
          <w:p w14:paraId="4771C84D" w14:textId="77777777" w:rsidR="009C6F54" w:rsidRPr="009C6F54" w:rsidRDefault="009C6F54" w:rsidP="009C6F54">
            <w:pPr>
              <w:spacing w:line="360" w:lineRule="auto"/>
              <w:ind w:firstLine="706"/>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color w:val="00000A"/>
                <w:sz w:val="24"/>
                <w:szCs w:val="24"/>
                <w:lang w:val="ro-RO" w:eastAsia="ro-RO"/>
              </w:rPr>
              <w:t xml:space="preserve">Comisia de recepție a efectuat verificări </w:t>
            </w:r>
            <w:r w:rsidRPr="009C6F54">
              <w:rPr>
                <w:rFonts w:ascii="Times New Roman" w:eastAsia="MS Mincho" w:hAnsi="Times New Roman" w:cs="Times New Roman"/>
                <w:color w:val="00000A"/>
                <w:sz w:val="24"/>
                <w:szCs w:val="24"/>
                <w:lang w:val="ro-RO" w:eastAsia="ja-JP"/>
              </w:rPr>
              <w:t>din punct de vedere cantitativ și calitativ</w:t>
            </w:r>
            <w:r w:rsidRPr="009C6F54">
              <w:rPr>
                <w:rFonts w:ascii="Times New Roman" w:eastAsia="Times New Roman" w:hAnsi="Times New Roman" w:cs="Times New Roman"/>
                <w:color w:val="00000A"/>
                <w:sz w:val="24"/>
                <w:szCs w:val="24"/>
                <w:lang w:val="ro-RO" w:eastAsia="ro-RO"/>
              </w:rPr>
              <w:t xml:space="preserve"> în toate componentele aferente Livrării nr – Documentele tehnice ale cadastrului – finale, UAT __________ și a verificat toate imobilele ale căror date au fost modificate în urma soluționării cererilor de rectificare/contestațiilor sau au fost afectate de soluționarea acestora. Livrarea este alcătuită din livrabilele descrise în Procesele verbale de predare-primire anexate prezentului proces verbal de recepție. </w:t>
            </w:r>
          </w:p>
          <w:p w14:paraId="731E0810" w14:textId="77777777" w:rsidR="009C6F54" w:rsidRPr="009C6F54" w:rsidRDefault="009C6F54" w:rsidP="009C6F54">
            <w:pPr>
              <w:spacing w:after="120" w:line="360" w:lineRule="auto"/>
              <w:ind w:firstLine="720"/>
              <w:rPr>
                <w:rFonts w:ascii="Times New Roman" w:eastAsia="Times New Roman" w:hAnsi="Times New Roman" w:cs="Times New Roman"/>
                <w:color w:val="00000A"/>
                <w:sz w:val="24"/>
                <w:szCs w:val="24"/>
                <w:lang w:val="ro-RO" w:eastAsia="ro-RO"/>
              </w:rPr>
            </w:pPr>
            <w:r w:rsidRPr="009C6F54">
              <w:rPr>
                <w:rFonts w:ascii="Times New Roman" w:eastAsia="MS Mincho" w:hAnsi="Times New Roman" w:cs="Times New Roman"/>
                <w:b/>
                <w:color w:val="00000A"/>
                <w:sz w:val="24"/>
                <w:szCs w:val="24"/>
                <w:lang w:val="ro-RO" w:eastAsia="ja-JP"/>
              </w:rPr>
              <w:t>a) Verificarea cantitativă</w:t>
            </w:r>
          </w:p>
          <w:p w14:paraId="622842B3" w14:textId="77777777" w:rsidR="009C6F54" w:rsidRPr="009C6F54" w:rsidRDefault="009C6F54" w:rsidP="009C6F54">
            <w:pPr>
              <w:spacing w:line="360" w:lineRule="auto"/>
              <w:ind w:firstLine="706"/>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color w:val="00000A"/>
                <w:sz w:val="24"/>
                <w:szCs w:val="24"/>
                <w:lang w:val="ro-RO" w:eastAsia="ro-RO"/>
              </w:rPr>
              <w:t xml:space="preserve">În urma verificării datelor și documentelor depuse, aferente Livrării nr.  – Documentele tehnice ale cadastrului –finale, Comisia de recepție a constatat că livrarea este completă, corespunde cerințelor din </w:t>
            </w:r>
            <w:r w:rsidRPr="009C6F54">
              <w:rPr>
                <w:rFonts w:ascii="Times New Roman" w:eastAsia="Times New Roman" w:hAnsi="Times New Roman" w:cs="Times New Roman"/>
                <w:bCs/>
                <w:iCs/>
                <w:color w:val="00000A"/>
                <w:sz w:val="24"/>
                <w:szCs w:val="24"/>
                <w:lang w:val="ro-RO"/>
              </w:rPr>
              <w:t>Specificațiile tehnice</w:t>
            </w:r>
            <w:r w:rsidRPr="009C6F54">
              <w:rPr>
                <w:rFonts w:ascii="Times New Roman" w:eastAsia="Times New Roman" w:hAnsi="Times New Roman" w:cs="Times New Roman"/>
                <w:color w:val="00000A"/>
                <w:sz w:val="24"/>
                <w:szCs w:val="24"/>
                <w:lang w:val="ro-RO" w:eastAsia="ro-RO"/>
              </w:rPr>
              <w:t xml:space="preserve"> din punct de vedere al formatului şi numărului de exemplare.</w:t>
            </w:r>
          </w:p>
          <w:p w14:paraId="3D93B4A7" w14:textId="77777777" w:rsidR="009C6F54" w:rsidRPr="009C6F54" w:rsidRDefault="009C6F54" w:rsidP="009C6F54">
            <w:pPr>
              <w:spacing w:before="240" w:after="120" w:line="360" w:lineRule="auto"/>
              <w:ind w:firstLine="720"/>
              <w:rPr>
                <w:rFonts w:ascii="Times New Roman" w:eastAsia="Times New Roman" w:hAnsi="Times New Roman" w:cs="Times New Roman"/>
                <w:color w:val="00000A"/>
                <w:sz w:val="24"/>
                <w:szCs w:val="24"/>
                <w:lang w:val="ro-RO" w:eastAsia="ro-RO"/>
              </w:rPr>
            </w:pPr>
            <w:r w:rsidRPr="009C6F54">
              <w:rPr>
                <w:rFonts w:ascii="Times New Roman" w:eastAsia="MS Mincho" w:hAnsi="Times New Roman" w:cs="Times New Roman"/>
                <w:b/>
                <w:color w:val="00000A"/>
                <w:sz w:val="24"/>
                <w:szCs w:val="24"/>
                <w:lang w:val="ro-RO" w:eastAsia="ja-JP"/>
              </w:rPr>
              <w:t>b) Verificarea calitativă</w:t>
            </w:r>
          </w:p>
          <w:p w14:paraId="66864C86" w14:textId="77777777" w:rsidR="009C6F54" w:rsidRPr="009C6F54" w:rsidRDefault="009C6F54" w:rsidP="009C6F54">
            <w:pPr>
              <w:spacing w:line="360" w:lineRule="auto"/>
              <w:ind w:firstLine="706"/>
              <w:rPr>
                <w:rFonts w:ascii="Times New Roman" w:eastAsia="Times New Roman" w:hAnsi="Times New Roman" w:cs="Times New Roman"/>
                <w:color w:val="00000A"/>
                <w:sz w:val="24"/>
                <w:szCs w:val="24"/>
                <w:lang w:val="ro-RO" w:eastAsia="ro-RO"/>
              </w:rPr>
            </w:pPr>
            <w:r w:rsidRPr="009C6F54">
              <w:rPr>
                <w:rFonts w:ascii="Times New Roman" w:eastAsia="Times New Roman" w:hAnsi="Times New Roman" w:cs="Times New Roman"/>
                <w:color w:val="00000A"/>
                <w:sz w:val="24"/>
                <w:szCs w:val="24"/>
                <w:lang w:val="ro-RO" w:eastAsia="ro-RO"/>
              </w:rPr>
              <w:t xml:space="preserve">În urma verificării din punct de vedere calitativ a </w:t>
            </w:r>
            <w:r w:rsidRPr="009C6F54">
              <w:rPr>
                <w:rFonts w:ascii="Times New Roman" w:eastAsia="Calibri" w:hAnsi="Times New Roman" w:cs="Times New Roman"/>
                <w:color w:val="00000A"/>
                <w:sz w:val="24"/>
                <w:szCs w:val="24"/>
                <w:lang w:val="ro-RO"/>
              </w:rPr>
              <w:t>conţinutului şi corectitudinii datelor înscrise în fişierele .cgxml şi în celelalte livrabile</w:t>
            </w:r>
            <w:r w:rsidRPr="009C6F54">
              <w:rPr>
                <w:rFonts w:ascii="Times New Roman" w:eastAsia="Times New Roman" w:hAnsi="Times New Roman" w:cs="Times New Roman"/>
                <w:color w:val="00000A"/>
                <w:sz w:val="24"/>
                <w:szCs w:val="24"/>
                <w:lang w:val="ro-RO" w:eastAsia="ro-RO"/>
              </w:rPr>
              <w:t xml:space="preserve"> ce constituie Livrarea nr.  – Documentele tehnice ale cadastrului –finale, Comisia de recepție a constatat că livrarea corespunde cerințelor din Specificațiile tehnice și </w:t>
            </w:r>
            <w:r w:rsidRPr="009C6F54">
              <w:rPr>
                <w:rFonts w:ascii="Times New Roman" w:eastAsia="Times New Roman" w:hAnsi="Times New Roman" w:cs="Times New Roman"/>
                <w:color w:val="00000A"/>
                <w:spacing w:val="-2"/>
                <w:sz w:val="24"/>
                <w:szCs w:val="24"/>
                <w:lang w:val="ro-RO" w:eastAsia="ro-RO"/>
              </w:rPr>
              <w:t>celelalte documente ale contractului.</w:t>
            </w:r>
          </w:p>
          <w:p w14:paraId="12B3F87F" w14:textId="77777777" w:rsidR="00293FCD" w:rsidRPr="00293FCD" w:rsidRDefault="00293FCD" w:rsidP="00293FCD">
            <w:pPr>
              <w:spacing w:line="360" w:lineRule="auto"/>
              <w:ind w:firstLine="720"/>
              <w:rPr>
                <w:rFonts w:ascii="Times New Roman" w:eastAsia="Times New Roman" w:hAnsi="Times New Roman" w:cs="Times New Roman"/>
                <w:color w:val="00000A"/>
                <w:sz w:val="24"/>
                <w:szCs w:val="24"/>
                <w:lang w:val="ro-RO" w:eastAsia="ro-RO"/>
              </w:rPr>
            </w:pPr>
            <w:r w:rsidRPr="00293FCD">
              <w:rPr>
                <w:rFonts w:ascii="Times New Roman" w:eastAsia="Times New Roman" w:hAnsi="Times New Roman" w:cs="Times New Roman"/>
                <w:color w:val="00000A"/>
                <w:sz w:val="24"/>
                <w:szCs w:val="24"/>
                <w:lang w:val="ro-RO" w:eastAsia="ro-RO"/>
              </w:rPr>
              <w:t>Alte observații cu privire la livrare și recepție, dacă este cazul.</w:t>
            </w:r>
          </w:p>
          <w:p w14:paraId="4932930F" w14:textId="18B2CE9C" w:rsidR="009C6F54" w:rsidRPr="009C6F54" w:rsidRDefault="00293FCD" w:rsidP="00293FCD">
            <w:pPr>
              <w:rPr>
                <w:rFonts w:ascii="Times New Roman" w:eastAsia="Times New Roman" w:hAnsi="Times New Roman" w:cs="Times New Roman"/>
                <w:color w:val="00000A"/>
                <w:sz w:val="24"/>
                <w:szCs w:val="24"/>
                <w:lang w:val="ro-RO" w:eastAsia="ro-RO"/>
              </w:rPr>
            </w:pPr>
            <w:r w:rsidRPr="00293FCD">
              <w:rPr>
                <w:rFonts w:ascii="Times New Roman" w:eastAsia="Times New Roman" w:hAnsi="Times New Roman" w:cs="Times New Roman"/>
                <w:color w:val="00000A"/>
                <w:sz w:val="24"/>
                <w:szCs w:val="24"/>
                <w:lang w:val="ro-RO" w:eastAsia="ro-RO"/>
              </w:rPr>
              <w:t>Comisia de recepţie confirmă numărul imobilelor și hectarelor recepționate:</w:t>
            </w:r>
          </w:p>
          <w:p w14:paraId="00C972CA" w14:textId="4C3B442A" w:rsidR="00E925F0" w:rsidRDefault="00293FCD" w:rsidP="00E925F0">
            <w:pPr>
              <w:rPr>
                <w:rFonts w:ascii="Times New Roman" w:eastAsia="Times New Roman" w:hAnsi="Times New Roman" w:cs="Times New Roman"/>
                <w:b/>
                <w:color w:val="00000A"/>
                <w:sz w:val="24"/>
                <w:szCs w:val="24"/>
                <w:u w:val="single"/>
                <w:lang w:val="ro-RO" w:eastAsia="ro-RO"/>
              </w:rPr>
            </w:pPr>
            <w:r>
              <w:object w:dxaOrig="12120" w:dyaOrig="7410" w14:anchorId="3D143B7F">
                <v:shape id="_x0000_i1038" type="#_x0000_t75" style="width:300pt;height:183pt" o:ole="">
                  <v:imagedata r:id="rId29" o:title=""/>
                </v:shape>
                <o:OLEObject Type="Embed" ProgID="PBrush" ShapeID="_x0000_i1038" DrawAspect="Content" ObjectID="_1651651159" r:id="rId37"/>
              </w:object>
            </w:r>
          </w:p>
          <w:p w14:paraId="4613D349" w14:textId="77777777" w:rsidR="00FC7E00" w:rsidRPr="00A539C5" w:rsidRDefault="00FC7E00" w:rsidP="00FC7E00">
            <w:pPr>
              <w:spacing w:line="360" w:lineRule="auto"/>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i/>
                <w:color w:val="00000A"/>
                <w:sz w:val="24"/>
                <w:szCs w:val="24"/>
                <w:lang w:val="ro-RO" w:eastAsia="ro-RO"/>
              </w:rPr>
              <w:t>Nota: se va folosi în cadrul lucrărilor realizate la nivel de UAT. Se vor completa în mod obligatoriu toate rubricile tabelului</w:t>
            </w:r>
          </w:p>
          <w:p w14:paraId="019D75A2" w14:textId="77777777" w:rsidR="00FC7E00" w:rsidRPr="00A539C5" w:rsidRDefault="00FC7E00" w:rsidP="00FC7E00">
            <w:pPr>
              <w:ind w:firstLine="720"/>
              <w:rPr>
                <w:rFonts w:ascii="Times New Roman" w:eastAsia="Times New Roman" w:hAnsi="Times New Roman" w:cs="Times New Roman"/>
                <w:i/>
                <w:color w:val="00000A"/>
                <w:sz w:val="24"/>
                <w:szCs w:val="24"/>
                <w:lang w:val="ro-RO" w:eastAsia="ro-RO"/>
              </w:rPr>
            </w:pPr>
          </w:p>
          <w:p w14:paraId="10B680BA" w14:textId="77777777" w:rsidR="00FC7E00" w:rsidRDefault="00FC7E00" w:rsidP="00FC7E00">
            <w:pPr>
              <w:rPr>
                <w:rFonts w:ascii="Times New Roman" w:eastAsia="Times New Roman" w:hAnsi="Times New Roman" w:cs="Times New Roman"/>
                <w:color w:val="00000A"/>
                <w:sz w:val="24"/>
                <w:szCs w:val="24"/>
                <w:lang w:val="ro-RO" w:eastAsia="ro-RO"/>
              </w:rPr>
            </w:pPr>
            <w:r w:rsidRPr="00A539C5">
              <w:rPr>
                <w:rFonts w:ascii="Times New Roman" w:eastAsia="Times New Roman" w:hAnsi="Times New Roman" w:cs="Times New Roman"/>
                <w:color w:val="00000A"/>
                <w:sz w:val="24"/>
                <w:szCs w:val="24"/>
                <w:lang w:val="ro-RO" w:eastAsia="ro-RO"/>
              </w:rPr>
              <w:t>Comisia de recepţie confirmă numărul imobilelor din sectorul cadastral ……….</w:t>
            </w:r>
          </w:p>
          <w:p w14:paraId="4B4559B8" w14:textId="77777777" w:rsidR="00E925F0" w:rsidRDefault="00E925F0" w:rsidP="00E925F0">
            <w:pPr>
              <w:rPr>
                <w:rFonts w:ascii="Times New Roman" w:eastAsia="Times New Roman" w:hAnsi="Times New Roman" w:cs="Times New Roman"/>
                <w:b/>
                <w:color w:val="00000A"/>
                <w:sz w:val="24"/>
                <w:szCs w:val="24"/>
                <w:u w:val="single"/>
                <w:lang w:val="ro-RO" w:eastAsia="ro-RO"/>
              </w:rPr>
            </w:pPr>
          </w:p>
          <w:p w14:paraId="3E8FB360" w14:textId="6D6AA9CF" w:rsidR="00E925F0" w:rsidRDefault="00FC7E00" w:rsidP="00E925F0">
            <w:pPr>
              <w:rPr>
                <w:rFonts w:ascii="Times New Roman" w:eastAsia="Times New Roman" w:hAnsi="Times New Roman" w:cs="Times New Roman"/>
                <w:b/>
                <w:color w:val="00000A"/>
                <w:sz w:val="24"/>
                <w:szCs w:val="24"/>
                <w:u w:val="single"/>
                <w:lang w:val="ro-RO" w:eastAsia="ro-RO"/>
              </w:rPr>
            </w:pPr>
            <w:r>
              <w:object w:dxaOrig="12345" w:dyaOrig="8535" w14:anchorId="4E1DEF1A">
                <v:shape id="_x0000_i1039" type="#_x0000_t75" style="width:300pt;height:207.75pt" o:ole="">
                  <v:imagedata r:id="rId31" o:title=""/>
                </v:shape>
                <o:OLEObject Type="Embed" ProgID="PBrush" ShapeID="_x0000_i1039" DrawAspect="Content" ObjectID="_1651651160" r:id="rId38"/>
              </w:object>
            </w:r>
          </w:p>
          <w:p w14:paraId="29E12C6A" w14:textId="77777777" w:rsidR="00E925F0" w:rsidRDefault="00E925F0" w:rsidP="00E925F0">
            <w:pPr>
              <w:rPr>
                <w:rFonts w:ascii="Times New Roman" w:eastAsia="Times New Roman" w:hAnsi="Times New Roman" w:cs="Times New Roman"/>
                <w:b/>
                <w:color w:val="00000A"/>
                <w:sz w:val="24"/>
                <w:szCs w:val="24"/>
                <w:u w:val="single"/>
                <w:lang w:val="ro-RO" w:eastAsia="ro-RO"/>
              </w:rPr>
            </w:pPr>
          </w:p>
          <w:p w14:paraId="28920C26" w14:textId="77777777" w:rsidR="00FC7E00" w:rsidRPr="00FC7E00" w:rsidRDefault="00FC7E00" w:rsidP="00FC7E00">
            <w:pPr>
              <w:spacing w:line="360" w:lineRule="auto"/>
              <w:ind w:firstLine="706"/>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i/>
                <w:iCs/>
                <w:color w:val="00000A"/>
                <w:sz w:val="24"/>
                <w:szCs w:val="24"/>
                <w:lang w:val="ro-RO" w:eastAsia="ro-RO"/>
              </w:rPr>
              <w:t xml:space="preserve">Nota: </w:t>
            </w:r>
            <w:r w:rsidRPr="00FC7E00">
              <w:rPr>
                <w:rFonts w:ascii="Times New Roman" w:eastAsia="Times New Roman" w:hAnsi="Times New Roman" w:cs="Times New Roman"/>
                <w:i/>
                <w:color w:val="00000A"/>
                <w:sz w:val="24"/>
                <w:szCs w:val="24"/>
                <w:lang w:val="ro-RO" w:eastAsia="ro-RO"/>
              </w:rPr>
              <w:t xml:space="preserve">se va folosi în cadrul lucrărilor realizate la nivel de sector cadastral. </w:t>
            </w:r>
            <w:r w:rsidRPr="00FC7E00">
              <w:rPr>
                <w:rFonts w:ascii="Times New Roman" w:eastAsia="Times New Roman" w:hAnsi="Times New Roman" w:cs="Times New Roman"/>
                <w:i/>
                <w:iCs/>
                <w:color w:val="00000A"/>
                <w:sz w:val="24"/>
                <w:szCs w:val="24"/>
                <w:lang w:val="ro-RO" w:eastAsia="ro-RO"/>
              </w:rPr>
              <w:t>Se vor completa în mod obligatoriu toate rubricile tabelului</w:t>
            </w:r>
            <w:r w:rsidRPr="00FC7E00">
              <w:rPr>
                <w:rFonts w:ascii="Times New Roman" w:eastAsia="Times New Roman" w:hAnsi="Times New Roman" w:cs="Times New Roman"/>
                <w:color w:val="00000A"/>
                <w:sz w:val="24"/>
                <w:szCs w:val="24"/>
                <w:lang w:val="ro-RO" w:eastAsia="ro-RO"/>
              </w:rPr>
              <w:br/>
            </w:r>
            <w:r w:rsidRPr="00FC7E00">
              <w:rPr>
                <w:rFonts w:ascii="Times New Roman" w:eastAsia="Times New Roman" w:hAnsi="Times New Roman" w:cs="Times New Roman"/>
                <w:b/>
                <w:color w:val="00000A"/>
                <w:sz w:val="24"/>
                <w:szCs w:val="24"/>
                <w:lang w:val="ro-RO" w:eastAsia="ro-RO"/>
              </w:rPr>
              <w:t xml:space="preserve">Anexele raportului: </w:t>
            </w:r>
            <w:r w:rsidRPr="00FC7E00">
              <w:rPr>
                <w:rFonts w:ascii="Times New Roman" w:eastAsia="Times New Roman" w:hAnsi="Times New Roman" w:cs="Times New Roman"/>
                <w:i/>
                <w:color w:val="00000A"/>
                <w:sz w:val="24"/>
                <w:szCs w:val="24"/>
                <w:lang w:val="ro-RO" w:eastAsia="ro-RO"/>
              </w:rPr>
              <w:t>(se vor enumera documentele importante, cum ar fi cele de mai jos)</w:t>
            </w:r>
          </w:p>
          <w:p w14:paraId="05E8C3E8" w14:textId="77777777" w:rsidR="00FC7E00" w:rsidRPr="00FC7E00" w:rsidRDefault="00FC7E00" w:rsidP="00FC7E00">
            <w:pPr>
              <w:numPr>
                <w:ilvl w:val="0"/>
                <w:numId w:val="4"/>
              </w:numPr>
              <w:spacing w:line="360" w:lineRule="auto"/>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color w:val="00000A"/>
                <w:sz w:val="24"/>
                <w:szCs w:val="24"/>
                <w:lang w:val="ro-RO" w:eastAsia="ro-RO" w:bidi="ro-RO"/>
              </w:rPr>
              <w:t>Procese verbal de predare-primire</w:t>
            </w:r>
          </w:p>
          <w:p w14:paraId="4DB0544D" w14:textId="77777777" w:rsidR="00FC7E00" w:rsidRPr="00FC7E00" w:rsidRDefault="00FC7E00" w:rsidP="00FC7E00">
            <w:pPr>
              <w:numPr>
                <w:ilvl w:val="0"/>
                <w:numId w:val="4"/>
              </w:numPr>
              <w:spacing w:line="360" w:lineRule="auto"/>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color w:val="00000A"/>
                <w:sz w:val="24"/>
                <w:szCs w:val="24"/>
                <w:lang w:val="ro-RO" w:eastAsia="ro-RO" w:bidi="ro-RO"/>
              </w:rPr>
              <w:t xml:space="preserve">Procese verbale de constatare, dacă este cazul </w:t>
            </w:r>
          </w:p>
          <w:p w14:paraId="009EF095" w14:textId="77777777" w:rsidR="00FC7E00" w:rsidRPr="00FC7E00" w:rsidRDefault="00FC7E00" w:rsidP="00FC7E00">
            <w:pPr>
              <w:numPr>
                <w:ilvl w:val="0"/>
                <w:numId w:val="4"/>
              </w:numPr>
              <w:spacing w:line="360" w:lineRule="auto"/>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color w:val="00000A"/>
                <w:sz w:val="24"/>
                <w:szCs w:val="24"/>
                <w:lang w:val="ro-RO" w:eastAsia="ro-RO" w:bidi="ro-RO"/>
              </w:rPr>
              <w:t>Alte documente, după caz.</w:t>
            </w:r>
          </w:p>
          <w:p w14:paraId="6C80391A" w14:textId="77777777" w:rsidR="00FC7E00" w:rsidRPr="00FC7E00" w:rsidRDefault="00FC7E00" w:rsidP="00FC7E00">
            <w:pPr>
              <w:spacing w:before="120" w:after="120" w:line="360" w:lineRule="auto"/>
              <w:ind w:firstLine="720"/>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b/>
                <w:color w:val="00000A"/>
                <w:spacing w:val="-2"/>
                <w:sz w:val="24"/>
                <w:szCs w:val="24"/>
                <w:lang w:val="ro-RO" w:eastAsia="ro-RO"/>
              </w:rPr>
              <w:t xml:space="preserve">Comisia de recepție constată că Livrarea  - </w:t>
            </w:r>
            <w:r w:rsidRPr="00FC7E00">
              <w:rPr>
                <w:rFonts w:ascii="Times New Roman" w:eastAsia="Times New Roman" w:hAnsi="Times New Roman" w:cs="Times New Roman"/>
                <w:b/>
                <w:color w:val="00000A"/>
                <w:sz w:val="24"/>
                <w:szCs w:val="24"/>
                <w:lang w:val="ro-RO" w:eastAsia="ro-RO"/>
              </w:rPr>
              <w:t xml:space="preserve">Documentele tehnice ale cadastrului –  finale </w:t>
            </w:r>
            <w:r w:rsidRPr="00FC7E00">
              <w:rPr>
                <w:rFonts w:ascii="Times New Roman" w:eastAsia="Times New Roman" w:hAnsi="Times New Roman" w:cs="Times New Roman"/>
                <w:b/>
                <w:color w:val="00000A"/>
                <w:spacing w:val="-2"/>
                <w:sz w:val="24"/>
                <w:szCs w:val="24"/>
                <w:lang w:val="ro-RO" w:eastAsia="ro-RO"/>
              </w:rPr>
              <w:t xml:space="preserve">pentru UAT </w:t>
            </w:r>
            <w:r w:rsidRPr="00FC7E00">
              <w:rPr>
                <w:rFonts w:ascii="Times New Roman" w:eastAsia="Times New Roman" w:hAnsi="Times New Roman" w:cs="Times New Roman"/>
                <w:b/>
                <w:color w:val="00000A"/>
                <w:spacing w:val="-2"/>
                <w:sz w:val="24"/>
                <w:szCs w:val="24"/>
                <w:lang w:val="ro-RO" w:eastAsia="ro-RO"/>
              </w:rPr>
              <w:lastRenderedPageBreak/>
              <w:t>_________ îndeplinește cerințele prevăzute în specificațiile tehnice și în celelalte documente ale contractului subsecvent și recepționează livrarea Documente tehnice ale cadastrului –  finale.</w:t>
            </w:r>
          </w:p>
          <w:p w14:paraId="0E1B8466" w14:textId="77777777" w:rsidR="00FC7E00" w:rsidRPr="00FC7E00" w:rsidRDefault="00FC7E00" w:rsidP="00FC7E00">
            <w:pPr>
              <w:spacing w:line="360" w:lineRule="auto"/>
              <w:ind w:firstLine="720"/>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b/>
                <w:color w:val="00000A"/>
                <w:sz w:val="24"/>
                <w:szCs w:val="24"/>
                <w:lang w:val="ro-RO" w:eastAsia="ro-RO"/>
              </w:rPr>
              <w:t>Prezentul Proces Verbal de Recepție a fost întocmit în 3 exemplare, unul pentru Prestator, unul pentru Achizitor și unul pentru OCPI.</w:t>
            </w:r>
          </w:p>
          <w:p w14:paraId="50B2F5ED" w14:textId="77777777" w:rsidR="00FC7E00" w:rsidRPr="00FC7E00" w:rsidRDefault="00FC7E00" w:rsidP="00FC7E00">
            <w:pPr>
              <w:spacing w:line="360" w:lineRule="auto"/>
              <w:rPr>
                <w:rFonts w:ascii="Times New Roman" w:eastAsia="Times New Roman" w:hAnsi="Times New Roman" w:cs="Times New Roman"/>
                <w:b/>
                <w:color w:val="00000A"/>
                <w:sz w:val="24"/>
                <w:szCs w:val="24"/>
                <w:lang w:val="ro-RO" w:eastAsia="ro-RO"/>
              </w:rPr>
            </w:pPr>
          </w:p>
          <w:p w14:paraId="7C9159C3" w14:textId="77777777" w:rsidR="00FC7E00" w:rsidRPr="00FC7E00" w:rsidRDefault="00FC7E00" w:rsidP="00FC7E00">
            <w:pPr>
              <w:spacing w:after="120" w:line="360" w:lineRule="auto"/>
              <w:ind w:firstLine="720"/>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color w:val="00000A"/>
                <w:sz w:val="24"/>
                <w:szCs w:val="24"/>
                <w:lang w:val="ro-RO" w:eastAsia="ro-RO"/>
              </w:rPr>
              <w:t xml:space="preserve">Comisia de </w:t>
            </w:r>
            <w:r w:rsidRPr="00FC7E00">
              <w:rPr>
                <w:rFonts w:ascii="Times New Roman" w:eastAsia="MS Mincho" w:hAnsi="Times New Roman" w:cs="Times New Roman"/>
                <w:color w:val="00000A"/>
                <w:sz w:val="24"/>
                <w:szCs w:val="24"/>
                <w:lang w:val="ro-RO" w:eastAsia="ja-JP"/>
              </w:rPr>
              <w:t xml:space="preserve">recepție </w:t>
            </w:r>
            <w:r w:rsidRPr="00FC7E00">
              <w:rPr>
                <w:rFonts w:ascii="Times New Roman" w:eastAsia="Times New Roman" w:hAnsi="Times New Roman" w:cs="Times New Roman"/>
                <w:color w:val="00000A"/>
                <w:sz w:val="24"/>
                <w:szCs w:val="24"/>
                <w:lang w:val="ro-RO" w:eastAsia="ro-RO"/>
              </w:rPr>
              <w:t>a Documentelor tehnice ale cadastrului în cadrul Programului Național de Cadastru și Carte Funciară:</w:t>
            </w:r>
          </w:p>
          <w:p w14:paraId="6F2D97C8" w14:textId="77777777" w:rsidR="00FC7E00" w:rsidRPr="00FC7E00" w:rsidRDefault="00FC7E00" w:rsidP="00FC7E00">
            <w:pPr>
              <w:spacing w:before="120" w:after="120"/>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b/>
                <w:color w:val="00000A"/>
                <w:sz w:val="24"/>
                <w:szCs w:val="24"/>
                <w:lang w:val="ro-RO" w:eastAsia="ro-RO"/>
              </w:rPr>
              <w:t>Membri:</w:t>
            </w:r>
          </w:p>
          <w:p w14:paraId="4324BCEE" w14:textId="77777777" w:rsidR="00FC7E00" w:rsidRPr="00FC7E00" w:rsidRDefault="00FC7E00" w:rsidP="00FC7E00">
            <w:pPr>
              <w:ind w:left="720"/>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color w:val="00000A"/>
                <w:sz w:val="24"/>
                <w:szCs w:val="24"/>
                <w:lang w:val="ro-RO" w:eastAsia="ro-RO"/>
              </w:rPr>
              <w:t>Nume prenume, funcție, serviciu, semnătura</w:t>
            </w:r>
          </w:p>
          <w:p w14:paraId="53BD5C49" w14:textId="4B249DF0" w:rsidR="00E925F0" w:rsidRPr="00FC7E00" w:rsidRDefault="00FC7E00" w:rsidP="00FC7E00">
            <w:pPr>
              <w:ind w:left="720"/>
              <w:rPr>
                <w:rFonts w:ascii="Times New Roman" w:eastAsia="Times New Roman" w:hAnsi="Times New Roman" w:cs="Times New Roman"/>
                <w:color w:val="00000A"/>
                <w:sz w:val="24"/>
                <w:szCs w:val="24"/>
                <w:lang w:val="ro-RO" w:eastAsia="ro-RO"/>
              </w:rPr>
            </w:pPr>
            <w:r w:rsidRPr="00FC7E00">
              <w:rPr>
                <w:rFonts w:ascii="Times New Roman" w:eastAsia="Times New Roman" w:hAnsi="Times New Roman" w:cs="Times New Roman"/>
                <w:color w:val="00000A"/>
                <w:sz w:val="24"/>
                <w:szCs w:val="24"/>
                <w:lang w:val="ro-RO" w:eastAsia="ro-RO"/>
              </w:rPr>
              <w:t>Nume prenume, funcție, serviciu, semnătura</w:t>
            </w:r>
          </w:p>
        </w:tc>
        <w:tc>
          <w:tcPr>
            <w:tcW w:w="6546" w:type="dxa"/>
          </w:tcPr>
          <w:p w14:paraId="228A4BF1" w14:textId="06E8807F" w:rsidR="00E925F0" w:rsidRDefault="00805C6C" w:rsidP="00E925F0">
            <w:pPr>
              <w:tabs>
                <w:tab w:val="left" w:pos="720"/>
                <w:tab w:val="left" w:pos="1260"/>
              </w:tabs>
              <w:spacing w:line="360" w:lineRule="auto"/>
              <w:ind w:firstLine="708"/>
              <w:rPr>
                <w:rFonts w:ascii="Times New Roman" w:eastAsia="Times New Roman" w:hAnsi="Times New Roman" w:cs="Times New Roman"/>
                <w:b/>
                <w:sz w:val="24"/>
                <w:szCs w:val="24"/>
                <w:lang w:val="ro-RO" w:eastAsia="ro-RO"/>
              </w:rPr>
            </w:pPr>
            <w:r>
              <w:rPr>
                <w:rFonts w:ascii="Times New Roman" w:eastAsia="Times New Roman" w:hAnsi="Times New Roman" w:cs="Times New Roman"/>
                <w:b/>
                <w:sz w:val="24"/>
                <w:szCs w:val="24"/>
                <w:lang w:val="ro-RO" w:eastAsia="ro-RO"/>
              </w:rPr>
              <w:lastRenderedPageBreak/>
              <w:t>Anexa nr. 17 nu a făcut obiectul modificării.</w:t>
            </w:r>
          </w:p>
        </w:tc>
        <w:tc>
          <w:tcPr>
            <w:tcW w:w="5884" w:type="dxa"/>
          </w:tcPr>
          <w:p w14:paraId="178CC881" w14:textId="77777777" w:rsidR="00E925F0" w:rsidRDefault="0067027F" w:rsidP="00B26559">
            <w:pPr>
              <w:spacing w:before="240" w:after="120"/>
              <w:rPr>
                <w:rFonts w:ascii="Times New Roman" w:hAnsi="Times New Roman" w:cs="Times New Roman"/>
                <w:b/>
                <w:lang w:val="ro-RO"/>
              </w:rPr>
            </w:pPr>
            <w:r>
              <w:rPr>
                <w:rFonts w:ascii="Times New Roman" w:hAnsi="Times New Roman" w:cs="Times New Roman"/>
                <w:b/>
                <w:lang w:val="ro-RO"/>
              </w:rPr>
              <w:t xml:space="preserve">UGR a propus modificarea </w:t>
            </w:r>
            <w:r w:rsidR="00B26559">
              <w:rPr>
                <w:rFonts w:ascii="Times New Roman" w:hAnsi="Times New Roman" w:cs="Times New Roman"/>
                <w:b/>
                <w:lang w:val="ro-RO"/>
              </w:rPr>
              <w:t>Anexei nr. 17 în sensul eliminării modului de plată cu 50% din preţul unitar a imobilelor cu carte funciară şi geometrie asociată înregistrate în sistemul integrat de cadastru şi carte funciară prin înregistrarea sporadică.</w:t>
            </w:r>
          </w:p>
          <w:p w14:paraId="009236BA" w14:textId="36B19763" w:rsidR="0034147D" w:rsidRPr="0034147D" w:rsidRDefault="0034147D" w:rsidP="00B26559">
            <w:pPr>
              <w:spacing w:before="240" w:after="120"/>
              <w:rPr>
                <w:rFonts w:ascii="Times New Roman" w:hAnsi="Times New Roman" w:cs="Times New Roman"/>
                <w:b/>
                <w:lang w:val="ro-RO"/>
              </w:rPr>
            </w:pPr>
            <w:r w:rsidRPr="0034147D">
              <w:rPr>
                <w:rFonts w:ascii="Times New Roman" w:eastAsia="Verdana" w:hAnsi="Times New Roman" w:cs="Times New Roman"/>
              </w:rPr>
              <w:t>Comisia de recepţie confirmă numărul imobilelor şi hectarelor recepţionate</w:t>
            </w:r>
          </w:p>
          <w:p w14:paraId="044A2DE7" w14:textId="77777777" w:rsidR="0034147D" w:rsidRDefault="0034147D" w:rsidP="00B26559">
            <w:pPr>
              <w:spacing w:before="240" w:after="120"/>
              <w:rPr>
                <w:rFonts w:ascii="Times New Roman" w:hAnsi="Times New Roman" w:cs="Times New Roman"/>
                <w:b/>
                <w:lang w:val="ro-RO"/>
              </w:rPr>
            </w:pPr>
          </w:p>
          <w:p w14:paraId="0EF4BE81"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                   │       │Suprafaţa │</w:t>
            </w:r>
          </w:p>
          <w:p w14:paraId="5E3D12D5"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                   │Nr.    │aferentă  │</w:t>
            </w:r>
          </w:p>
          <w:p w14:paraId="68086984"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                   │imobile│imobilelor│</w:t>
            </w:r>
          </w:p>
          <w:p w14:paraId="25C4DBA0"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                   │       │(ha)      │</w:t>
            </w:r>
          </w:p>
          <w:p w14:paraId="0C2A4778"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w:t>
            </w:r>
          </w:p>
          <w:p w14:paraId="4D047EDD"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│A - TOTAL IMOBILE  │       │          │</w:t>
            </w:r>
          </w:p>
          <w:p w14:paraId="4083CDEF"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│RECEPŢIONATE (A =  │       │          │</w:t>
            </w:r>
          </w:p>
          <w:p w14:paraId="1B802803"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│B+C+D) din care:   │       │          │</w:t>
            </w:r>
          </w:p>
          <w:p w14:paraId="1E8BBAEE"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w:t>
            </w:r>
          </w:p>
          <w:p w14:paraId="718F0D02"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│B - IMOBILE cu     │       │          │</w:t>
            </w:r>
          </w:p>
          <w:p w14:paraId="17F2E9AF"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│proprietari/       │       │          │</w:t>
            </w:r>
          </w:p>
          <w:p w14:paraId="5CFB9E09"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│posesori           │       │          │</w:t>
            </w:r>
          </w:p>
          <w:p w14:paraId="3BEAB9B4"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│identificaţi care  │       │          │</w:t>
            </w:r>
          </w:p>
          <w:p w14:paraId="36E30096"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│fac obiectul plăţii│       │          │</w:t>
            </w:r>
          </w:p>
          <w:p w14:paraId="3D9A5E4C"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│integrale          │       │          │</w:t>
            </w:r>
          </w:p>
          <w:p w14:paraId="66206159"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│plata 100% din     │       │          │</w:t>
            </w:r>
          </w:p>
          <w:p w14:paraId="03438813"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│preţul unitar pe   │       │          │</w:t>
            </w:r>
          </w:p>
          <w:p w14:paraId="50C7F43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│hectar             │       │          │</w:t>
            </w:r>
          </w:p>
          <w:p w14:paraId="21F13F2C"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w:t>
            </w:r>
          </w:p>
          <w:p w14:paraId="3F114D42"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│C - IMOBILE        │       │          │</w:t>
            </w:r>
          </w:p>
          <w:p w14:paraId="15CDA164"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│ÎNSCRISE în        │       │          │</w:t>
            </w:r>
          </w:p>
          <w:p w14:paraId="0CB52697"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│sistemul integrat  │       │          │</w:t>
            </w:r>
          </w:p>
          <w:p w14:paraId="1C96173F"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│de cadastru şi     │       │          │</w:t>
            </w:r>
          </w:p>
          <w:p w14:paraId="45067BB1"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│carte funciară     │       │          │</w:t>
            </w:r>
          </w:p>
          <w:p w14:paraId="24C40ACC"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│(care au carte     │       │          │</w:t>
            </w:r>
          </w:p>
          <w:p w14:paraId="0FDEF141"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│funciară şi        │       │          │</w:t>
            </w:r>
          </w:p>
          <w:p w14:paraId="76DA067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│geometrie asociată)│       │          │</w:t>
            </w:r>
          </w:p>
          <w:p w14:paraId="25377B8B"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│până la data la    │       │          │</w:t>
            </w:r>
          </w:p>
          <w:p w14:paraId="5C8B5BD6"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│care Prestatorul a │       │          │</w:t>
            </w:r>
          </w:p>
          <w:p w14:paraId="694F0080"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│primit accesul în  │       │          │</w:t>
            </w:r>
          </w:p>
          <w:p w14:paraId="16D30D96"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│sistemul integrat  │       │          │</w:t>
            </w:r>
          </w:p>
          <w:p w14:paraId="39BCFA3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lastRenderedPageBreak/>
              <w:t>│de cadastru şi     │       │          │</w:t>
            </w:r>
          </w:p>
          <w:p w14:paraId="21D84888"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│carte funciară     │       │          │</w:t>
            </w:r>
          </w:p>
          <w:p w14:paraId="01634B7F"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B050"/>
                <w:sz w:val="18"/>
                <w:szCs w:val="18"/>
              </w:rPr>
            </w:pPr>
            <w:r w:rsidRPr="0034147D">
              <w:rPr>
                <w:rFonts w:ascii="Courier New" w:eastAsia="Times New Roman" w:hAnsi="Courier New" w:cs="Courier New"/>
                <w:sz w:val="18"/>
                <w:szCs w:val="18"/>
              </w:rPr>
              <w:t>│</w:t>
            </w:r>
            <w:r w:rsidRPr="0034147D">
              <w:rPr>
                <w:rFonts w:ascii="Courier New" w:eastAsia="Times New Roman" w:hAnsi="Courier New" w:cs="Courier New"/>
                <w:color w:val="00B050"/>
                <w:sz w:val="18"/>
                <w:szCs w:val="18"/>
              </w:rPr>
              <w:t>plata 100% din     │       │          │</w:t>
            </w:r>
          </w:p>
          <w:p w14:paraId="5954028E"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B050"/>
                <w:sz w:val="18"/>
                <w:szCs w:val="18"/>
              </w:rPr>
            </w:pPr>
            <w:r w:rsidRPr="0034147D">
              <w:rPr>
                <w:rFonts w:ascii="Courier New" w:eastAsia="Times New Roman" w:hAnsi="Courier New" w:cs="Courier New"/>
                <w:color w:val="00B050"/>
                <w:sz w:val="18"/>
                <w:szCs w:val="18"/>
              </w:rPr>
              <w:t>│preţul unitar pe   │       │          │</w:t>
            </w:r>
          </w:p>
          <w:p w14:paraId="06F2DD01"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color w:val="00B050"/>
                <w:sz w:val="18"/>
                <w:szCs w:val="18"/>
              </w:rPr>
              <w:t xml:space="preserve">│imobil             </w:t>
            </w:r>
            <w:r w:rsidRPr="0034147D">
              <w:rPr>
                <w:rFonts w:ascii="Courier New" w:eastAsia="Times New Roman" w:hAnsi="Courier New" w:cs="Courier New"/>
                <w:sz w:val="18"/>
                <w:szCs w:val="18"/>
              </w:rPr>
              <w:t>│       │          │</w:t>
            </w:r>
          </w:p>
          <w:p w14:paraId="2E151F05"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w:t>
            </w:r>
          </w:p>
          <w:p w14:paraId="7B53CA5F"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│D - IMOBILE CU     │       │          │</w:t>
            </w:r>
          </w:p>
          <w:p w14:paraId="58878A42"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│PROPRIETARI        │       │          │</w:t>
            </w:r>
          </w:p>
          <w:p w14:paraId="62CFE79B"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│NEIDENTIFICAŢI,    │       │          │</w:t>
            </w:r>
          </w:p>
          <w:p w14:paraId="5CF51925"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│subiect al         │       │          │</w:t>
            </w:r>
          </w:p>
          <w:p w14:paraId="41D2999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│înscrierii         │       │          │</w:t>
            </w:r>
          </w:p>
          <w:p w14:paraId="475B77C5"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│provizorii a UAT-  │       │          │</w:t>
            </w:r>
          </w:p>
          <w:p w14:paraId="1B0E9DB4"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│ului               │       │          │</w:t>
            </w:r>
          </w:p>
          <w:p w14:paraId="1AC4D3C4"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│plata 10% din      │       │          │</w:t>
            </w:r>
          </w:p>
          <w:p w14:paraId="0BFCC3B9"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│preţul unitar pe   │       │          │</w:t>
            </w:r>
          </w:p>
          <w:p w14:paraId="7AED488D" w14:textId="77777777" w:rsid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│hectar             │       │          │</w:t>
            </w:r>
          </w:p>
          <w:p w14:paraId="3AA1C0D4"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p>
          <w:p w14:paraId="6A6F496D"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p>
          <w:p w14:paraId="4A60BC9B" w14:textId="767BD9F3"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rPr>
            </w:pPr>
            <w:r w:rsidRPr="0034147D">
              <w:rPr>
                <w:rFonts w:ascii="Times New Roman" w:eastAsia="Verdana" w:hAnsi="Times New Roman" w:cs="Times New Roman"/>
              </w:rPr>
              <w:t>Comisia de recepţie confirmă numărul imobilelor din sectorul cadastral .........</w:t>
            </w:r>
          </w:p>
          <w:p w14:paraId="7C305042" w14:textId="77777777" w:rsid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p>
          <w:p w14:paraId="423A822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                   │       │Suprafaţa │</w:t>
            </w:r>
          </w:p>
          <w:p w14:paraId="59A0585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                   │Nr.    │aferentă  │</w:t>
            </w:r>
          </w:p>
          <w:p w14:paraId="776A5F64"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                   │imobile│imobilelor│</w:t>
            </w:r>
          </w:p>
          <w:p w14:paraId="46DA7258"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                   │       │(ha)      │</w:t>
            </w:r>
          </w:p>
          <w:p w14:paraId="45616CE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w:t>
            </w:r>
          </w:p>
          <w:p w14:paraId="459C29C5"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│A - TOTAL IMOBILE  │       │          │</w:t>
            </w:r>
          </w:p>
          <w:p w14:paraId="12FB3F77"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│RECEPŢIONATE (A=   │       │          │</w:t>
            </w:r>
          </w:p>
          <w:p w14:paraId="4BBE63FD"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│B+C+D) din care:   │       │          │</w:t>
            </w:r>
          </w:p>
          <w:p w14:paraId="620EBDBF"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w:t>
            </w:r>
          </w:p>
          <w:p w14:paraId="6A92243F"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│B - IMOBILE cu     │       │          │</w:t>
            </w:r>
          </w:p>
          <w:p w14:paraId="03857941"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│proprietari/       │       │          │</w:t>
            </w:r>
          </w:p>
          <w:p w14:paraId="32896976"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│posesori           │       │          │</w:t>
            </w:r>
          </w:p>
          <w:p w14:paraId="5C9FAC35"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│identificaţi care  │       │          │</w:t>
            </w:r>
          </w:p>
          <w:p w14:paraId="749E4D02"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│fac obiectul plăţii│       │          │</w:t>
            </w:r>
          </w:p>
          <w:p w14:paraId="77FD4B2C"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│integrale          │       │          │</w:t>
            </w:r>
          </w:p>
          <w:p w14:paraId="4B39C428"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│plata 100% din     │       │          │</w:t>
            </w:r>
          </w:p>
          <w:p w14:paraId="0226FF0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│preţul unitar pe   │       │          │</w:t>
            </w:r>
          </w:p>
          <w:p w14:paraId="2D12C134"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│imobil             │       │          │</w:t>
            </w:r>
          </w:p>
          <w:p w14:paraId="438AC5EE"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w:t>
            </w:r>
          </w:p>
          <w:p w14:paraId="3DD8045E"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│C - IMOBILE        │       │          │</w:t>
            </w:r>
          </w:p>
          <w:p w14:paraId="232C59E0"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│ÎNSCRISE în        │       │          │</w:t>
            </w:r>
          </w:p>
          <w:p w14:paraId="7780A40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│sistemul integrat  │       │          │</w:t>
            </w:r>
          </w:p>
          <w:p w14:paraId="1D220048"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│de cadastru şi     │       │          │</w:t>
            </w:r>
          </w:p>
          <w:p w14:paraId="3C718C52"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│carte funciară     │       │          │</w:t>
            </w:r>
          </w:p>
          <w:p w14:paraId="6B20E82C"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B050"/>
                <w:sz w:val="18"/>
                <w:szCs w:val="18"/>
              </w:rPr>
            </w:pPr>
            <w:r w:rsidRPr="0034147D">
              <w:rPr>
                <w:rFonts w:ascii="Courier New" w:eastAsia="Times New Roman" w:hAnsi="Courier New" w:cs="Courier New"/>
                <w:sz w:val="18"/>
                <w:szCs w:val="18"/>
              </w:rPr>
              <w:t>│</w:t>
            </w:r>
            <w:r w:rsidRPr="0034147D">
              <w:rPr>
                <w:rFonts w:ascii="Courier New" w:eastAsia="Times New Roman" w:hAnsi="Courier New" w:cs="Courier New"/>
                <w:color w:val="00B050"/>
                <w:sz w:val="18"/>
                <w:szCs w:val="18"/>
              </w:rPr>
              <w:t>plata 100% din     │       │          │</w:t>
            </w:r>
          </w:p>
          <w:p w14:paraId="6877DDA3"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color w:val="00B050"/>
                <w:sz w:val="18"/>
                <w:szCs w:val="18"/>
              </w:rPr>
            </w:pPr>
            <w:r w:rsidRPr="0034147D">
              <w:rPr>
                <w:rFonts w:ascii="Courier New" w:eastAsia="Times New Roman" w:hAnsi="Courier New" w:cs="Courier New"/>
                <w:color w:val="00B050"/>
                <w:sz w:val="18"/>
                <w:szCs w:val="18"/>
              </w:rPr>
              <w:t>│preţul unitar pe   │       │          │</w:t>
            </w:r>
          </w:p>
          <w:p w14:paraId="597EA795"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color w:val="00B050"/>
                <w:sz w:val="18"/>
                <w:szCs w:val="18"/>
              </w:rPr>
              <w:t xml:space="preserve">│imobil             </w:t>
            </w:r>
            <w:r w:rsidRPr="0034147D">
              <w:rPr>
                <w:rFonts w:ascii="Courier New" w:eastAsia="Times New Roman" w:hAnsi="Courier New" w:cs="Courier New"/>
                <w:sz w:val="18"/>
                <w:szCs w:val="18"/>
              </w:rPr>
              <w:t>│       │          │</w:t>
            </w:r>
          </w:p>
          <w:p w14:paraId="6AEFD226"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w:t>
            </w:r>
          </w:p>
          <w:p w14:paraId="0D5DDF8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│D- IMOBILE care    │       │          │</w:t>
            </w:r>
          </w:p>
          <w:p w14:paraId="65555B9D"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│sunt cuprinse în   │       │          │</w:t>
            </w:r>
          </w:p>
          <w:p w14:paraId="16A895DE"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│planurile parcelare│       │          │</w:t>
            </w:r>
          </w:p>
          <w:p w14:paraId="5C8A147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│realizate în baza  │       │          │</w:t>
            </w:r>
          </w:p>
          <w:p w14:paraId="38407A51"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│unor contracte de  │       │          │</w:t>
            </w:r>
          </w:p>
          <w:p w14:paraId="1CA141C8"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│finanţare din      │       │          │</w:t>
            </w:r>
          </w:p>
          <w:p w14:paraId="71654CA7"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│fonduri publice sau│       │          │</w:t>
            </w:r>
          </w:p>
          <w:p w14:paraId="563A88F2"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│/şi IMOBILE care au│       │          │</w:t>
            </w:r>
          </w:p>
          <w:p w14:paraId="1EA48382"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│fost înscrise în   │       │          │</w:t>
            </w:r>
          </w:p>
          <w:p w14:paraId="2855D2AB"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│sistemul integrat  │       │          │</w:t>
            </w:r>
          </w:p>
          <w:p w14:paraId="7F7FA5AF"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│de cadastru şi     │       │          │</w:t>
            </w:r>
          </w:p>
          <w:p w14:paraId="5F043A49"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│carte funciară ca  │       │          │</w:t>
            </w:r>
          </w:p>
          <w:p w14:paraId="403CEB58"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│urmare a           │       │          │</w:t>
            </w:r>
          </w:p>
          <w:p w14:paraId="7C1D6D3A"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│înregistrării      │       │          │</w:t>
            </w:r>
          </w:p>
          <w:p w14:paraId="0FF4373E"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│sistematice,       │       │          │</w:t>
            </w:r>
          </w:p>
          <w:p w14:paraId="26F81207"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│finanţate din      │       │          │</w:t>
            </w:r>
          </w:p>
          <w:p w14:paraId="15D85B7B"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│fonduri publice    │       │          │</w:t>
            </w:r>
          </w:p>
          <w:p w14:paraId="283A355B"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r w:rsidRPr="0034147D">
              <w:rPr>
                <w:rFonts w:ascii="Courier New" w:eastAsia="Times New Roman" w:hAnsi="Courier New" w:cs="Courier New"/>
                <w:sz w:val="18"/>
                <w:szCs w:val="18"/>
              </w:rPr>
              <w:t>└───────────────────┴───────┴──────────┘</w:t>
            </w:r>
          </w:p>
          <w:p w14:paraId="6483FEE4" w14:textId="77777777" w:rsid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p>
          <w:p w14:paraId="36D6680A" w14:textId="77777777" w:rsid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p>
          <w:p w14:paraId="5A622119" w14:textId="77777777" w:rsid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p>
          <w:p w14:paraId="019C9148" w14:textId="77777777" w:rsid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p>
          <w:p w14:paraId="6E7E186C" w14:textId="77777777" w:rsidR="0034147D" w:rsidRPr="0034147D" w:rsidRDefault="0034147D" w:rsidP="00341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eastAsia="Times New Roman" w:hAnsi="Courier New" w:cs="Courier New"/>
                <w:sz w:val="18"/>
                <w:szCs w:val="18"/>
              </w:rPr>
            </w:pPr>
          </w:p>
          <w:p w14:paraId="2E9013D9" w14:textId="7C0539D6" w:rsidR="0034147D" w:rsidRPr="00962C68" w:rsidRDefault="0034147D" w:rsidP="0034147D">
            <w:pPr>
              <w:spacing w:before="240" w:after="120"/>
              <w:rPr>
                <w:rFonts w:ascii="Times New Roman" w:hAnsi="Times New Roman" w:cs="Times New Roman"/>
                <w:b/>
                <w:lang w:val="ro-RO"/>
              </w:rPr>
            </w:pPr>
          </w:p>
        </w:tc>
        <w:tc>
          <w:tcPr>
            <w:tcW w:w="2337" w:type="dxa"/>
          </w:tcPr>
          <w:p w14:paraId="6856479E" w14:textId="39494610" w:rsidR="00E925F0" w:rsidRDefault="00B26559" w:rsidP="00B26559">
            <w:pPr>
              <w:spacing w:line="276" w:lineRule="auto"/>
              <w:jc w:val="both"/>
              <w:rPr>
                <w:rFonts w:ascii="Times New Roman" w:hAnsi="Times New Roman" w:cs="Times New Roman"/>
                <w:b/>
                <w:lang w:val="ro-RO"/>
              </w:rPr>
            </w:pPr>
            <w:r>
              <w:rPr>
                <w:rFonts w:ascii="Times New Roman" w:hAnsi="Times New Roman" w:cs="Times New Roman"/>
                <w:b/>
                <w:lang w:val="ro-RO"/>
              </w:rPr>
              <w:lastRenderedPageBreak/>
              <w:t xml:space="preserve">Propunerea UGR a fost acceptată ca urmare a adresei UGR nr. 30/11.05.2020 înregistrată la ANCPI cu nr. 29265/11.05.2020, anexată prezentului tabel, prin care UGR a fundamentat plata imobilelor cu geometrie asociată, înregistrate în sistemul integrat de cadastru şi carte funciară prin înregistrări sporadice (la cererea persoanelor interesate) la 100% din preţul unitar, faţă de 50% cât era până în prezent, fundamentare pe care conducerea ANCPI a acceptat-o. În consecinţă, în cadrul Anexei nr. 14, în tabelele de calcul a categotiilor de imobile </w:t>
            </w:r>
            <w:r>
              <w:rPr>
                <w:rFonts w:ascii="Times New Roman" w:hAnsi="Times New Roman" w:cs="Times New Roman"/>
                <w:b/>
                <w:lang w:val="ro-RO"/>
              </w:rPr>
              <w:lastRenderedPageBreak/>
              <w:t>care fac obiectul plăţii, pentru lucrîările realiyate la nivel de uAT şi la nivel de sector cadastral, litera C se elimină.</w:t>
            </w:r>
          </w:p>
        </w:tc>
      </w:tr>
      <w:tr w:rsidR="00E15FC0" w:rsidRPr="004A76D3" w14:paraId="2ACAC5D3" w14:textId="77777777" w:rsidTr="00B15DAE">
        <w:tc>
          <w:tcPr>
            <w:tcW w:w="1381" w:type="dxa"/>
          </w:tcPr>
          <w:p w14:paraId="1FE36DA1" w14:textId="77777777" w:rsidR="00E15FC0" w:rsidRDefault="00E15FC0" w:rsidP="00906D05">
            <w:pPr>
              <w:spacing w:line="276" w:lineRule="auto"/>
              <w:rPr>
                <w:rFonts w:ascii="Times New Roman" w:hAnsi="Times New Roman" w:cs="Times New Roman"/>
                <w:b/>
                <w:lang w:val="ro-RO"/>
              </w:rPr>
            </w:pPr>
            <w:r>
              <w:rPr>
                <w:rFonts w:ascii="Times New Roman" w:hAnsi="Times New Roman" w:cs="Times New Roman"/>
                <w:b/>
                <w:lang w:val="ro-RO"/>
              </w:rPr>
              <w:lastRenderedPageBreak/>
              <w:t>Nota nr. 1</w:t>
            </w:r>
          </w:p>
        </w:tc>
        <w:tc>
          <w:tcPr>
            <w:tcW w:w="20982" w:type="dxa"/>
            <w:gridSpan w:val="4"/>
          </w:tcPr>
          <w:p w14:paraId="72F184A3" w14:textId="77777777" w:rsidR="00E15FC0" w:rsidRPr="00E15FC0" w:rsidRDefault="00E15FC0" w:rsidP="00E15FC0">
            <w:pPr>
              <w:jc w:val="right"/>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b/>
                <w:bCs/>
                <w:color w:val="00000A"/>
                <w:sz w:val="24"/>
                <w:szCs w:val="24"/>
                <w:u w:val="single"/>
                <w:lang w:val="ro-RO" w:eastAsia="ro-RO"/>
              </w:rPr>
              <w:t>ANEXA Nr. 7</w:t>
            </w:r>
            <w:r w:rsidRPr="00E15FC0">
              <w:rPr>
                <w:rFonts w:ascii="Times New Roman" w:eastAsia="Times New Roman" w:hAnsi="Times New Roman" w:cs="Times New Roman"/>
                <w:color w:val="00000A"/>
                <w:sz w:val="24"/>
                <w:szCs w:val="24"/>
                <w:lang w:val="ro-RO" w:eastAsia="ro-RO"/>
              </w:rPr>
              <w:t xml:space="preserve">   </w:t>
            </w:r>
          </w:p>
          <w:p w14:paraId="367A6889" w14:textId="77777777" w:rsidR="00E15FC0" w:rsidRPr="00E15FC0" w:rsidRDefault="00E15FC0" w:rsidP="00E15FC0">
            <w:pPr>
              <w:jc w:val="both"/>
              <w:rPr>
                <w:rFonts w:ascii="Times New Roman" w:eastAsia="Times New Roman" w:hAnsi="Times New Roman" w:cs="Times New Roman"/>
                <w:color w:val="00000A"/>
                <w:sz w:val="24"/>
                <w:szCs w:val="24"/>
                <w:lang w:val="ro-RO" w:eastAsia="ro-RO"/>
              </w:rPr>
            </w:pPr>
          </w:p>
          <w:p w14:paraId="11092B69" w14:textId="77777777" w:rsidR="00E15FC0" w:rsidRPr="00E15FC0" w:rsidRDefault="00E15FC0" w:rsidP="00E15FC0">
            <w:pPr>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STRUCTURA ŞI DESCRIEREA CÂMPURILOR FIŞIERULUI CGXML  </w:t>
            </w:r>
          </w:p>
          <w:p w14:paraId="27D3143E" w14:textId="77777777" w:rsidR="00E15FC0" w:rsidRPr="00E15FC0" w:rsidRDefault="00E15FC0" w:rsidP="00E15FC0">
            <w:pPr>
              <w:spacing w:after="240"/>
              <w:jc w:val="both"/>
              <w:rPr>
                <w:rFonts w:ascii="Times New Roman" w:eastAsia="Times New Roman" w:hAnsi="Times New Roman" w:cs="Times New Roman"/>
                <w:color w:val="00000A"/>
                <w:sz w:val="24"/>
                <w:szCs w:val="24"/>
                <w:lang w:val="ro-RO" w:eastAsia="ro-RO"/>
              </w:rPr>
            </w:pPr>
          </w:p>
          <w:tbl>
            <w:tblPr>
              <w:tblW w:w="9795" w:type="dxa"/>
              <w:jc w:val="center"/>
              <w:tblLayout w:type="fixed"/>
              <w:tblCellMar>
                <w:left w:w="0" w:type="dxa"/>
                <w:right w:w="0" w:type="dxa"/>
              </w:tblCellMar>
              <w:tblLook w:val="04A0" w:firstRow="1" w:lastRow="0" w:firstColumn="1" w:lastColumn="0" w:noHBand="0" w:noVBand="1"/>
            </w:tblPr>
            <w:tblGrid>
              <w:gridCol w:w="28"/>
              <w:gridCol w:w="1994"/>
              <w:gridCol w:w="2640"/>
              <w:gridCol w:w="873"/>
              <w:gridCol w:w="784"/>
              <w:gridCol w:w="576"/>
              <w:gridCol w:w="2900"/>
            </w:tblGrid>
            <w:tr w:rsidR="00E15FC0" w:rsidRPr="00E15FC0" w14:paraId="0E3411AB" w14:textId="77777777" w:rsidTr="00B15DAE">
              <w:trPr>
                <w:trHeight w:hRule="exact" w:val="15"/>
                <w:jc w:val="center"/>
              </w:trPr>
              <w:tc>
                <w:tcPr>
                  <w:tcW w:w="8" w:type="dxa"/>
                  <w:shd w:val="clear" w:color="auto" w:fill="auto"/>
                  <w:vAlign w:val="center"/>
                </w:tcPr>
                <w:p w14:paraId="67BC51BB" w14:textId="77777777" w:rsidR="00E15FC0" w:rsidRPr="00E15FC0" w:rsidRDefault="00E15FC0" w:rsidP="00FE0CD5">
                  <w:pPr>
                    <w:framePr w:hSpace="180" w:wrap="around" w:vAnchor="page" w:hAnchor="margin" w:xAlign="center" w:y="2791"/>
                    <w:spacing w:after="240" w:line="240" w:lineRule="auto"/>
                    <w:jc w:val="both"/>
                    <w:rPr>
                      <w:rFonts w:ascii="Times New Roman" w:eastAsia="Times New Roman" w:hAnsi="Times New Roman" w:cs="Times New Roman"/>
                      <w:color w:val="00000A"/>
                      <w:sz w:val="24"/>
                      <w:szCs w:val="24"/>
                      <w:lang w:val="ro-RO" w:eastAsia="ro-RO"/>
                    </w:rPr>
                  </w:pPr>
                </w:p>
              </w:tc>
              <w:tc>
                <w:tcPr>
                  <w:tcW w:w="1998" w:type="dxa"/>
                  <w:shd w:val="clear" w:color="auto" w:fill="auto"/>
                  <w:tcMar>
                    <w:left w:w="45" w:type="dxa"/>
                    <w:right w:w="45" w:type="dxa"/>
                  </w:tcMar>
                  <w:vAlign w:val="center"/>
                </w:tcPr>
                <w:p w14:paraId="3E98708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shd w:val="clear" w:color="auto" w:fill="auto"/>
                  <w:vAlign w:val="center"/>
                </w:tcPr>
                <w:p w14:paraId="79213BE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shd w:val="clear" w:color="auto" w:fill="auto"/>
                  <w:vAlign w:val="center"/>
                </w:tcPr>
                <w:p w14:paraId="0B04502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shd w:val="clear" w:color="auto" w:fill="auto"/>
                  <w:vAlign w:val="center"/>
                </w:tcPr>
                <w:p w14:paraId="3F84DC5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shd w:val="clear" w:color="auto" w:fill="auto"/>
                  <w:vAlign w:val="center"/>
                </w:tcPr>
                <w:p w14:paraId="6705B11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shd w:val="clear" w:color="auto" w:fill="auto"/>
                  <w:vAlign w:val="center"/>
                </w:tcPr>
                <w:p w14:paraId="6067EE7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69C8E095" w14:textId="77777777" w:rsidTr="00B15DAE">
              <w:trPr>
                <w:trHeight w:val="345"/>
                <w:jc w:val="center"/>
              </w:trPr>
              <w:tc>
                <w:tcPr>
                  <w:tcW w:w="8" w:type="dxa"/>
                  <w:shd w:val="clear" w:color="auto" w:fill="auto"/>
                  <w:vAlign w:val="center"/>
                </w:tcPr>
                <w:p w14:paraId="7E9676B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9786" w:type="dxa"/>
                  <w:gridSpan w:val="6"/>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6D54D053"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STRUCTURA ŞI DESCRIEREA CÂMPURILOR FIŞIERULUI CGXML </w:t>
                  </w:r>
                </w:p>
              </w:tc>
            </w:tr>
            <w:tr w:rsidR="00E15FC0" w:rsidRPr="00E15FC0" w14:paraId="2396D860" w14:textId="77777777" w:rsidTr="00B15DAE">
              <w:trPr>
                <w:trHeight w:val="555"/>
                <w:jc w:val="center"/>
              </w:trPr>
              <w:tc>
                <w:tcPr>
                  <w:tcW w:w="8" w:type="dxa"/>
                  <w:shd w:val="clear" w:color="auto" w:fill="auto"/>
                  <w:vAlign w:val="center"/>
                </w:tcPr>
                <w:p w14:paraId="5A5CABA3"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3031818E"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Tabela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14:paraId="7643E94B"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Coloana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2659D1BE"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Date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5ED0244A"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Lungime coloană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720D028C"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PK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7827A2A0"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Note/Observaţii </w:t>
                  </w:r>
                </w:p>
              </w:tc>
            </w:tr>
            <w:tr w:rsidR="00E15FC0" w:rsidRPr="00E15FC0" w14:paraId="08D67AD5" w14:textId="77777777" w:rsidTr="00B15DAE">
              <w:trPr>
                <w:trHeight w:val="345"/>
                <w:jc w:val="center"/>
              </w:trPr>
              <w:tc>
                <w:tcPr>
                  <w:tcW w:w="8" w:type="dxa"/>
                  <w:shd w:val="clear" w:color="auto" w:fill="auto"/>
                  <w:vAlign w:val="center"/>
                </w:tcPr>
                <w:p w14:paraId="6CF7A547"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38C7C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F9C561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B9F317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53A0B0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EC6197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0CB786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07C1E0D3" w14:textId="77777777" w:rsidTr="00B15DAE">
              <w:trPr>
                <w:trHeight w:val="345"/>
                <w:jc w:val="center"/>
              </w:trPr>
              <w:tc>
                <w:tcPr>
                  <w:tcW w:w="8" w:type="dxa"/>
                  <w:shd w:val="clear" w:color="auto" w:fill="auto"/>
                  <w:vAlign w:val="center"/>
                </w:tcPr>
                <w:p w14:paraId="2733037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B17B32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740ECB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C5BA3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C8691E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196FE7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8ABF42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unic al adresei </w:t>
                  </w:r>
                </w:p>
              </w:tc>
            </w:tr>
            <w:tr w:rsidR="00E15FC0" w:rsidRPr="00E15FC0" w14:paraId="14FA9FE2" w14:textId="77777777" w:rsidTr="00B15DAE">
              <w:trPr>
                <w:trHeight w:val="345"/>
                <w:jc w:val="center"/>
              </w:trPr>
              <w:tc>
                <w:tcPr>
                  <w:tcW w:w="8" w:type="dxa"/>
                  <w:shd w:val="clear" w:color="auto" w:fill="auto"/>
                  <w:vAlign w:val="center"/>
                </w:tcPr>
                <w:p w14:paraId="33DAA6A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638A17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5967C8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SIRSUP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9338F3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0A4B2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7F31CD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4A765D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SIRUTA superioară reprezentând UAT </w:t>
                  </w:r>
                </w:p>
              </w:tc>
            </w:tr>
            <w:tr w:rsidR="00E15FC0" w:rsidRPr="00E15FC0" w14:paraId="06F577E3" w14:textId="77777777" w:rsidTr="00B15DAE">
              <w:trPr>
                <w:trHeight w:val="345"/>
                <w:jc w:val="center"/>
              </w:trPr>
              <w:tc>
                <w:tcPr>
                  <w:tcW w:w="8" w:type="dxa"/>
                  <w:shd w:val="clear" w:color="auto" w:fill="auto"/>
                  <w:vAlign w:val="center"/>
                </w:tcPr>
                <w:p w14:paraId="6DD44C1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478B20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5537B8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SIRUTA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EB5FB7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67C40B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7CBB9C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DA390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SIRUTA reprezentând localitatea </w:t>
                  </w:r>
                </w:p>
              </w:tc>
            </w:tr>
            <w:tr w:rsidR="00E15FC0" w:rsidRPr="00E15FC0" w14:paraId="3EF0067C" w14:textId="77777777" w:rsidTr="00B15DAE">
              <w:trPr>
                <w:trHeight w:val="345"/>
                <w:jc w:val="center"/>
              </w:trPr>
              <w:tc>
                <w:tcPr>
                  <w:tcW w:w="8" w:type="dxa"/>
                  <w:shd w:val="clear" w:color="auto" w:fill="auto"/>
                  <w:vAlign w:val="center"/>
                </w:tcPr>
                <w:p w14:paraId="1204FA7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4084C4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D63962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INTRAVILAN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84969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Boolean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91BD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719FC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02A13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booleană intravilan </w:t>
                  </w:r>
                </w:p>
              </w:tc>
            </w:tr>
            <w:tr w:rsidR="00E15FC0" w:rsidRPr="00E15FC0" w14:paraId="31C847E0" w14:textId="77777777" w:rsidTr="00B15DAE">
              <w:trPr>
                <w:trHeight w:val="345"/>
                <w:jc w:val="center"/>
              </w:trPr>
              <w:tc>
                <w:tcPr>
                  <w:tcW w:w="8" w:type="dxa"/>
                  <w:shd w:val="clear" w:color="auto" w:fill="auto"/>
                  <w:vAlign w:val="center"/>
                </w:tcPr>
                <w:p w14:paraId="1935A9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ABEEBE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96C774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DISTRICTTYPE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12986E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1296C7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D33DB1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67E4F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subunitate administrativă (Dicţionar) </w:t>
                  </w:r>
                </w:p>
              </w:tc>
            </w:tr>
            <w:tr w:rsidR="00E15FC0" w:rsidRPr="00E15FC0" w14:paraId="548D9298" w14:textId="77777777" w:rsidTr="00B15DAE">
              <w:trPr>
                <w:trHeight w:val="345"/>
                <w:jc w:val="center"/>
              </w:trPr>
              <w:tc>
                <w:tcPr>
                  <w:tcW w:w="8" w:type="dxa"/>
                  <w:shd w:val="clear" w:color="auto" w:fill="auto"/>
                  <w:vAlign w:val="center"/>
                </w:tcPr>
                <w:p w14:paraId="6B7A3C4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B67832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D203A4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DISTRICTNAME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86882F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C75416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5A058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93A77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Denumire subunitate administrativă </w:t>
                  </w:r>
                </w:p>
              </w:tc>
            </w:tr>
            <w:tr w:rsidR="00E15FC0" w:rsidRPr="00E15FC0" w14:paraId="0C440A56" w14:textId="77777777" w:rsidTr="00B15DAE">
              <w:trPr>
                <w:trHeight w:val="345"/>
                <w:jc w:val="center"/>
              </w:trPr>
              <w:tc>
                <w:tcPr>
                  <w:tcW w:w="8" w:type="dxa"/>
                  <w:shd w:val="clear" w:color="auto" w:fill="auto"/>
                  <w:vAlign w:val="center"/>
                </w:tcPr>
                <w:p w14:paraId="563DBAF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93994B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10A9F7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STREETTYPE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94B5E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712592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5F3BE1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2CF0D7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stradă (Dicţionar) </w:t>
                  </w:r>
                </w:p>
              </w:tc>
            </w:tr>
            <w:tr w:rsidR="00E15FC0" w:rsidRPr="00E15FC0" w14:paraId="2CE51EBF" w14:textId="77777777" w:rsidTr="00B15DAE">
              <w:trPr>
                <w:trHeight w:val="345"/>
                <w:jc w:val="center"/>
              </w:trPr>
              <w:tc>
                <w:tcPr>
                  <w:tcW w:w="8" w:type="dxa"/>
                  <w:shd w:val="clear" w:color="auto" w:fill="auto"/>
                  <w:vAlign w:val="center"/>
                </w:tcPr>
                <w:p w14:paraId="294D4E0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5B617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5BB664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STREETNAME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5010C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7A091B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602D0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510499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Denumire stradă </w:t>
                  </w:r>
                </w:p>
              </w:tc>
            </w:tr>
            <w:tr w:rsidR="00E15FC0" w:rsidRPr="00E15FC0" w14:paraId="1241A6DB" w14:textId="77777777" w:rsidTr="00B15DAE">
              <w:trPr>
                <w:trHeight w:val="345"/>
                <w:jc w:val="center"/>
              </w:trPr>
              <w:tc>
                <w:tcPr>
                  <w:tcW w:w="8" w:type="dxa"/>
                  <w:shd w:val="clear" w:color="auto" w:fill="auto"/>
                  <w:vAlign w:val="center"/>
                </w:tcPr>
                <w:p w14:paraId="6CD951E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8275C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91E82E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POSTALNUMBER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28FA3A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85A35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D930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720D96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poştal </w:t>
                  </w:r>
                </w:p>
              </w:tc>
            </w:tr>
            <w:tr w:rsidR="00E15FC0" w:rsidRPr="00E15FC0" w14:paraId="5B00E55F" w14:textId="77777777" w:rsidTr="00B15DAE">
              <w:trPr>
                <w:trHeight w:val="345"/>
                <w:jc w:val="center"/>
              </w:trPr>
              <w:tc>
                <w:tcPr>
                  <w:tcW w:w="8" w:type="dxa"/>
                  <w:shd w:val="clear" w:color="auto" w:fill="auto"/>
                  <w:vAlign w:val="center"/>
                </w:tcPr>
                <w:p w14:paraId="7BAACFE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2F6175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5EB848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BLOCK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7483A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8EFE28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5D2F64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93E6DA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Bloc </w:t>
                  </w:r>
                </w:p>
              </w:tc>
            </w:tr>
            <w:tr w:rsidR="00E15FC0" w:rsidRPr="00E15FC0" w14:paraId="2272E407" w14:textId="77777777" w:rsidTr="00B15DAE">
              <w:trPr>
                <w:trHeight w:val="345"/>
                <w:jc w:val="center"/>
              </w:trPr>
              <w:tc>
                <w:tcPr>
                  <w:tcW w:w="8" w:type="dxa"/>
                  <w:shd w:val="clear" w:color="auto" w:fill="auto"/>
                  <w:vAlign w:val="center"/>
                </w:tcPr>
                <w:p w14:paraId="4C6C619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4E82C1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9F0CA4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ENTRY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58C976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D99183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541FE9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FD1E60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Scara </w:t>
                  </w:r>
                </w:p>
              </w:tc>
            </w:tr>
            <w:tr w:rsidR="00E15FC0" w:rsidRPr="00E15FC0" w14:paraId="583DD38F" w14:textId="77777777" w:rsidTr="00B15DAE">
              <w:trPr>
                <w:trHeight w:val="345"/>
                <w:jc w:val="center"/>
              </w:trPr>
              <w:tc>
                <w:tcPr>
                  <w:tcW w:w="8" w:type="dxa"/>
                  <w:shd w:val="clear" w:color="auto" w:fill="auto"/>
                  <w:vAlign w:val="center"/>
                </w:tcPr>
                <w:p w14:paraId="2CA2A49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69098E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446DFA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FLOOR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DFE44A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9CD6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1CD3FB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A130F4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Etaj </w:t>
                  </w:r>
                </w:p>
              </w:tc>
            </w:tr>
            <w:tr w:rsidR="00E15FC0" w:rsidRPr="00E15FC0" w14:paraId="098D8C41" w14:textId="77777777" w:rsidTr="00B15DAE">
              <w:trPr>
                <w:trHeight w:val="345"/>
                <w:jc w:val="center"/>
              </w:trPr>
              <w:tc>
                <w:tcPr>
                  <w:tcW w:w="8" w:type="dxa"/>
                  <w:shd w:val="clear" w:color="auto" w:fill="auto"/>
                  <w:vAlign w:val="center"/>
                </w:tcPr>
                <w:p w14:paraId="56E9FAB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943987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13DF01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APNO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03085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0894B4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19EC2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384D28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apartament </w:t>
                  </w:r>
                </w:p>
              </w:tc>
            </w:tr>
            <w:tr w:rsidR="00E15FC0" w:rsidRPr="00E15FC0" w14:paraId="1D43A55A" w14:textId="77777777" w:rsidTr="00B15DAE">
              <w:trPr>
                <w:trHeight w:val="345"/>
                <w:jc w:val="center"/>
              </w:trPr>
              <w:tc>
                <w:tcPr>
                  <w:tcW w:w="8" w:type="dxa"/>
                  <w:shd w:val="clear" w:color="auto" w:fill="auto"/>
                  <w:vAlign w:val="center"/>
                </w:tcPr>
                <w:p w14:paraId="164A57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D0A5B1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15658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ZIPCODE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899191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464942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19434F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C0ECA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Cod poştal </w:t>
                  </w:r>
                </w:p>
              </w:tc>
            </w:tr>
            <w:tr w:rsidR="00E15FC0" w:rsidRPr="00E15FC0" w14:paraId="0EB17B41" w14:textId="77777777" w:rsidTr="00B15DAE">
              <w:trPr>
                <w:trHeight w:val="345"/>
                <w:jc w:val="center"/>
              </w:trPr>
              <w:tc>
                <w:tcPr>
                  <w:tcW w:w="8" w:type="dxa"/>
                  <w:shd w:val="clear" w:color="auto" w:fill="auto"/>
                  <w:vAlign w:val="center"/>
                </w:tcPr>
                <w:p w14:paraId="472B29B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DEC17E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55E3BF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DESCRIPTION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2EF89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402FFA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4000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17C6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516972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Descriere suplimentară </w:t>
                  </w:r>
                </w:p>
              </w:tc>
            </w:tr>
            <w:tr w:rsidR="00E15FC0" w:rsidRPr="00E15FC0" w14:paraId="305F6499" w14:textId="77777777" w:rsidTr="00B15DAE">
              <w:trPr>
                <w:trHeight w:val="345"/>
                <w:jc w:val="center"/>
              </w:trPr>
              <w:tc>
                <w:tcPr>
                  <w:tcW w:w="8" w:type="dxa"/>
                  <w:shd w:val="clear" w:color="auto" w:fill="auto"/>
                  <w:vAlign w:val="center"/>
                </w:tcPr>
                <w:p w14:paraId="49D216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BA4B55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8CE4C9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SECTION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D5CD8E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DF9070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100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58F88D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8145C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Tronson </w:t>
                  </w:r>
                </w:p>
              </w:tc>
            </w:tr>
            <w:tr w:rsidR="00E15FC0" w:rsidRPr="00E15FC0" w14:paraId="4959EEB7" w14:textId="77777777" w:rsidTr="00B15DAE">
              <w:trPr>
                <w:trHeight w:val="345"/>
                <w:jc w:val="center"/>
              </w:trPr>
              <w:tc>
                <w:tcPr>
                  <w:tcW w:w="8" w:type="dxa"/>
                  <w:shd w:val="clear" w:color="auto" w:fill="auto"/>
                  <w:vAlign w:val="center"/>
                </w:tcPr>
                <w:p w14:paraId="56A311F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8F5A0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20FB27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F3DAB2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BDC255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792B9D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F0C24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4F378D9D" w14:textId="77777777" w:rsidTr="00B15DAE">
              <w:trPr>
                <w:trHeight w:val="345"/>
                <w:jc w:val="center"/>
              </w:trPr>
              <w:tc>
                <w:tcPr>
                  <w:tcW w:w="8" w:type="dxa"/>
                  <w:shd w:val="clear" w:color="auto" w:fill="auto"/>
                  <w:vAlign w:val="center"/>
                </w:tcPr>
                <w:p w14:paraId="1A27C2E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26D5C1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87259A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5E58B0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2142B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AC6FCF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E4164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unic al construcţiei </w:t>
                  </w:r>
                </w:p>
              </w:tc>
            </w:tr>
            <w:tr w:rsidR="00E15FC0" w:rsidRPr="00E15FC0" w14:paraId="00AC84A9" w14:textId="77777777" w:rsidTr="00B15DAE">
              <w:trPr>
                <w:trHeight w:val="555"/>
                <w:jc w:val="center"/>
              </w:trPr>
              <w:tc>
                <w:tcPr>
                  <w:tcW w:w="8" w:type="dxa"/>
                  <w:shd w:val="clear" w:color="auto" w:fill="auto"/>
                  <w:vAlign w:val="center"/>
                </w:tcPr>
                <w:p w14:paraId="2140A87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88C7ED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0EA666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68548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C7F1B8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34FE02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566D5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terenului pe care se află construcţia </w:t>
                  </w:r>
                </w:p>
              </w:tc>
            </w:tr>
            <w:tr w:rsidR="00E15FC0" w:rsidRPr="00E15FC0" w14:paraId="29E0E0AA" w14:textId="77777777" w:rsidTr="00B15DAE">
              <w:trPr>
                <w:trHeight w:val="345"/>
                <w:jc w:val="center"/>
              </w:trPr>
              <w:tc>
                <w:tcPr>
                  <w:tcW w:w="8" w:type="dxa"/>
                  <w:shd w:val="clear" w:color="auto" w:fill="auto"/>
                  <w:vAlign w:val="center"/>
                </w:tcPr>
                <w:p w14:paraId="7569FE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E5F87F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1EFB6D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4550A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23429F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63B39B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219F1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adresei construcţiei </w:t>
                  </w:r>
                </w:p>
              </w:tc>
            </w:tr>
            <w:tr w:rsidR="00E15FC0" w:rsidRPr="00E15FC0" w14:paraId="54B67C4F" w14:textId="77777777" w:rsidTr="00B15DAE">
              <w:trPr>
                <w:trHeight w:val="345"/>
                <w:jc w:val="center"/>
              </w:trPr>
              <w:tc>
                <w:tcPr>
                  <w:tcW w:w="8" w:type="dxa"/>
                  <w:shd w:val="clear" w:color="auto" w:fill="auto"/>
                  <w:vAlign w:val="center"/>
                </w:tcPr>
                <w:p w14:paraId="3317B32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F40870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98909A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944645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CB716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ACA044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313412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Numărul construcţiei în cadrul terenului </w:t>
                  </w:r>
                </w:p>
              </w:tc>
            </w:tr>
            <w:tr w:rsidR="00E15FC0" w:rsidRPr="00E15FC0" w14:paraId="41A93818" w14:textId="77777777" w:rsidTr="00B15DAE">
              <w:trPr>
                <w:trHeight w:val="345"/>
                <w:jc w:val="center"/>
              </w:trPr>
              <w:tc>
                <w:tcPr>
                  <w:tcW w:w="8" w:type="dxa"/>
                  <w:shd w:val="clear" w:color="auto" w:fill="auto"/>
                  <w:vAlign w:val="center"/>
                </w:tcPr>
                <w:p w14:paraId="77CBBD0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E20EAE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FE05C8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MEASUREDAREA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D4ACB9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710ED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152FD5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7CCAA2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Suprafaţa măsurată a construcţiei </w:t>
                  </w:r>
                </w:p>
              </w:tc>
            </w:tr>
            <w:tr w:rsidR="00E15FC0" w:rsidRPr="00E15FC0" w14:paraId="697EF87D" w14:textId="77777777" w:rsidTr="00B15DAE">
              <w:trPr>
                <w:trHeight w:val="345"/>
                <w:jc w:val="center"/>
              </w:trPr>
              <w:tc>
                <w:tcPr>
                  <w:tcW w:w="8" w:type="dxa"/>
                  <w:shd w:val="clear" w:color="auto" w:fill="auto"/>
                  <w:vAlign w:val="center"/>
                </w:tcPr>
                <w:p w14:paraId="13D9CFF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60B985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5DEF24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TOTALAREA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50176F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3EC90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7B250B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ECFEB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Suprafaţa desfăşurată a construcţiei </w:t>
                  </w:r>
                </w:p>
              </w:tc>
            </w:tr>
            <w:tr w:rsidR="00E15FC0" w:rsidRPr="00E15FC0" w14:paraId="1CA63F5C" w14:textId="77777777" w:rsidTr="00B15DAE">
              <w:trPr>
                <w:trHeight w:val="345"/>
                <w:jc w:val="center"/>
              </w:trPr>
              <w:tc>
                <w:tcPr>
                  <w:tcW w:w="8" w:type="dxa"/>
                  <w:shd w:val="clear" w:color="auto" w:fill="auto"/>
                  <w:vAlign w:val="center"/>
                </w:tcPr>
                <w:p w14:paraId="470FC20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2927E1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8FC67D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BUILDINGDESTINATION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628660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6DE892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240BE5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D2DE4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Cod grupă destinaţie (Dicţionar) </w:t>
                  </w:r>
                </w:p>
              </w:tc>
            </w:tr>
            <w:tr w:rsidR="00E15FC0" w:rsidRPr="00E15FC0" w14:paraId="31FC703D" w14:textId="77777777" w:rsidTr="00B15DAE">
              <w:trPr>
                <w:trHeight w:val="345"/>
                <w:jc w:val="center"/>
              </w:trPr>
              <w:tc>
                <w:tcPr>
                  <w:tcW w:w="8" w:type="dxa"/>
                  <w:shd w:val="clear" w:color="auto" w:fill="auto"/>
                  <w:vAlign w:val="center"/>
                </w:tcPr>
                <w:p w14:paraId="30D976A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1AA48F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CBCF3F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LEVELSNO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7E84B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5B652C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E916B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BC4A50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nivele construcţie </w:t>
                  </w:r>
                </w:p>
              </w:tc>
            </w:tr>
            <w:tr w:rsidR="00E15FC0" w:rsidRPr="00E15FC0" w14:paraId="41CD6CE8" w14:textId="77777777" w:rsidTr="00B15DAE">
              <w:trPr>
                <w:trHeight w:val="345"/>
                <w:jc w:val="center"/>
              </w:trPr>
              <w:tc>
                <w:tcPr>
                  <w:tcW w:w="8" w:type="dxa"/>
                  <w:shd w:val="clear" w:color="auto" w:fill="auto"/>
                  <w:vAlign w:val="center"/>
                </w:tcPr>
                <w:p w14:paraId="3C6A947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FCDD3C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6421E2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18BCC7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2F7B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7B2CB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1407B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unităţi individuale </w:t>
                  </w:r>
                </w:p>
              </w:tc>
            </w:tr>
            <w:tr w:rsidR="00E15FC0" w:rsidRPr="00E15FC0" w14:paraId="51BBB8BE" w14:textId="77777777" w:rsidTr="00B15DAE">
              <w:trPr>
                <w:trHeight w:val="345"/>
                <w:jc w:val="center"/>
              </w:trPr>
              <w:tc>
                <w:tcPr>
                  <w:tcW w:w="8" w:type="dxa"/>
                  <w:shd w:val="clear" w:color="auto" w:fill="auto"/>
                  <w:vAlign w:val="center"/>
                </w:tcPr>
                <w:p w14:paraId="00D7D09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26A995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E8A2A1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TAXVALUE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57DF7F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C9FAF4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515099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31EDA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de impozitare </w:t>
                  </w:r>
                </w:p>
              </w:tc>
            </w:tr>
            <w:tr w:rsidR="00E15FC0" w:rsidRPr="00E15FC0" w14:paraId="5090BA0D" w14:textId="77777777" w:rsidTr="00B15DAE">
              <w:trPr>
                <w:trHeight w:val="345"/>
                <w:jc w:val="center"/>
              </w:trPr>
              <w:tc>
                <w:tcPr>
                  <w:tcW w:w="8" w:type="dxa"/>
                  <w:shd w:val="clear" w:color="auto" w:fill="auto"/>
                  <w:vAlign w:val="center"/>
                </w:tcPr>
                <w:p w14:paraId="29AB309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772BF2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81B456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NOTES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4185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1B5567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C3F2A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C4079E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Comentarii/Menţiuni construcţie </w:t>
                  </w:r>
                </w:p>
              </w:tc>
            </w:tr>
            <w:tr w:rsidR="00E15FC0" w:rsidRPr="00E15FC0" w14:paraId="37621033" w14:textId="77777777" w:rsidTr="00B15DAE">
              <w:trPr>
                <w:trHeight w:val="345"/>
                <w:jc w:val="center"/>
              </w:trPr>
              <w:tc>
                <w:tcPr>
                  <w:tcW w:w="8" w:type="dxa"/>
                  <w:shd w:val="clear" w:color="auto" w:fill="auto"/>
                  <w:vAlign w:val="center"/>
                </w:tcPr>
                <w:p w14:paraId="5B3E74B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61165B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4778B9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ISLEGAL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32506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Boolean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A44777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FA89CA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28D722D" w14:textId="13723A22"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booleană </w:t>
                  </w:r>
                  <w:r w:rsidR="00564257">
                    <w:rPr>
                      <w:rFonts w:ascii="Times New Roman" w:eastAsia="Times New Roman" w:hAnsi="Times New Roman" w:cs="Times New Roman"/>
                      <w:color w:val="00000A"/>
                      <w:sz w:val="24"/>
                      <w:szCs w:val="24"/>
                      <w:lang w:val="ro-RO" w:eastAsia="ro-RO"/>
                    </w:rPr>
                    <w:t>‚</w:t>
                  </w:r>
                  <w:r w:rsidRPr="00E15FC0">
                    <w:rPr>
                      <w:rFonts w:ascii="Times New Roman" w:eastAsia="Times New Roman" w:hAnsi="Times New Roman" w:cs="Times New Roman"/>
                      <w:color w:val="00000A"/>
                      <w:sz w:val="24"/>
                      <w:szCs w:val="24"/>
                      <w:lang w:val="ro-RO" w:eastAsia="ro-RO"/>
                    </w:rPr>
                    <w:t>Are acte</w:t>
                  </w:r>
                  <w:r w:rsidR="00564257">
                    <w:rPr>
                      <w:rFonts w:ascii="Times New Roman" w:eastAsia="Times New Roman" w:hAnsi="Times New Roman" w:cs="Times New Roman"/>
                      <w:color w:val="00000A"/>
                      <w:sz w:val="24"/>
                      <w:szCs w:val="24"/>
                      <w:lang w:val="ro-RO" w:eastAsia="ro-RO"/>
                    </w:rPr>
                    <w:t>’</w:t>
                  </w:r>
                  <w:r w:rsidRPr="00E15FC0">
                    <w:rPr>
                      <w:rFonts w:ascii="Times New Roman" w:eastAsia="Times New Roman" w:hAnsi="Times New Roman" w:cs="Times New Roman"/>
                      <w:color w:val="00000A"/>
                      <w:sz w:val="24"/>
                      <w:szCs w:val="24"/>
                      <w:lang w:val="ro-RO" w:eastAsia="ro-RO"/>
                    </w:rPr>
                    <w:t xml:space="preserve"> </w:t>
                  </w:r>
                </w:p>
              </w:tc>
            </w:tr>
            <w:tr w:rsidR="00E15FC0" w:rsidRPr="00E15FC0" w14:paraId="6CA452F2" w14:textId="77777777" w:rsidTr="00B15DAE">
              <w:trPr>
                <w:trHeight w:val="345"/>
                <w:jc w:val="center"/>
              </w:trPr>
              <w:tc>
                <w:tcPr>
                  <w:tcW w:w="8" w:type="dxa"/>
                  <w:shd w:val="clear" w:color="auto" w:fill="auto"/>
                  <w:vAlign w:val="center"/>
                </w:tcPr>
                <w:p w14:paraId="4814451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CAACDD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FA8303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LEGALAREA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24F5A4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947C9A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21121A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644134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Suprafaţa din acte a construcţiei </w:t>
                  </w:r>
                </w:p>
              </w:tc>
            </w:tr>
            <w:tr w:rsidR="00E15FC0" w:rsidRPr="00E15FC0" w14:paraId="5994A93C" w14:textId="77777777" w:rsidTr="00B15DAE">
              <w:trPr>
                <w:trHeight w:val="555"/>
                <w:jc w:val="center"/>
              </w:trPr>
              <w:tc>
                <w:tcPr>
                  <w:tcW w:w="8" w:type="dxa"/>
                  <w:shd w:val="clear" w:color="auto" w:fill="auto"/>
                  <w:vAlign w:val="center"/>
                </w:tcPr>
                <w:p w14:paraId="770F0B0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7278C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33392B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E2IDENTIFIER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C90CD8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29735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33B568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674600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electronic aparţinând sistemului ETERRA </w:t>
                  </w:r>
                </w:p>
              </w:tc>
            </w:tr>
            <w:tr w:rsidR="00E15FC0" w:rsidRPr="00E15FC0" w14:paraId="1CE708C7" w14:textId="77777777" w:rsidTr="00B15DAE">
              <w:trPr>
                <w:trHeight w:val="345"/>
                <w:jc w:val="center"/>
              </w:trPr>
              <w:tc>
                <w:tcPr>
                  <w:tcW w:w="8" w:type="dxa"/>
                  <w:shd w:val="clear" w:color="auto" w:fill="auto"/>
                  <w:vAlign w:val="center"/>
                </w:tcPr>
                <w:p w14:paraId="372D419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E39C2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8E1CCA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PAPERCADNO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974702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2FFEB2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EEC0BB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8AEE5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cadastral hârtie </w:t>
                  </w:r>
                </w:p>
              </w:tc>
            </w:tr>
            <w:tr w:rsidR="00E15FC0" w:rsidRPr="00E15FC0" w14:paraId="786E6F3D" w14:textId="77777777" w:rsidTr="00B15DAE">
              <w:trPr>
                <w:trHeight w:val="345"/>
                <w:jc w:val="center"/>
              </w:trPr>
              <w:tc>
                <w:tcPr>
                  <w:tcW w:w="8" w:type="dxa"/>
                  <w:shd w:val="clear" w:color="auto" w:fill="auto"/>
                  <w:vAlign w:val="center"/>
                </w:tcPr>
                <w:p w14:paraId="66488D8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86AB96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1578F3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PAPERLBNO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71D1E6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324E3F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4B1C3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1864E1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carte funciară hârtie </w:t>
                  </w:r>
                </w:p>
              </w:tc>
            </w:tr>
            <w:tr w:rsidR="00E15FC0" w:rsidRPr="00E15FC0" w14:paraId="35420FA8" w14:textId="77777777" w:rsidTr="00B15DAE">
              <w:trPr>
                <w:trHeight w:val="345"/>
                <w:jc w:val="center"/>
              </w:trPr>
              <w:tc>
                <w:tcPr>
                  <w:tcW w:w="8" w:type="dxa"/>
                  <w:shd w:val="clear" w:color="auto" w:fill="auto"/>
                  <w:vAlign w:val="center"/>
                </w:tcPr>
                <w:p w14:paraId="3FAE81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4B58AA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3942C6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TOPONO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679986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1D7BD5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C86C4D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93A1B9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topografic </w:t>
                  </w:r>
                </w:p>
              </w:tc>
            </w:tr>
            <w:tr w:rsidR="00E15FC0" w:rsidRPr="00E15FC0" w14:paraId="363A28D8" w14:textId="77777777" w:rsidTr="00B15DAE">
              <w:trPr>
                <w:trHeight w:val="345"/>
                <w:jc w:val="center"/>
              </w:trPr>
              <w:tc>
                <w:tcPr>
                  <w:tcW w:w="8" w:type="dxa"/>
                  <w:shd w:val="clear" w:color="auto" w:fill="auto"/>
                  <w:vAlign w:val="center"/>
                </w:tcPr>
                <w:p w14:paraId="425F6DA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1FEA6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15073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CADGENNO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676C3E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546659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8B4FE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88D40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 </w:t>
                  </w:r>
                </w:p>
              </w:tc>
            </w:tr>
            <w:tr w:rsidR="00E15FC0" w:rsidRPr="00E15FC0" w14:paraId="5EFF627C" w14:textId="77777777" w:rsidTr="00B15DAE">
              <w:trPr>
                <w:trHeight w:val="345"/>
                <w:jc w:val="center"/>
              </w:trPr>
              <w:tc>
                <w:tcPr>
                  <w:tcW w:w="8" w:type="dxa"/>
                  <w:shd w:val="clear" w:color="auto" w:fill="auto"/>
                  <w:vAlign w:val="center"/>
                </w:tcPr>
                <w:p w14:paraId="703DB15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9C8823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C3923E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723CC5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362AA5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B2D1D0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CBE639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înregistrare sistematică </w:t>
                  </w:r>
                </w:p>
              </w:tc>
            </w:tr>
            <w:tr w:rsidR="00E15FC0" w:rsidRPr="00E15FC0" w14:paraId="6620862B" w14:textId="77777777" w:rsidTr="00B15DAE">
              <w:trPr>
                <w:trHeight w:val="345"/>
                <w:jc w:val="center"/>
              </w:trPr>
              <w:tc>
                <w:tcPr>
                  <w:tcW w:w="8" w:type="dxa"/>
                  <w:shd w:val="clear" w:color="auto" w:fill="auto"/>
                  <w:vAlign w:val="center"/>
                </w:tcPr>
                <w:p w14:paraId="0672059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F4D43D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BuildingCommonParts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22FEAE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353F71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73BE0C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2B635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8F2F9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0E90316A" w14:textId="77777777" w:rsidTr="00B15DAE">
              <w:trPr>
                <w:trHeight w:val="345"/>
                <w:jc w:val="center"/>
              </w:trPr>
              <w:tc>
                <w:tcPr>
                  <w:tcW w:w="8" w:type="dxa"/>
                  <w:shd w:val="clear" w:color="auto" w:fill="auto"/>
                  <w:vAlign w:val="center"/>
                </w:tcPr>
                <w:p w14:paraId="08C81E2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03A762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DD436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BUILDINGCOMMONPARTID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14CCE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91BB3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3C8869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EDF7B7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unic al părţii comune </w:t>
                  </w:r>
                </w:p>
              </w:tc>
            </w:tr>
            <w:tr w:rsidR="00E15FC0" w:rsidRPr="00E15FC0" w14:paraId="5B3FCB29" w14:textId="77777777" w:rsidTr="00B15DAE">
              <w:trPr>
                <w:trHeight w:val="555"/>
                <w:jc w:val="center"/>
              </w:trPr>
              <w:tc>
                <w:tcPr>
                  <w:tcW w:w="8" w:type="dxa"/>
                  <w:shd w:val="clear" w:color="auto" w:fill="auto"/>
                  <w:vAlign w:val="center"/>
                </w:tcPr>
                <w:p w14:paraId="4CC4775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8240C0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9EED2F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A2141A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8E156C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7CBBED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659CD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construcţiei de care aparţine partea comună </w:t>
                  </w:r>
                </w:p>
              </w:tc>
            </w:tr>
            <w:tr w:rsidR="00E15FC0" w:rsidRPr="00E15FC0" w14:paraId="0E5C80BE" w14:textId="77777777" w:rsidTr="00B15DAE">
              <w:trPr>
                <w:trHeight w:val="345"/>
                <w:jc w:val="center"/>
              </w:trPr>
              <w:tc>
                <w:tcPr>
                  <w:tcW w:w="8" w:type="dxa"/>
                  <w:shd w:val="clear" w:color="auto" w:fill="auto"/>
                  <w:vAlign w:val="center"/>
                </w:tcPr>
                <w:p w14:paraId="3961CDE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8258B0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353A9D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COMMONPARTTYPE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A87C2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9AF70C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255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A8589B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01C12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parte comună (Dicţionar) </w:t>
                  </w:r>
                </w:p>
              </w:tc>
            </w:tr>
            <w:tr w:rsidR="00E15FC0" w:rsidRPr="00E15FC0" w14:paraId="29F48A0E" w14:textId="77777777" w:rsidTr="00B15DAE">
              <w:trPr>
                <w:trHeight w:val="345"/>
                <w:jc w:val="center"/>
              </w:trPr>
              <w:tc>
                <w:tcPr>
                  <w:tcW w:w="8" w:type="dxa"/>
                  <w:shd w:val="clear" w:color="auto" w:fill="auto"/>
                  <w:vAlign w:val="center"/>
                </w:tcPr>
                <w:p w14:paraId="0DC39EB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4AC93F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BB5617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869F4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3E0D74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3B090B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7ACC45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6B1D4081" w14:textId="77777777" w:rsidTr="00B15DAE">
              <w:trPr>
                <w:trHeight w:val="345"/>
                <w:jc w:val="center"/>
              </w:trPr>
              <w:tc>
                <w:tcPr>
                  <w:tcW w:w="8" w:type="dxa"/>
                  <w:shd w:val="clear" w:color="auto" w:fill="auto"/>
                  <w:vAlign w:val="center"/>
                </w:tcPr>
                <w:p w14:paraId="2561162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89A97B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DBA923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987CF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2F351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0148EF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BE85B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 unic al contestaţiei </w:t>
                  </w:r>
                </w:p>
              </w:tc>
            </w:tr>
            <w:tr w:rsidR="00E15FC0" w:rsidRPr="00E15FC0" w14:paraId="5AE452C5" w14:textId="77777777" w:rsidTr="00B15DAE">
              <w:trPr>
                <w:trHeight w:val="345"/>
                <w:jc w:val="center"/>
              </w:trPr>
              <w:tc>
                <w:tcPr>
                  <w:tcW w:w="8" w:type="dxa"/>
                  <w:shd w:val="clear" w:color="auto" w:fill="auto"/>
                  <w:vAlign w:val="center"/>
                </w:tcPr>
                <w:p w14:paraId="5C40927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43EE36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BA5AA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CONTESTEDNUMBER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D7975D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7AA66B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F342BE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F848B6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cerere de rectificare/contestaţie </w:t>
                  </w:r>
                </w:p>
              </w:tc>
            </w:tr>
            <w:tr w:rsidR="00E15FC0" w:rsidRPr="00E15FC0" w14:paraId="04D9C2D0" w14:textId="77777777" w:rsidTr="00B15DAE">
              <w:trPr>
                <w:trHeight w:val="345"/>
                <w:jc w:val="center"/>
              </w:trPr>
              <w:tc>
                <w:tcPr>
                  <w:tcW w:w="8" w:type="dxa"/>
                  <w:shd w:val="clear" w:color="auto" w:fill="auto"/>
                  <w:vAlign w:val="center"/>
                </w:tcPr>
                <w:p w14:paraId="0448286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F43EE2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C1376F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CONTESTEDDATE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1C737F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DateTime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2BC04C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211448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B7DD1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Data cererii de rectificare/contestaţiei </w:t>
                  </w:r>
                </w:p>
              </w:tc>
            </w:tr>
            <w:tr w:rsidR="00E15FC0" w:rsidRPr="00E15FC0" w14:paraId="3A73314C" w14:textId="77777777" w:rsidTr="00B15DAE">
              <w:trPr>
                <w:trHeight w:val="555"/>
                <w:jc w:val="center"/>
              </w:trPr>
              <w:tc>
                <w:tcPr>
                  <w:tcW w:w="8" w:type="dxa"/>
                  <w:shd w:val="clear" w:color="auto" w:fill="auto"/>
                  <w:vAlign w:val="center"/>
                </w:tcPr>
                <w:p w14:paraId="31134D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C8B3A7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44F50C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SOLUTIONNUMBER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1DAE92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62FC84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223F5D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89BC22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proces verbal de soluţionare cerere de rectificare/contestaţie </w:t>
                  </w:r>
                </w:p>
              </w:tc>
            </w:tr>
            <w:tr w:rsidR="00E15FC0" w:rsidRPr="00E15FC0" w14:paraId="21B97D76" w14:textId="77777777" w:rsidTr="00B15DAE">
              <w:trPr>
                <w:trHeight w:val="555"/>
                <w:jc w:val="center"/>
              </w:trPr>
              <w:tc>
                <w:tcPr>
                  <w:tcW w:w="8" w:type="dxa"/>
                  <w:shd w:val="clear" w:color="auto" w:fill="auto"/>
                  <w:vAlign w:val="center"/>
                </w:tcPr>
                <w:p w14:paraId="70370B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AB28E4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F09614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SOLUTIONDATE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5E4F98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DateTime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C4617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117F9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257EA0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Data proces verbal de soluţionare cerere de rectificare/contestaţie </w:t>
                  </w:r>
                </w:p>
              </w:tc>
            </w:tr>
            <w:tr w:rsidR="00E15FC0" w:rsidRPr="00E15FC0" w14:paraId="488C1272" w14:textId="77777777" w:rsidTr="00B15DAE">
              <w:trPr>
                <w:trHeight w:val="345"/>
                <w:jc w:val="center"/>
              </w:trPr>
              <w:tc>
                <w:tcPr>
                  <w:tcW w:w="8" w:type="dxa"/>
                  <w:shd w:val="clear" w:color="auto" w:fill="auto"/>
                  <w:vAlign w:val="center"/>
                </w:tcPr>
                <w:p w14:paraId="640EE1D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9FA19D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ContestedxEntity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ABE442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49F12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FB51C3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2093D7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788720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3079975C" w14:textId="77777777" w:rsidTr="00B15DAE">
              <w:trPr>
                <w:trHeight w:val="555"/>
                <w:jc w:val="center"/>
              </w:trPr>
              <w:tc>
                <w:tcPr>
                  <w:tcW w:w="8" w:type="dxa"/>
                  <w:shd w:val="clear" w:color="auto" w:fill="auto"/>
                  <w:vAlign w:val="center"/>
                </w:tcPr>
                <w:p w14:paraId="40AC826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513348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CD2349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CONTESTEDXENTITYID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7379A9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B3316C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1FDD4C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1D8427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unic al legăturii dintre contestaţie şi entitate </w:t>
                  </w:r>
                </w:p>
              </w:tc>
            </w:tr>
            <w:tr w:rsidR="00E15FC0" w:rsidRPr="00E15FC0" w14:paraId="397D2D5A" w14:textId="77777777" w:rsidTr="00B15DAE">
              <w:trPr>
                <w:trHeight w:val="345"/>
                <w:jc w:val="center"/>
              </w:trPr>
              <w:tc>
                <w:tcPr>
                  <w:tcW w:w="8" w:type="dxa"/>
                  <w:shd w:val="clear" w:color="auto" w:fill="auto"/>
                  <w:vAlign w:val="center"/>
                </w:tcPr>
                <w:p w14:paraId="43B061A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09E936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E8A243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9D5D7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416F97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6C36C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27E11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contestaţiei </w:t>
                  </w:r>
                </w:p>
              </w:tc>
            </w:tr>
            <w:tr w:rsidR="00E15FC0" w:rsidRPr="00E15FC0" w14:paraId="1FFA3E5B" w14:textId="77777777" w:rsidTr="00B15DAE">
              <w:trPr>
                <w:trHeight w:val="555"/>
                <w:jc w:val="center"/>
              </w:trPr>
              <w:tc>
                <w:tcPr>
                  <w:tcW w:w="8" w:type="dxa"/>
                  <w:shd w:val="clear" w:color="auto" w:fill="auto"/>
                  <w:vAlign w:val="center"/>
                </w:tcPr>
                <w:p w14:paraId="1241ADA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CB026A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CC8A57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80D8B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206C27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85E3A5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F1453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terenului la care se refera contestaţia </w:t>
                  </w:r>
                </w:p>
              </w:tc>
            </w:tr>
            <w:tr w:rsidR="00E15FC0" w:rsidRPr="00E15FC0" w14:paraId="03D3AA64" w14:textId="77777777" w:rsidTr="00B15DAE">
              <w:trPr>
                <w:trHeight w:val="894"/>
                <w:jc w:val="center"/>
              </w:trPr>
              <w:tc>
                <w:tcPr>
                  <w:tcW w:w="8" w:type="dxa"/>
                  <w:shd w:val="clear" w:color="auto" w:fill="auto"/>
                  <w:vAlign w:val="center"/>
                </w:tcPr>
                <w:p w14:paraId="5E36F2F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D12D5C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69FFF0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3083B6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DDC12F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ED1910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8B5DC5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construcţiei de care aparţine partea comună </w:t>
                  </w:r>
                </w:p>
              </w:tc>
            </w:tr>
            <w:tr w:rsidR="00E15FC0" w:rsidRPr="00E15FC0" w14:paraId="35A05860" w14:textId="77777777" w:rsidTr="00B15DAE">
              <w:trPr>
                <w:trHeight w:val="555"/>
                <w:jc w:val="center"/>
              </w:trPr>
              <w:tc>
                <w:tcPr>
                  <w:tcW w:w="8" w:type="dxa"/>
                  <w:shd w:val="clear" w:color="auto" w:fill="auto"/>
                  <w:vAlign w:val="center"/>
                </w:tcPr>
                <w:p w14:paraId="6A3C603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9433BE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35DC95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000C4F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91662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D092DB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42B211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unităţii individuale la care se refera contestaţia </w:t>
                  </w:r>
                </w:p>
              </w:tc>
            </w:tr>
            <w:tr w:rsidR="00E15FC0" w:rsidRPr="00E15FC0" w14:paraId="2B609F93" w14:textId="77777777" w:rsidTr="00B15DAE">
              <w:trPr>
                <w:trHeight w:val="345"/>
                <w:jc w:val="center"/>
              </w:trPr>
              <w:tc>
                <w:tcPr>
                  <w:tcW w:w="8" w:type="dxa"/>
                  <w:shd w:val="clear" w:color="auto" w:fill="auto"/>
                  <w:vAlign w:val="center"/>
                </w:tcPr>
                <w:p w14:paraId="636B349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2CC626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5E837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NOTES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B09AC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A2E4A5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4000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CE7A09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D095DC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Observaţii </w:t>
                  </w:r>
                </w:p>
              </w:tc>
            </w:tr>
            <w:tr w:rsidR="00E15FC0" w:rsidRPr="00E15FC0" w14:paraId="125BDD74" w14:textId="77777777" w:rsidTr="00B15DAE">
              <w:trPr>
                <w:trHeight w:val="345"/>
                <w:jc w:val="center"/>
              </w:trPr>
              <w:tc>
                <w:tcPr>
                  <w:tcW w:w="8" w:type="dxa"/>
                  <w:shd w:val="clear" w:color="auto" w:fill="auto"/>
                  <w:vAlign w:val="center"/>
                </w:tcPr>
                <w:p w14:paraId="34D687E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529211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5E6ECE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71A742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CE755D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1D4BFD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9D097C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6E7B87E7" w14:textId="77777777" w:rsidTr="00B15DAE">
              <w:trPr>
                <w:trHeight w:val="345"/>
                <w:jc w:val="center"/>
              </w:trPr>
              <w:tc>
                <w:tcPr>
                  <w:tcW w:w="8" w:type="dxa"/>
                  <w:shd w:val="clear" w:color="auto" w:fill="auto"/>
                  <w:vAlign w:val="center"/>
                </w:tcPr>
                <w:p w14:paraId="694B600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BB0429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3F858D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975788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A9E1BB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E998C7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3AFE89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 unic al actului/documentului </w:t>
                  </w:r>
                </w:p>
              </w:tc>
            </w:tr>
            <w:tr w:rsidR="00E15FC0" w:rsidRPr="00E15FC0" w14:paraId="2CAB8291" w14:textId="77777777" w:rsidTr="00B15DAE">
              <w:trPr>
                <w:trHeight w:val="345"/>
                <w:jc w:val="center"/>
              </w:trPr>
              <w:tc>
                <w:tcPr>
                  <w:tcW w:w="8" w:type="dxa"/>
                  <w:shd w:val="clear" w:color="auto" w:fill="auto"/>
                  <w:vAlign w:val="center"/>
                </w:tcPr>
                <w:p w14:paraId="1419A3F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6B3850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0026E8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DEEDNUMBER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855F70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4F16DF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D13F0E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10D776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Numărul actului/documentului </w:t>
                  </w:r>
                </w:p>
              </w:tc>
            </w:tr>
            <w:tr w:rsidR="00E15FC0" w:rsidRPr="00E15FC0" w14:paraId="16C93686" w14:textId="77777777" w:rsidTr="00B15DAE">
              <w:trPr>
                <w:trHeight w:val="345"/>
                <w:jc w:val="center"/>
              </w:trPr>
              <w:tc>
                <w:tcPr>
                  <w:tcW w:w="8" w:type="dxa"/>
                  <w:shd w:val="clear" w:color="auto" w:fill="auto"/>
                  <w:vAlign w:val="center"/>
                </w:tcPr>
                <w:p w14:paraId="4ABCB2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423DF7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F411AF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DEEDDATE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FB4792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DateTime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998BDE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3BB61E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6A799E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Data actului/documentului </w:t>
                  </w:r>
                </w:p>
              </w:tc>
            </w:tr>
            <w:tr w:rsidR="00E15FC0" w:rsidRPr="00E15FC0" w14:paraId="773767EC" w14:textId="77777777" w:rsidTr="00B15DAE">
              <w:trPr>
                <w:trHeight w:val="345"/>
                <w:jc w:val="center"/>
              </w:trPr>
              <w:tc>
                <w:tcPr>
                  <w:tcW w:w="8" w:type="dxa"/>
                  <w:shd w:val="clear" w:color="auto" w:fill="auto"/>
                  <w:vAlign w:val="center"/>
                </w:tcPr>
                <w:p w14:paraId="403D7E4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222749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EDE7B1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8245BA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5DDB22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5090FE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7B433E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Tipul actului/documentului (Dicţionar) </w:t>
                  </w:r>
                </w:p>
              </w:tc>
            </w:tr>
            <w:tr w:rsidR="00E15FC0" w:rsidRPr="00E15FC0" w14:paraId="1F445581" w14:textId="77777777" w:rsidTr="00B15DAE">
              <w:trPr>
                <w:trHeight w:val="345"/>
                <w:jc w:val="center"/>
              </w:trPr>
              <w:tc>
                <w:tcPr>
                  <w:tcW w:w="8" w:type="dxa"/>
                  <w:shd w:val="clear" w:color="auto" w:fill="auto"/>
                  <w:vAlign w:val="center"/>
                </w:tcPr>
                <w:p w14:paraId="239ACE7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4F0275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C22FD1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AUTHORITY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554412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C557C2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68869A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49761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Autoritatea emitentă </w:t>
                  </w:r>
                </w:p>
              </w:tc>
            </w:tr>
            <w:tr w:rsidR="00E15FC0" w:rsidRPr="00E15FC0" w14:paraId="56A45503" w14:textId="77777777" w:rsidTr="00B15DAE">
              <w:trPr>
                <w:trHeight w:val="345"/>
                <w:jc w:val="center"/>
              </w:trPr>
              <w:tc>
                <w:tcPr>
                  <w:tcW w:w="8" w:type="dxa"/>
                  <w:shd w:val="clear" w:color="auto" w:fill="auto"/>
                  <w:vAlign w:val="center"/>
                </w:tcPr>
                <w:p w14:paraId="1B91071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5C9ACF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4FC33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NOTES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5B22C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552CD3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4000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497A06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7F17F1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Descriere suplimentară act/document </w:t>
                  </w:r>
                </w:p>
              </w:tc>
            </w:tr>
            <w:tr w:rsidR="00E15FC0" w:rsidRPr="00E15FC0" w14:paraId="1A139B28" w14:textId="77777777" w:rsidTr="00B15DAE">
              <w:trPr>
                <w:trHeight w:val="555"/>
                <w:jc w:val="center"/>
              </w:trPr>
              <w:tc>
                <w:tcPr>
                  <w:tcW w:w="8" w:type="dxa"/>
                  <w:shd w:val="clear" w:color="auto" w:fill="auto"/>
                  <w:vAlign w:val="center"/>
                </w:tcPr>
                <w:p w14:paraId="795E49E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14504E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FD99C0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43CCC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612C68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9570EA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BD9B5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descrierii fişierului de care se leagă actul/documentul </w:t>
                  </w:r>
                </w:p>
              </w:tc>
            </w:tr>
            <w:tr w:rsidR="00E15FC0" w:rsidRPr="00E15FC0" w14:paraId="3EA97528" w14:textId="77777777" w:rsidTr="00B15DAE">
              <w:trPr>
                <w:trHeight w:val="345"/>
                <w:jc w:val="center"/>
              </w:trPr>
              <w:tc>
                <w:tcPr>
                  <w:tcW w:w="8" w:type="dxa"/>
                  <w:shd w:val="clear" w:color="auto" w:fill="auto"/>
                  <w:vAlign w:val="center"/>
                </w:tcPr>
                <w:p w14:paraId="7D3409F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0706BE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3E7747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VALUECURRENCY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16C28B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D62B76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22590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3BE82B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monedă valoare act/document </w:t>
                  </w:r>
                </w:p>
              </w:tc>
            </w:tr>
            <w:tr w:rsidR="00E15FC0" w:rsidRPr="00E15FC0" w14:paraId="3ACC606A" w14:textId="77777777" w:rsidTr="00B15DAE">
              <w:trPr>
                <w:trHeight w:val="345"/>
                <w:jc w:val="center"/>
              </w:trPr>
              <w:tc>
                <w:tcPr>
                  <w:tcW w:w="8" w:type="dxa"/>
                  <w:shd w:val="clear" w:color="auto" w:fill="auto"/>
                  <w:vAlign w:val="center"/>
                </w:tcPr>
                <w:p w14:paraId="06004EB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4D9358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BE81EF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VALUEAMOUNT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2F9B5A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0BB07D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29593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751739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act/document </w:t>
                  </w:r>
                </w:p>
              </w:tc>
            </w:tr>
            <w:tr w:rsidR="00E15FC0" w:rsidRPr="00E15FC0" w14:paraId="29984EA2" w14:textId="77777777" w:rsidTr="00B15DAE">
              <w:trPr>
                <w:trHeight w:val="345"/>
                <w:jc w:val="center"/>
              </w:trPr>
              <w:tc>
                <w:tcPr>
                  <w:tcW w:w="8" w:type="dxa"/>
                  <w:shd w:val="clear" w:color="auto" w:fill="auto"/>
                  <w:vAlign w:val="center"/>
                </w:tcPr>
                <w:p w14:paraId="4D9BA65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74822C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FileDescription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56C073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C5D7C4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976A67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7DBD1F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712717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56A780AB" w14:textId="77777777" w:rsidTr="00B15DAE">
              <w:trPr>
                <w:trHeight w:val="345"/>
                <w:jc w:val="center"/>
              </w:trPr>
              <w:tc>
                <w:tcPr>
                  <w:tcW w:w="8" w:type="dxa"/>
                  <w:shd w:val="clear" w:color="auto" w:fill="auto"/>
                  <w:vAlign w:val="center"/>
                </w:tcPr>
                <w:p w14:paraId="530D534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13F932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EFCC49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FILENAME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20DA52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857EA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C5934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5317D7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Denumirea fişierul CGXML </w:t>
                  </w:r>
                </w:p>
              </w:tc>
            </w:tr>
            <w:tr w:rsidR="00E15FC0" w:rsidRPr="00E15FC0" w14:paraId="06F6C243" w14:textId="77777777" w:rsidTr="00B15DAE">
              <w:trPr>
                <w:trHeight w:val="555"/>
                <w:jc w:val="center"/>
              </w:trPr>
              <w:tc>
                <w:tcPr>
                  <w:tcW w:w="8" w:type="dxa"/>
                  <w:shd w:val="clear" w:color="auto" w:fill="auto"/>
                  <w:vAlign w:val="center"/>
                </w:tcPr>
                <w:p w14:paraId="730007A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shd w:val="clear" w:color="auto" w:fill="auto"/>
                  <w:tcMar>
                    <w:left w:w="45" w:type="dxa"/>
                    <w:right w:w="45" w:type="dxa"/>
                  </w:tcMar>
                </w:tcPr>
                <w:p w14:paraId="63332C5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shd w:val="clear" w:color="auto" w:fill="auto"/>
                </w:tcPr>
                <w:p w14:paraId="3D3A1F1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EXPORTDATE </w:t>
                  </w:r>
                </w:p>
              </w:tc>
              <w:tc>
                <w:tcPr>
                  <w:tcW w:w="875" w:type="dxa"/>
                  <w:shd w:val="clear" w:color="auto" w:fill="auto"/>
                </w:tcPr>
                <w:p w14:paraId="79C7826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DateTime </w:t>
                  </w:r>
                </w:p>
              </w:tc>
              <w:tc>
                <w:tcPr>
                  <w:tcW w:w="785" w:type="dxa"/>
                  <w:shd w:val="clear" w:color="auto" w:fill="auto"/>
                </w:tcPr>
                <w:p w14:paraId="75E1B8F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shd w:val="clear" w:color="auto" w:fill="auto"/>
                </w:tcPr>
                <w:p w14:paraId="6F8129E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shd w:val="clear" w:color="auto" w:fill="auto"/>
                </w:tcPr>
                <w:p w14:paraId="493164D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Data exportului fişierului din sistemul </w:t>
                  </w:r>
                  <w:r w:rsidRPr="00E15FC0">
                    <w:rPr>
                      <w:rFonts w:ascii="Times New Roman" w:eastAsia="Times New Roman" w:hAnsi="Times New Roman" w:cs="Times New Roman"/>
                      <w:color w:val="00000A"/>
                      <w:sz w:val="24"/>
                      <w:szCs w:val="24"/>
                      <w:lang w:val="ro-RO" w:eastAsia="ro-RO"/>
                    </w:rPr>
                    <w:br/>
                    <w:t xml:space="preserve">ETERRA </w:t>
                  </w:r>
                </w:p>
              </w:tc>
            </w:tr>
            <w:tr w:rsidR="00E15FC0" w:rsidRPr="00E15FC0" w14:paraId="333BD86B" w14:textId="77777777" w:rsidTr="00B15DAE">
              <w:trPr>
                <w:trHeight w:val="555"/>
                <w:jc w:val="center"/>
              </w:trPr>
              <w:tc>
                <w:tcPr>
                  <w:tcW w:w="8" w:type="dxa"/>
                  <w:shd w:val="clear" w:color="auto" w:fill="auto"/>
                  <w:vAlign w:val="center"/>
                </w:tcPr>
                <w:p w14:paraId="4387274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2F9DB2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65A432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FILEVERSION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FCE5DD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F40A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F4E5B2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C0C699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Versiunea fişierului CG/aplicaţiei Generare CG cu care a fost generat </w:t>
                  </w:r>
                </w:p>
              </w:tc>
            </w:tr>
            <w:tr w:rsidR="00E15FC0" w:rsidRPr="00E15FC0" w14:paraId="12DDE854" w14:textId="77777777" w:rsidTr="00B15DAE">
              <w:trPr>
                <w:trHeight w:val="345"/>
                <w:jc w:val="center"/>
              </w:trPr>
              <w:tc>
                <w:tcPr>
                  <w:tcW w:w="8" w:type="dxa"/>
                  <w:shd w:val="clear" w:color="auto" w:fill="auto"/>
                  <w:vAlign w:val="center"/>
                </w:tcPr>
                <w:p w14:paraId="19EA3F7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A9078D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379939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OPERATIONTYPE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A1F27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8355CF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3C758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4768BC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Tip operaţiune cadastrală (Dicţionar) </w:t>
                  </w:r>
                </w:p>
              </w:tc>
            </w:tr>
            <w:tr w:rsidR="00E15FC0" w:rsidRPr="00E15FC0" w14:paraId="5740FBB1" w14:textId="77777777" w:rsidTr="00B15DAE">
              <w:trPr>
                <w:trHeight w:val="345"/>
                <w:jc w:val="center"/>
              </w:trPr>
              <w:tc>
                <w:tcPr>
                  <w:tcW w:w="8" w:type="dxa"/>
                  <w:shd w:val="clear" w:color="auto" w:fill="auto"/>
                  <w:vAlign w:val="center"/>
                </w:tcPr>
                <w:p w14:paraId="6626A27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333F27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AEAB34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LICENSEDNAME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EB724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8AA61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255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1138E7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64D1C3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Denumire/Nume autorizat </w:t>
                  </w:r>
                </w:p>
              </w:tc>
            </w:tr>
            <w:tr w:rsidR="00E15FC0" w:rsidRPr="00E15FC0" w14:paraId="5B99B245" w14:textId="77777777" w:rsidTr="00B15DAE">
              <w:trPr>
                <w:trHeight w:val="345"/>
                <w:jc w:val="center"/>
              </w:trPr>
              <w:tc>
                <w:tcPr>
                  <w:tcW w:w="8" w:type="dxa"/>
                  <w:shd w:val="clear" w:color="auto" w:fill="auto"/>
                  <w:vAlign w:val="center"/>
                </w:tcPr>
                <w:p w14:paraId="7304A39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404E67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B09705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LICENSENUMBER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288E8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2F0BCB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88492F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108044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Serie licenţă autorizat </w:t>
                  </w:r>
                </w:p>
              </w:tc>
            </w:tr>
            <w:tr w:rsidR="00E15FC0" w:rsidRPr="00E15FC0" w14:paraId="7784B65F" w14:textId="77777777" w:rsidTr="00B15DAE">
              <w:trPr>
                <w:trHeight w:val="345"/>
                <w:jc w:val="center"/>
              </w:trPr>
              <w:tc>
                <w:tcPr>
                  <w:tcW w:w="8" w:type="dxa"/>
                  <w:shd w:val="clear" w:color="auto" w:fill="auto"/>
                  <w:vAlign w:val="center"/>
                </w:tcPr>
                <w:p w14:paraId="3258F92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A5C13B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96CD0D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95540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C63F2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D7293F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A4274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Identificatorul unic al descrierii fişierului </w:t>
                  </w:r>
                </w:p>
              </w:tc>
            </w:tr>
            <w:tr w:rsidR="00E15FC0" w:rsidRPr="00E15FC0" w14:paraId="0047DB02" w14:textId="77777777" w:rsidTr="00B15DAE">
              <w:trPr>
                <w:trHeight w:val="345"/>
                <w:jc w:val="center"/>
              </w:trPr>
              <w:tc>
                <w:tcPr>
                  <w:tcW w:w="8" w:type="dxa"/>
                  <w:shd w:val="clear" w:color="auto" w:fill="auto"/>
                  <w:vAlign w:val="center"/>
                </w:tcPr>
                <w:p w14:paraId="39554EF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8C2A49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E31B07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34B9D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6D78AA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5EEDAB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749AB9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61B3B1D2" w14:textId="77777777" w:rsidTr="00B15DAE">
              <w:trPr>
                <w:trHeight w:val="345"/>
                <w:jc w:val="center"/>
              </w:trPr>
              <w:tc>
                <w:tcPr>
                  <w:tcW w:w="8" w:type="dxa"/>
                  <w:shd w:val="clear" w:color="auto" w:fill="auto"/>
                  <w:vAlign w:val="center"/>
                </w:tcPr>
                <w:p w14:paraId="5FA97C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418EFE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BB8066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DB3C1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E9D3CE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136888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TRU</w:t>
                  </w:r>
                  <w:r w:rsidRPr="00E15FC0">
                    <w:rPr>
                      <w:rFonts w:ascii="Times New Roman" w:eastAsia="Times New Roman" w:hAnsi="Times New Roman" w:cs="Times New Roman"/>
                      <w:color w:val="00000A"/>
                      <w:sz w:val="24"/>
                      <w:szCs w:val="24"/>
                      <w:lang w:val="ro-RO" w:eastAsia="ro-RO"/>
                    </w:rPr>
                    <w:lastRenderedPageBreak/>
                    <w:t xml:space="preserve">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421046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lastRenderedPageBreak/>
                    <w:t xml:space="preserve">Identificatorul unic al </w:t>
                  </w:r>
                  <w:r w:rsidRPr="00E15FC0">
                    <w:rPr>
                      <w:rFonts w:ascii="Times New Roman" w:eastAsia="Times New Roman" w:hAnsi="Times New Roman" w:cs="Times New Roman"/>
                      <w:color w:val="00000A"/>
                      <w:sz w:val="24"/>
                      <w:szCs w:val="24"/>
                      <w:lang w:val="ro-RO" w:eastAsia="ro-RO"/>
                    </w:rPr>
                    <w:lastRenderedPageBreak/>
                    <w:t xml:space="preserve">terenului </w:t>
                  </w:r>
                </w:p>
              </w:tc>
            </w:tr>
            <w:tr w:rsidR="00E15FC0" w:rsidRPr="00E15FC0" w14:paraId="0E0ABA40" w14:textId="77777777" w:rsidTr="00B15DAE">
              <w:trPr>
                <w:trHeight w:val="345"/>
                <w:jc w:val="center"/>
              </w:trPr>
              <w:tc>
                <w:tcPr>
                  <w:tcW w:w="8" w:type="dxa"/>
                  <w:shd w:val="clear" w:color="auto" w:fill="auto"/>
                  <w:vAlign w:val="center"/>
                </w:tcPr>
                <w:p w14:paraId="45B9B88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0E8FAD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4EB13B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CADSECTOR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6053F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F82BD3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5A22A0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32D46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Sectorul cadastral în care se află terenul </w:t>
                  </w:r>
                </w:p>
              </w:tc>
            </w:tr>
            <w:tr w:rsidR="00E15FC0" w:rsidRPr="00E15FC0" w14:paraId="7EDCDA88" w14:textId="77777777" w:rsidTr="00B15DAE">
              <w:trPr>
                <w:trHeight w:val="345"/>
                <w:jc w:val="center"/>
              </w:trPr>
              <w:tc>
                <w:tcPr>
                  <w:tcW w:w="8" w:type="dxa"/>
                  <w:shd w:val="clear" w:color="auto" w:fill="auto"/>
                  <w:vAlign w:val="center"/>
                </w:tcPr>
                <w:p w14:paraId="4C97EC6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B54623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F48A00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DRAWINGID</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03155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Int32</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FB3EC7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484384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b/>
                      <w:bCs/>
                      <w:color w:val="000000"/>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F70A0F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b/>
                      <w:bCs/>
                      <w:color w:val="000000"/>
                      <w:sz w:val="24"/>
                      <w:szCs w:val="24"/>
                      <w:lang w:val="ro-RO" w:eastAsia="ro-RO"/>
                    </w:rPr>
                    <w:t xml:space="preserve">Numărul planşei </w:t>
                  </w:r>
                </w:p>
              </w:tc>
            </w:tr>
            <w:tr w:rsidR="00E15FC0" w:rsidRPr="00E15FC0" w14:paraId="13B89A1B" w14:textId="77777777" w:rsidTr="00B15DAE">
              <w:trPr>
                <w:trHeight w:val="345"/>
                <w:jc w:val="center"/>
              </w:trPr>
              <w:tc>
                <w:tcPr>
                  <w:tcW w:w="8" w:type="dxa"/>
                  <w:shd w:val="clear" w:color="auto" w:fill="auto"/>
                  <w:vAlign w:val="center"/>
                </w:tcPr>
                <w:p w14:paraId="79B87E5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5D33E2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404055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94E4DD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C0C625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2261A9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AD620E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Identificatorul adresei terenului </w:t>
                  </w:r>
                </w:p>
              </w:tc>
            </w:tr>
            <w:tr w:rsidR="00E15FC0" w:rsidRPr="00E15FC0" w14:paraId="29630A7A" w14:textId="77777777" w:rsidTr="00B15DAE">
              <w:trPr>
                <w:trHeight w:val="345"/>
                <w:jc w:val="center"/>
              </w:trPr>
              <w:tc>
                <w:tcPr>
                  <w:tcW w:w="8" w:type="dxa"/>
                  <w:shd w:val="clear" w:color="auto" w:fill="auto"/>
                  <w:vAlign w:val="center"/>
                </w:tcPr>
                <w:p w14:paraId="2BFCB80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92CC38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556DE5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MEASUREDAREA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09CEC4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F21218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50F372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3C4364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Suprafaţa măsurată teren </w:t>
                  </w:r>
                </w:p>
              </w:tc>
            </w:tr>
            <w:tr w:rsidR="00E15FC0" w:rsidRPr="00E15FC0" w14:paraId="0980E603" w14:textId="77777777" w:rsidTr="00B15DAE">
              <w:trPr>
                <w:trHeight w:val="345"/>
                <w:jc w:val="center"/>
              </w:trPr>
              <w:tc>
                <w:tcPr>
                  <w:tcW w:w="8" w:type="dxa"/>
                  <w:shd w:val="clear" w:color="auto" w:fill="auto"/>
                  <w:vAlign w:val="center"/>
                </w:tcPr>
                <w:p w14:paraId="5795A52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2ED201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DF5975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PARCELLEGALAREA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1BB647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D09A88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694377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1F941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Suprafaţa totală din acte teren </w:t>
                  </w:r>
                </w:p>
              </w:tc>
            </w:tr>
            <w:tr w:rsidR="00E15FC0" w:rsidRPr="00E15FC0" w14:paraId="68FA836E" w14:textId="77777777" w:rsidTr="00B15DAE">
              <w:trPr>
                <w:trHeight w:val="345"/>
                <w:jc w:val="center"/>
              </w:trPr>
              <w:tc>
                <w:tcPr>
                  <w:tcW w:w="8" w:type="dxa"/>
                  <w:shd w:val="clear" w:color="auto" w:fill="auto"/>
                  <w:vAlign w:val="center"/>
                </w:tcPr>
                <w:p w14:paraId="3104C8A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F924DB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ABB3A6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ISNEW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BBD00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Boolean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CD386F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9EDA62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D0CA3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booleană tip teren nou </w:t>
                  </w:r>
                </w:p>
              </w:tc>
            </w:tr>
            <w:tr w:rsidR="00E15FC0" w:rsidRPr="00E15FC0" w14:paraId="78B5DCE0" w14:textId="77777777" w:rsidTr="00B15DAE">
              <w:trPr>
                <w:trHeight w:val="555"/>
                <w:jc w:val="center"/>
              </w:trPr>
              <w:tc>
                <w:tcPr>
                  <w:tcW w:w="8" w:type="dxa"/>
                  <w:shd w:val="clear" w:color="auto" w:fill="auto"/>
                  <w:vAlign w:val="center"/>
                </w:tcPr>
                <w:p w14:paraId="6D91115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154070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F9EADA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577A65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365CC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2924F6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1FE029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descrierii fişierului CG de care se leagă terenul </w:t>
                  </w:r>
                </w:p>
              </w:tc>
            </w:tr>
            <w:tr w:rsidR="00E15FC0" w:rsidRPr="00E15FC0" w14:paraId="2A3DD088" w14:textId="77777777" w:rsidTr="00B15DAE">
              <w:trPr>
                <w:trHeight w:val="345"/>
                <w:jc w:val="center"/>
              </w:trPr>
              <w:tc>
                <w:tcPr>
                  <w:tcW w:w="8" w:type="dxa"/>
                  <w:shd w:val="clear" w:color="auto" w:fill="auto"/>
                  <w:vAlign w:val="center"/>
                </w:tcPr>
                <w:p w14:paraId="73E779E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23C8EE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843E54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BUILDINGLEGALAREA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BEA93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6E31B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77178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CF215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Suprafaţa totală din acte construcţii </w:t>
                  </w:r>
                </w:p>
              </w:tc>
            </w:tr>
            <w:tr w:rsidR="00E15FC0" w:rsidRPr="00E15FC0" w14:paraId="73F8F5B0" w14:textId="77777777" w:rsidTr="00B15DAE">
              <w:trPr>
                <w:trHeight w:val="345"/>
                <w:jc w:val="center"/>
              </w:trPr>
              <w:tc>
                <w:tcPr>
                  <w:tcW w:w="8" w:type="dxa"/>
                  <w:shd w:val="clear" w:color="auto" w:fill="auto"/>
                  <w:vAlign w:val="center"/>
                </w:tcPr>
                <w:p w14:paraId="2075BC6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FC9DB2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DE9BDF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TAXVALUE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B2A63A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3F03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065A2E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62852B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de impozitare </w:t>
                  </w:r>
                </w:p>
              </w:tc>
            </w:tr>
            <w:tr w:rsidR="00E15FC0" w:rsidRPr="00E15FC0" w14:paraId="04A9F1EF" w14:textId="77777777" w:rsidTr="00B15DAE">
              <w:trPr>
                <w:trHeight w:val="345"/>
                <w:jc w:val="center"/>
              </w:trPr>
              <w:tc>
                <w:tcPr>
                  <w:tcW w:w="8" w:type="dxa"/>
                  <w:shd w:val="clear" w:color="auto" w:fill="auto"/>
                  <w:vAlign w:val="center"/>
                </w:tcPr>
                <w:p w14:paraId="30F6534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4E5ABD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9FDA01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NOTES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F41FB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D71D5F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32A7C2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FEA256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Comentarii/Menţiuni teren </w:t>
                  </w:r>
                </w:p>
              </w:tc>
            </w:tr>
            <w:tr w:rsidR="00E15FC0" w:rsidRPr="00E15FC0" w14:paraId="1CA0E591" w14:textId="77777777" w:rsidTr="00B15DAE">
              <w:trPr>
                <w:trHeight w:val="555"/>
                <w:jc w:val="center"/>
              </w:trPr>
              <w:tc>
                <w:tcPr>
                  <w:tcW w:w="8" w:type="dxa"/>
                  <w:shd w:val="clear" w:color="auto" w:fill="auto"/>
                  <w:vAlign w:val="center"/>
                </w:tcPr>
                <w:p w14:paraId="06B307B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D3B99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271095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ENCLOSED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57FA02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Boolean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C2FBA5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0C114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FF34F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booleană împrejmuit (TRUE), neîmprejmuit (FALSE) </w:t>
                  </w:r>
                </w:p>
              </w:tc>
            </w:tr>
            <w:tr w:rsidR="00E15FC0" w:rsidRPr="00E15FC0" w14:paraId="11C49321" w14:textId="77777777" w:rsidTr="00B15DAE">
              <w:trPr>
                <w:trHeight w:val="555"/>
                <w:jc w:val="center"/>
              </w:trPr>
              <w:tc>
                <w:tcPr>
                  <w:tcW w:w="8" w:type="dxa"/>
                  <w:shd w:val="clear" w:color="auto" w:fill="auto"/>
                  <w:vAlign w:val="center"/>
                </w:tcPr>
                <w:p w14:paraId="6393B7B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4FC426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C8CF9A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75191D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Boolean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F55DF9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C6EA96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C6675D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booleană zona cooperativizată (TRUE), necooperativizată (FALSE) </w:t>
                  </w:r>
                </w:p>
              </w:tc>
            </w:tr>
            <w:tr w:rsidR="00E15FC0" w:rsidRPr="00E15FC0" w14:paraId="69720DCD" w14:textId="77777777" w:rsidTr="00B15DAE">
              <w:trPr>
                <w:trHeight w:val="555"/>
                <w:jc w:val="center"/>
              </w:trPr>
              <w:tc>
                <w:tcPr>
                  <w:tcW w:w="8" w:type="dxa"/>
                  <w:shd w:val="clear" w:color="auto" w:fill="auto"/>
                  <w:vAlign w:val="center"/>
                </w:tcPr>
                <w:p w14:paraId="3D4D056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ED5CF0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B754F9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E2IDENTIFIER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E7AFED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F90485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D3311B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B3B352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electronic aparţinând sistemului ETERRA </w:t>
                  </w:r>
                </w:p>
              </w:tc>
            </w:tr>
            <w:tr w:rsidR="00E15FC0" w:rsidRPr="00E15FC0" w14:paraId="580920F0" w14:textId="77777777" w:rsidTr="00B15DAE">
              <w:trPr>
                <w:trHeight w:val="345"/>
                <w:jc w:val="center"/>
              </w:trPr>
              <w:tc>
                <w:tcPr>
                  <w:tcW w:w="8" w:type="dxa"/>
                  <w:shd w:val="clear" w:color="auto" w:fill="auto"/>
                  <w:vAlign w:val="center"/>
                </w:tcPr>
                <w:p w14:paraId="5788510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39883E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D092E6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PAPERCADNO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45039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6A6EB0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C944AF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0C6E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cadastral hârtie </w:t>
                  </w:r>
                </w:p>
              </w:tc>
            </w:tr>
            <w:tr w:rsidR="00E15FC0" w:rsidRPr="00E15FC0" w14:paraId="40691F7F" w14:textId="77777777" w:rsidTr="00B15DAE">
              <w:trPr>
                <w:trHeight w:val="345"/>
                <w:jc w:val="center"/>
              </w:trPr>
              <w:tc>
                <w:tcPr>
                  <w:tcW w:w="8" w:type="dxa"/>
                  <w:shd w:val="clear" w:color="auto" w:fill="auto"/>
                  <w:vAlign w:val="center"/>
                </w:tcPr>
                <w:p w14:paraId="71418E0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AF2592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E538A2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PAPERLBNO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5E7072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B0A43F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3DE9B5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DFB654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carte funciară hârtie </w:t>
                  </w:r>
                </w:p>
              </w:tc>
            </w:tr>
            <w:tr w:rsidR="00E15FC0" w:rsidRPr="00E15FC0" w14:paraId="04D4DC15" w14:textId="77777777" w:rsidTr="00B15DAE">
              <w:trPr>
                <w:trHeight w:val="345"/>
                <w:jc w:val="center"/>
              </w:trPr>
              <w:tc>
                <w:tcPr>
                  <w:tcW w:w="8" w:type="dxa"/>
                  <w:shd w:val="clear" w:color="auto" w:fill="auto"/>
                  <w:vAlign w:val="center"/>
                </w:tcPr>
                <w:p w14:paraId="1BEA28A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126362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1F86BC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TOPONO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24C9E6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66596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17FD30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FCF0A8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topografic </w:t>
                  </w:r>
                </w:p>
              </w:tc>
            </w:tr>
            <w:tr w:rsidR="00E15FC0" w:rsidRPr="00E15FC0" w14:paraId="00D27D47" w14:textId="77777777" w:rsidTr="00B15DAE">
              <w:trPr>
                <w:trHeight w:val="345"/>
                <w:jc w:val="center"/>
              </w:trPr>
              <w:tc>
                <w:tcPr>
                  <w:tcW w:w="8" w:type="dxa"/>
                  <w:shd w:val="clear" w:color="auto" w:fill="auto"/>
                  <w:vAlign w:val="center"/>
                </w:tcPr>
                <w:p w14:paraId="750BB3B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CFA8C7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2EC479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CADGENNO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D833DD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EE7BCE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B47411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799C2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Identificator înregistrare sistematică </w:t>
                  </w:r>
                </w:p>
              </w:tc>
            </w:tr>
            <w:tr w:rsidR="00E15FC0" w:rsidRPr="00E15FC0" w14:paraId="2B235A66" w14:textId="77777777" w:rsidTr="00B15DAE">
              <w:trPr>
                <w:trHeight w:val="345"/>
                <w:jc w:val="center"/>
              </w:trPr>
              <w:tc>
                <w:tcPr>
                  <w:tcW w:w="8" w:type="dxa"/>
                  <w:shd w:val="clear" w:color="auto" w:fill="auto"/>
                  <w:vAlign w:val="center"/>
                </w:tcPr>
                <w:p w14:paraId="261CC19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83CA66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9C8F19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CE8C4C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D21CD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FA8A15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3428CE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353831AD" w14:textId="77777777" w:rsidTr="00B15DAE">
              <w:trPr>
                <w:trHeight w:val="345"/>
                <w:jc w:val="center"/>
              </w:trPr>
              <w:tc>
                <w:tcPr>
                  <w:tcW w:w="8" w:type="dxa"/>
                  <w:shd w:val="clear" w:color="auto" w:fill="auto"/>
                  <w:vAlign w:val="center"/>
                </w:tcPr>
                <w:p w14:paraId="064FB98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B8E0D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39843E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370EE8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E7A5D3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7571A7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39E268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unic al unităţii individuale </w:t>
                  </w:r>
                </w:p>
              </w:tc>
            </w:tr>
            <w:tr w:rsidR="00E15FC0" w:rsidRPr="00E15FC0" w14:paraId="1933D52D" w14:textId="77777777" w:rsidTr="00B15DAE">
              <w:trPr>
                <w:trHeight w:val="555"/>
                <w:jc w:val="center"/>
              </w:trPr>
              <w:tc>
                <w:tcPr>
                  <w:tcW w:w="8" w:type="dxa"/>
                  <w:shd w:val="clear" w:color="auto" w:fill="auto"/>
                  <w:vAlign w:val="center"/>
                </w:tcPr>
                <w:p w14:paraId="47D69BA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F1D4AE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1CF4A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868D38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887DEA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F7562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55AD89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Identificatorul construcţiei de care aparţine unitatea individuală </w:t>
                  </w:r>
                </w:p>
              </w:tc>
            </w:tr>
            <w:tr w:rsidR="00E15FC0" w:rsidRPr="00E15FC0" w14:paraId="53CB3865" w14:textId="77777777" w:rsidTr="00B15DAE">
              <w:trPr>
                <w:trHeight w:val="345"/>
                <w:jc w:val="center"/>
              </w:trPr>
              <w:tc>
                <w:tcPr>
                  <w:tcW w:w="8" w:type="dxa"/>
                  <w:shd w:val="clear" w:color="auto" w:fill="auto"/>
                  <w:vAlign w:val="center"/>
                </w:tcPr>
                <w:p w14:paraId="7485DB4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E3A8BB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70E99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61A788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08DCC8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AECEEF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98B7A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 apartament </w:t>
                  </w:r>
                </w:p>
              </w:tc>
            </w:tr>
            <w:tr w:rsidR="00E15FC0" w:rsidRPr="00E15FC0" w14:paraId="797F250C" w14:textId="77777777" w:rsidTr="00B15DAE">
              <w:trPr>
                <w:trHeight w:val="555"/>
                <w:jc w:val="center"/>
              </w:trPr>
              <w:tc>
                <w:tcPr>
                  <w:tcW w:w="8" w:type="dxa"/>
                  <w:shd w:val="clear" w:color="auto" w:fill="auto"/>
                  <w:vAlign w:val="center"/>
                </w:tcPr>
                <w:p w14:paraId="363F5EA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81EC59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F902AE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SECTION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8CA6DA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8DC9C8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26E5F4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4A1E7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Tronsonul blocului de care aparţine unitatea individuală </w:t>
                  </w:r>
                </w:p>
              </w:tc>
            </w:tr>
            <w:tr w:rsidR="00E15FC0" w:rsidRPr="00E15FC0" w14:paraId="2B7F682C" w14:textId="77777777" w:rsidTr="00B15DAE">
              <w:trPr>
                <w:trHeight w:val="555"/>
                <w:jc w:val="center"/>
              </w:trPr>
              <w:tc>
                <w:tcPr>
                  <w:tcW w:w="8" w:type="dxa"/>
                  <w:shd w:val="clear" w:color="auto" w:fill="auto"/>
                  <w:vAlign w:val="center"/>
                </w:tcPr>
                <w:p w14:paraId="1DBD468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1487F8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551B5B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APNO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AB3F1A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449D13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EBB3A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358AA0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Număr apartament/denumire a unităţii individuale </w:t>
                  </w:r>
                </w:p>
              </w:tc>
            </w:tr>
            <w:tr w:rsidR="00E15FC0" w:rsidRPr="00E15FC0" w14:paraId="6E9A6B29" w14:textId="77777777" w:rsidTr="00B15DAE">
              <w:trPr>
                <w:trHeight w:val="345"/>
                <w:jc w:val="center"/>
              </w:trPr>
              <w:tc>
                <w:tcPr>
                  <w:tcW w:w="8" w:type="dxa"/>
                  <w:shd w:val="clear" w:color="auto" w:fill="auto"/>
                  <w:vAlign w:val="center"/>
                </w:tcPr>
                <w:p w14:paraId="51CC184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DCB5F4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E126B8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ENTRY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3B3D9E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5BA83A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F595B4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0ED8A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Scara blocului </w:t>
                  </w:r>
                </w:p>
              </w:tc>
            </w:tr>
            <w:tr w:rsidR="00E15FC0" w:rsidRPr="00E15FC0" w14:paraId="75AE10BB" w14:textId="77777777" w:rsidTr="00B15DAE">
              <w:trPr>
                <w:trHeight w:val="345"/>
                <w:jc w:val="center"/>
              </w:trPr>
              <w:tc>
                <w:tcPr>
                  <w:tcW w:w="8" w:type="dxa"/>
                  <w:shd w:val="clear" w:color="auto" w:fill="auto"/>
                  <w:vAlign w:val="center"/>
                </w:tcPr>
                <w:p w14:paraId="350E04B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5D703C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4B9687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MEASUREDAREA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7EAC3C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464810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EB5DE8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227A33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Suprafaţa măsurată </w:t>
                  </w:r>
                </w:p>
              </w:tc>
            </w:tr>
            <w:tr w:rsidR="00E15FC0" w:rsidRPr="00E15FC0" w14:paraId="10D6F03A" w14:textId="77777777" w:rsidTr="00B15DAE">
              <w:trPr>
                <w:trHeight w:val="345"/>
                <w:jc w:val="center"/>
              </w:trPr>
              <w:tc>
                <w:tcPr>
                  <w:tcW w:w="8" w:type="dxa"/>
                  <w:shd w:val="clear" w:color="auto" w:fill="auto"/>
                  <w:vAlign w:val="center"/>
                </w:tcPr>
                <w:p w14:paraId="31C4D15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69FD6B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CFDEC3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TOTALAREA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5C1F3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25AED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B204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D6D9A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Suprafaţa utilă </w:t>
                  </w:r>
                </w:p>
              </w:tc>
            </w:tr>
            <w:tr w:rsidR="00E15FC0" w:rsidRPr="00E15FC0" w14:paraId="28A48E0D" w14:textId="77777777" w:rsidTr="00B15DAE">
              <w:trPr>
                <w:trHeight w:val="345"/>
                <w:jc w:val="center"/>
              </w:trPr>
              <w:tc>
                <w:tcPr>
                  <w:tcW w:w="8" w:type="dxa"/>
                  <w:shd w:val="clear" w:color="auto" w:fill="auto"/>
                  <w:vAlign w:val="center"/>
                </w:tcPr>
                <w:p w14:paraId="20CA9C3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7D6C35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510BBA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LANDINDIVISIONAREA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DFB770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311B8A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E4F3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F4DD9A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cotă teren indiviză (fracţie) </w:t>
                  </w:r>
                </w:p>
              </w:tc>
            </w:tr>
            <w:tr w:rsidR="00E15FC0" w:rsidRPr="00E15FC0" w14:paraId="00A8D846" w14:textId="77777777" w:rsidTr="00B15DAE">
              <w:trPr>
                <w:trHeight w:val="345"/>
                <w:jc w:val="center"/>
              </w:trPr>
              <w:tc>
                <w:tcPr>
                  <w:tcW w:w="8" w:type="dxa"/>
                  <w:shd w:val="clear" w:color="auto" w:fill="auto"/>
                  <w:vAlign w:val="center"/>
                </w:tcPr>
                <w:p w14:paraId="4BEA582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84471F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4D4C12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COMMONPARTSAREA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1021C6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90785C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A453F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B365D2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cotă părţi comune (fracţie) </w:t>
                  </w:r>
                </w:p>
                <w:p w14:paraId="0F9FCDD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2504B2AB" w14:textId="77777777" w:rsidTr="00B15DAE">
              <w:trPr>
                <w:trHeight w:val="345"/>
                <w:jc w:val="center"/>
              </w:trPr>
              <w:tc>
                <w:tcPr>
                  <w:tcW w:w="8" w:type="dxa"/>
                  <w:shd w:val="clear" w:color="auto" w:fill="auto"/>
                  <w:vAlign w:val="center"/>
                </w:tcPr>
                <w:p w14:paraId="687DB2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9272E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F1E5F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NOTES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B311D4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63D4F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29C84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2F6115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Comentarii/Menţiuni unitate </w:t>
                  </w:r>
                  <w:r w:rsidRPr="00E15FC0">
                    <w:rPr>
                      <w:rFonts w:ascii="Times New Roman" w:eastAsia="Times New Roman" w:hAnsi="Times New Roman" w:cs="Times New Roman"/>
                      <w:color w:val="00000A"/>
                      <w:sz w:val="24"/>
                      <w:szCs w:val="24"/>
                      <w:lang w:val="ro-RO" w:eastAsia="ro-RO"/>
                    </w:rPr>
                    <w:lastRenderedPageBreak/>
                    <w:t xml:space="preserve">individuală </w:t>
                  </w:r>
                </w:p>
              </w:tc>
            </w:tr>
            <w:tr w:rsidR="00E15FC0" w:rsidRPr="00E15FC0" w14:paraId="3B1899F8" w14:textId="77777777" w:rsidTr="00B15DAE">
              <w:trPr>
                <w:trHeight w:val="345"/>
                <w:jc w:val="center"/>
              </w:trPr>
              <w:tc>
                <w:tcPr>
                  <w:tcW w:w="8" w:type="dxa"/>
                  <w:shd w:val="clear" w:color="auto" w:fill="auto"/>
                  <w:vAlign w:val="center"/>
                </w:tcPr>
                <w:p w14:paraId="4046FF1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EB525A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672E4D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FLOOR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0C0FBB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6859AD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92BBA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E367AF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Etaj </w:t>
                  </w:r>
                </w:p>
              </w:tc>
            </w:tr>
            <w:tr w:rsidR="00E15FC0" w:rsidRPr="00E15FC0" w14:paraId="26803516" w14:textId="77777777" w:rsidTr="00B15DAE">
              <w:trPr>
                <w:trHeight w:val="345"/>
                <w:jc w:val="center"/>
              </w:trPr>
              <w:tc>
                <w:tcPr>
                  <w:tcW w:w="8" w:type="dxa"/>
                  <w:shd w:val="clear" w:color="auto" w:fill="auto"/>
                  <w:vAlign w:val="center"/>
                </w:tcPr>
                <w:p w14:paraId="39D78E2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D74ED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9B9834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LANDDIVISIONTYPE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CEDD3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AC72DA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6306BB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AA2115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cotă teren indiviză (Dicţionar) </w:t>
                  </w:r>
                </w:p>
              </w:tc>
            </w:tr>
            <w:tr w:rsidR="00E15FC0" w:rsidRPr="00E15FC0" w14:paraId="418FFF13" w14:textId="77777777" w:rsidTr="00B15DAE">
              <w:trPr>
                <w:trHeight w:val="345"/>
                <w:jc w:val="center"/>
              </w:trPr>
              <w:tc>
                <w:tcPr>
                  <w:tcW w:w="8" w:type="dxa"/>
                  <w:shd w:val="clear" w:color="auto" w:fill="auto"/>
                  <w:vAlign w:val="center"/>
                </w:tcPr>
                <w:p w14:paraId="1F8157D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013E4E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641D0F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COMMONPARTSTYPE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5FAFD3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8D0B3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98E4EE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376044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cotă părţi comune (Dicţionar) </w:t>
                  </w:r>
                </w:p>
              </w:tc>
            </w:tr>
            <w:tr w:rsidR="00E15FC0" w:rsidRPr="00E15FC0" w14:paraId="799C3014" w14:textId="77777777" w:rsidTr="00B15DAE">
              <w:trPr>
                <w:trHeight w:val="345"/>
                <w:jc w:val="center"/>
              </w:trPr>
              <w:tc>
                <w:tcPr>
                  <w:tcW w:w="8" w:type="dxa"/>
                  <w:shd w:val="clear" w:color="auto" w:fill="auto"/>
                  <w:vAlign w:val="center"/>
                </w:tcPr>
                <w:p w14:paraId="4C3954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E6A4DE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F3B1CE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ROOMNO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9D104D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Int16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B4738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FC16CA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A71C4E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camere </w:t>
                  </w:r>
                </w:p>
              </w:tc>
            </w:tr>
            <w:tr w:rsidR="00E15FC0" w:rsidRPr="00E15FC0" w14:paraId="15B36862" w14:textId="77777777" w:rsidTr="00B15DAE">
              <w:trPr>
                <w:trHeight w:val="555"/>
                <w:jc w:val="center"/>
              </w:trPr>
              <w:tc>
                <w:tcPr>
                  <w:tcW w:w="8" w:type="dxa"/>
                  <w:shd w:val="clear" w:color="auto" w:fill="auto"/>
                  <w:vAlign w:val="center"/>
                </w:tcPr>
                <w:p w14:paraId="77ED5ED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85BFD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C07B65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E2IDENTIFIER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E9E5B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1D8DD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D7697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8F4E2F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electronic aparţinând sistemului ETERRA </w:t>
                  </w:r>
                </w:p>
              </w:tc>
            </w:tr>
            <w:tr w:rsidR="00E15FC0" w:rsidRPr="00E15FC0" w14:paraId="4F675699" w14:textId="77777777" w:rsidTr="00B15DAE">
              <w:trPr>
                <w:trHeight w:val="345"/>
                <w:jc w:val="center"/>
              </w:trPr>
              <w:tc>
                <w:tcPr>
                  <w:tcW w:w="8" w:type="dxa"/>
                  <w:shd w:val="clear" w:color="auto" w:fill="auto"/>
                  <w:vAlign w:val="center"/>
                </w:tcPr>
                <w:p w14:paraId="1EB844D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E36437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2C66DF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PAPERCADNO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17578B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2A5ECF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2806E5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415B25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cadastral hârtie </w:t>
                  </w:r>
                </w:p>
              </w:tc>
            </w:tr>
            <w:tr w:rsidR="00E15FC0" w:rsidRPr="00E15FC0" w14:paraId="0E86B50F" w14:textId="77777777" w:rsidTr="00B15DAE">
              <w:trPr>
                <w:trHeight w:val="345"/>
                <w:jc w:val="center"/>
              </w:trPr>
              <w:tc>
                <w:tcPr>
                  <w:tcW w:w="8" w:type="dxa"/>
                  <w:shd w:val="clear" w:color="auto" w:fill="auto"/>
                  <w:vAlign w:val="center"/>
                </w:tcPr>
                <w:p w14:paraId="4A71FEC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246FD6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874BA6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PAPERLBNO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11FD4A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D2E500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4C1075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C4282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carte funciară hârtie </w:t>
                  </w:r>
                </w:p>
              </w:tc>
            </w:tr>
            <w:tr w:rsidR="00E15FC0" w:rsidRPr="00E15FC0" w14:paraId="0AF75ECA" w14:textId="77777777" w:rsidTr="00B15DAE">
              <w:trPr>
                <w:trHeight w:val="345"/>
                <w:jc w:val="center"/>
              </w:trPr>
              <w:tc>
                <w:tcPr>
                  <w:tcW w:w="8" w:type="dxa"/>
                  <w:shd w:val="clear" w:color="auto" w:fill="auto"/>
                  <w:vAlign w:val="center"/>
                </w:tcPr>
                <w:p w14:paraId="60DCB31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DCFBE3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5C03E2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TOPONO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B1D74F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41E4D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984936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E17327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topografic </w:t>
                  </w:r>
                </w:p>
              </w:tc>
            </w:tr>
            <w:tr w:rsidR="00E15FC0" w:rsidRPr="00E15FC0" w14:paraId="132A2F9D" w14:textId="77777777" w:rsidTr="00B15DAE">
              <w:trPr>
                <w:trHeight w:val="345"/>
                <w:jc w:val="center"/>
              </w:trPr>
              <w:tc>
                <w:tcPr>
                  <w:tcW w:w="8" w:type="dxa"/>
                  <w:shd w:val="clear" w:color="auto" w:fill="auto"/>
                  <w:vAlign w:val="center"/>
                </w:tcPr>
                <w:p w14:paraId="4EFC2C5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B3E185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837A7E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CADGENNO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321A6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2B72B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DD21D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E67E78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 înregistrare sistematică </w:t>
                  </w:r>
                </w:p>
              </w:tc>
            </w:tr>
            <w:tr w:rsidR="00E15FC0" w:rsidRPr="00E15FC0" w14:paraId="5E152ED9" w14:textId="77777777" w:rsidTr="00B15DAE">
              <w:trPr>
                <w:trHeight w:val="345"/>
                <w:jc w:val="center"/>
              </w:trPr>
              <w:tc>
                <w:tcPr>
                  <w:tcW w:w="8" w:type="dxa"/>
                  <w:shd w:val="clear" w:color="auto" w:fill="auto"/>
                  <w:vAlign w:val="center"/>
                </w:tcPr>
                <w:p w14:paraId="5471606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C8BCBA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Parcel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A115C2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70A0A4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7384CA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5E0C7B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5A30F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7C43F70A" w14:textId="77777777" w:rsidTr="00B15DAE">
              <w:trPr>
                <w:trHeight w:val="345"/>
                <w:jc w:val="center"/>
              </w:trPr>
              <w:tc>
                <w:tcPr>
                  <w:tcW w:w="8" w:type="dxa"/>
                  <w:shd w:val="clear" w:color="auto" w:fill="auto"/>
                  <w:vAlign w:val="center"/>
                </w:tcPr>
                <w:p w14:paraId="6DB320B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BFBA75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04F5C6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PARCELID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F98537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1C73F6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3D8CC6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257D4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unic al parcelei </w:t>
                  </w:r>
                </w:p>
              </w:tc>
            </w:tr>
            <w:tr w:rsidR="00E15FC0" w:rsidRPr="00E15FC0" w14:paraId="7E36D62F" w14:textId="77777777" w:rsidTr="00B15DAE">
              <w:trPr>
                <w:trHeight w:val="555"/>
                <w:jc w:val="center"/>
              </w:trPr>
              <w:tc>
                <w:tcPr>
                  <w:tcW w:w="8" w:type="dxa"/>
                  <w:shd w:val="clear" w:color="auto" w:fill="auto"/>
                  <w:vAlign w:val="center"/>
                </w:tcPr>
                <w:p w14:paraId="56692A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B84D23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180C90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AD6EA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C7AFDB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56367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17D47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terenului de care aparţine parcela </w:t>
                  </w:r>
                </w:p>
              </w:tc>
            </w:tr>
            <w:tr w:rsidR="00E15FC0" w:rsidRPr="00E15FC0" w14:paraId="2EF4BB62" w14:textId="77777777" w:rsidTr="00B15DAE">
              <w:trPr>
                <w:trHeight w:val="345"/>
                <w:jc w:val="center"/>
              </w:trPr>
              <w:tc>
                <w:tcPr>
                  <w:tcW w:w="8" w:type="dxa"/>
                  <w:shd w:val="clear" w:color="auto" w:fill="auto"/>
                  <w:vAlign w:val="center"/>
                </w:tcPr>
                <w:p w14:paraId="18C3BAD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7E2B39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F0FEB7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NUMBER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C8FEA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9DD74D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FD8AD8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686082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parcelă </w:t>
                  </w:r>
                </w:p>
              </w:tc>
            </w:tr>
            <w:tr w:rsidR="00E15FC0" w:rsidRPr="00E15FC0" w14:paraId="19BB49CE" w14:textId="77777777" w:rsidTr="00B15DAE">
              <w:trPr>
                <w:trHeight w:val="345"/>
                <w:jc w:val="center"/>
              </w:trPr>
              <w:tc>
                <w:tcPr>
                  <w:tcW w:w="8" w:type="dxa"/>
                  <w:shd w:val="clear" w:color="auto" w:fill="auto"/>
                  <w:vAlign w:val="center"/>
                </w:tcPr>
                <w:p w14:paraId="7DC55CF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78B683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A28BCC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MEASUREDAREA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7DFC3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E52C36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81FD72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88DF9F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Suprafaţa măsurată parcelă </w:t>
                  </w:r>
                </w:p>
              </w:tc>
            </w:tr>
            <w:tr w:rsidR="00E15FC0" w:rsidRPr="00E15FC0" w14:paraId="6AD1DBE5" w14:textId="77777777" w:rsidTr="00B15DAE">
              <w:trPr>
                <w:trHeight w:val="345"/>
                <w:jc w:val="center"/>
              </w:trPr>
              <w:tc>
                <w:tcPr>
                  <w:tcW w:w="8" w:type="dxa"/>
                  <w:shd w:val="clear" w:color="auto" w:fill="auto"/>
                  <w:vAlign w:val="center"/>
                </w:tcPr>
                <w:p w14:paraId="410B2BD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49DC64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3CD40B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USECATEGORY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43907B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AEA0A1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F92E66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19EF96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categorie folosinţă (Dicţionar) </w:t>
                  </w:r>
                </w:p>
              </w:tc>
            </w:tr>
            <w:tr w:rsidR="00E15FC0" w:rsidRPr="00E15FC0" w14:paraId="676BE4A0" w14:textId="77777777" w:rsidTr="00B15DAE">
              <w:trPr>
                <w:trHeight w:val="345"/>
                <w:jc w:val="center"/>
              </w:trPr>
              <w:tc>
                <w:tcPr>
                  <w:tcW w:w="8" w:type="dxa"/>
                  <w:shd w:val="clear" w:color="auto" w:fill="auto"/>
                  <w:vAlign w:val="center"/>
                </w:tcPr>
                <w:p w14:paraId="0FEDE25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411111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DC8EE3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INTRAVILAN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6714B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Boolean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D9353F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808819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6088C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booleană intravilan </w:t>
                  </w:r>
                </w:p>
              </w:tc>
            </w:tr>
            <w:tr w:rsidR="00E15FC0" w:rsidRPr="00E15FC0" w14:paraId="71C3E1DA" w14:textId="77777777" w:rsidTr="00B15DAE">
              <w:trPr>
                <w:trHeight w:val="345"/>
                <w:jc w:val="center"/>
              </w:trPr>
              <w:tc>
                <w:tcPr>
                  <w:tcW w:w="8" w:type="dxa"/>
                  <w:shd w:val="clear" w:color="auto" w:fill="auto"/>
                  <w:vAlign w:val="center"/>
                </w:tcPr>
                <w:p w14:paraId="312EC00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98936E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00B8FB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TAXVALUE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6950C8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F0DDDC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202BDA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3211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taxă de impozitare </w:t>
                  </w:r>
                </w:p>
              </w:tc>
            </w:tr>
            <w:tr w:rsidR="00E15FC0" w:rsidRPr="00E15FC0" w14:paraId="0BE15322" w14:textId="77777777" w:rsidTr="00B15DAE">
              <w:trPr>
                <w:trHeight w:val="345"/>
                <w:jc w:val="center"/>
              </w:trPr>
              <w:tc>
                <w:tcPr>
                  <w:tcW w:w="8" w:type="dxa"/>
                  <w:shd w:val="clear" w:color="auto" w:fill="auto"/>
                  <w:vAlign w:val="center"/>
                </w:tcPr>
                <w:p w14:paraId="02BC5D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F65B52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BE3F65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TITLENO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36EF9B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36DE61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A203A8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71F56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titlu de proprietate </w:t>
                  </w:r>
                </w:p>
              </w:tc>
            </w:tr>
            <w:tr w:rsidR="00E15FC0" w:rsidRPr="00E15FC0" w14:paraId="073A6D84" w14:textId="77777777" w:rsidTr="00B15DAE">
              <w:trPr>
                <w:trHeight w:val="345"/>
                <w:jc w:val="center"/>
              </w:trPr>
              <w:tc>
                <w:tcPr>
                  <w:tcW w:w="8" w:type="dxa"/>
                  <w:shd w:val="clear" w:color="auto" w:fill="auto"/>
                  <w:vAlign w:val="center"/>
                </w:tcPr>
                <w:p w14:paraId="5E3EEE7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F4FD3B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478F7C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LANDPLOTNO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C67C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C99F08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AE45B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0B6287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tarla </w:t>
                  </w:r>
                </w:p>
              </w:tc>
            </w:tr>
            <w:tr w:rsidR="00E15FC0" w:rsidRPr="00E15FC0" w14:paraId="511C9953" w14:textId="77777777" w:rsidTr="00B15DAE">
              <w:trPr>
                <w:trHeight w:val="345"/>
                <w:jc w:val="center"/>
              </w:trPr>
              <w:tc>
                <w:tcPr>
                  <w:tcW w:w="8" w:type="dxa"/>
                  <w:shd w:val="clear" w:color="auto" w:fill="auto"/>
                  <w:vAlign w:val="center"/>
                </w:tcPr>
                <w:p w14:paraId="67881B1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B8466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14E9D8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PARCELNO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FD73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55DE1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E35BD4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EABD52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Numărul parcelei din tarla </w:t>
                  </w:r>
                </w:p>
              </w:tc>
            </w:tr>
            <w:tr w:rsidR="00E15FC0" w:rsidRPr="00E15FC0" w14:paraId="10D30DAD" w14:textId="77777777" w:rsidTr="00B15DAE">
              <w:trPr>
                <w:trHeight w:val="345"/>
                <w:jc w:val="center"/>
              </w:trPr>
              <w:tc>
                <w:tcPr>
                  <w:tcW w:w="8" w:type="dxa"/>
                  <w:shd w:val="clear" w:color="auto" w:fill="auto"/>
                  <w:vAlign w:val="center"/>
                </w:tcPr>
                <w:p w14:paraId="5132D77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68214E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767CB3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NOTES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3ECB24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A806D2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BE8CB8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CD41FC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Comentarii/Menţiuni parcelă </w:t>
                  </w:r>
                </w:p>
              </w:tc>
            </w:tr>
            <w:tr w:rsidR="00E15FC0" w:rsidRPr="00E15FC0" w14:paraId="40A2AA83" w14:textId="77777777" w:rsidTr="00B15DAE">
              <w:trPr>
                <w:trHeight w:val="555"/>
                <w:jc w:val="center"/>
              </w:trPr>
              <w:tc>
                <w:tcPr>
                  <w:tcW w:w="8" w:type="dxa"/>
                  <w:shd w:val="clear" w:color="auto" w:fill="auto"/>
                  <w:vAlign w:val="center"/>
                </w:tcPr>
                <w:p w14:paraId="0BC0622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E82C79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A2EC52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E2IDENTIFIER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F4DCA3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653C5D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6DADBB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52B13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electronic aparţinând sistemului ETERRA </w:t>
                  </w:r>
                </w:p>
              </w:tc>
            </w:tr>
            <w:tr w:rsidR="00E15FC0" w:rsidRPr="00E15FC0" w14:paraId="39CA1DAD" w14:textId="77777777" w:rsidTr="00B15DAE">
              <w:trPr>
                <w:trHeight w:val="345"/>
                <w:jc w:val="center"/>
              </w:trPr>
              <w:tc>
                <w:tcPr>
                  <w:tcW w:w="8" w:type="dxa"/>
                  <w:shd w:val="clear" w:color="auto" w:fill="auto"/>
                  <w:vAlign w:val="center"/>
                </w:tcPr>
                <w:p w14:paraId="3B7428A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2493A7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E546A8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PAPERCADNO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787969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7A8AE5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D3616A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F0EE73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cadastral hârtie </w:t>
                  </w:r>
                </w:p>
              </w:tc>
            </w:tr>
            <w:tr w:rsidR="00E15FC0" w:rsidRPr="00E15FC0" w14:paraId="115A30AC" w14:textId="77777777" w:rsidTr="00B15DAE">
              <w:trPr>
                <w:trHeight w:val="345"/>
                <w:jc w:val="center"/>
              </w:trPr>
              <w:tc>
                <w:tcPr>
                  <w:tcW w:w="8" w:type="dxa"/>
                  <w:shd w:val="clear" w:color="auto" w:fill="auto"/>
                  <w:vAlign w:val="center"/>
                </w:tcPr>
                <w:p w14:paraId="19E13BC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0BE470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EB7072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PAPERLBNO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E99F42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339451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71CDFB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9BF778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carte funciară hârtie </w:t>
                  </w:r>
                </w:p>
              </w:tc>
            </w:tr>
            <w:tr w:rsidR="00E15FC0" w:rsidRPr="00E15FC0" w14:paraId="56D3A30B" w14:textId="77777777" w:rsidTr="00B15DAE">
              <w:trPr>
                <w:trHeight w:val="345"/>
                <w:jc w:val="center"/>
              </w:trPr>
              <w:tc>
                <w:tcPr>
                  <w:tcW w:w="8" w:type="dxa"/>
                  <w:shd w:val="clear" w:color="auto" w:fill="auto"/>
                  <w:vAlign w:val="center"/>
                </w:tcPr>
                <w:p w14:paraId="4C09DEC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1B5074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8E63B5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TOPONO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37E4F3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FB0F08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0944A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89CEA4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topografic parcelă </w:t>
                  </w:r>
                </w:p>
              </w:tc>
            </w:tr>
            <w:tr w:rsidR="00E15FC0" w:rsidRPr="00E15FC0" w14:paraId="265F0C80" w14:textId="77777777" w:rsidTr="00B15DAE">
              <w:trPr>
                <w:trHeight w:val="345"/>
                <w:jc w:val="center"/>
              </w:trPr>
              <w:tc>
                <w:tcPr>
                  <w:tcW w:w="8" w:type="dxa"/>
                  <w:shd w:val="clear" w:color="auto" w:fill="auto"/>
                  <w:vAlign w:val="center"/>
                </w:tcPr>
                <w:p w14:paraId="1022B8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F039EF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8F5F4D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CADGENNO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BDF1A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7EBA96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6CF585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B7D061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 înregistrare sistematică </w:t>
                  </w:r>
                </w:p>
              </w:tc>
            </w:tr>
            <w:tr w:rsidR="00E15FC0" w:rsidRPr="00E15FC0" w14:paraId="5550A5D9" w14:textId="77777777" w:rsidTr="00B15DAE">
              <w:trPr>
                <w:trHeight w:val="345"/>
                <w:jc w:val="center"/>
              </w:trPr>
              <w:tc>
                <w:tcPr>
                  <w:tcW w:w="8" w:type="dxa"/>
                  <w:shd w:val="clear" w:color="auto" w:fill="auto"/>
                  <w:vAlign w:val="center"/>
                </w:tcPr>
                <w:p w14:paraId="276F5F2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6A2D8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Person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04D05B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5E18B5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8AA2E4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3BDB50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D5BA1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112BFA2F" w14:textId="77777777" w:rsidTr="00B15DAE">
              <w:trPr>
                <w:trHeight w:val="345"/>
                <w:jc w:val="center"/>
              </w:trPr>
              <w:tc>
                <w:tcPr>
                  <w:tcW w:w="8" w:type="dxa"/>
                  <w:shd w:val="clear" w:color="auto" w:fill="auto"/>
                  <w:vAlign w:val="center"/>
                </w:tcPr>
                <w:p w14:paraId="11F7571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8D4DE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9630A1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PERSONID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7872E0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7FDD7B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49C6D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5E493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unic al persoanei </w:t>
                  </w:r>
                </w:p>
              </w:tc>
            </w:tr>
            <w:tr w:rsidR="00E15FC0" w:rsidRPr="00E15FC0" w14:paraId="0DF20C98" w14:textId="77777777" w:rsidTr="00B15DAE">
              <w:trPr>
                <w:trHeight w:val="345"/>
                <w:jc w:val="center"/>
              </w:trPr>
              <w:tc>
                <w:tcPr>
                  <w:tcW w:w="8" w:type="dxa"/>
                  <w:shd w:val="clear" w:color="auto" w:fill="auto"/>
                  <w:vAlign w:val="center"/>
                </w:tcPr>
                <w:p w14:paraId="5F2994D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93F1B8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50FB85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72011E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45C00D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899393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9347ED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adresei persoanei </w:t>
                  </w:r>
                </w:p>
              </w:tc>
            </w:tr>
            <w:tr w:rsidR="00E15FC0" w:rsidRPr="00E15FC0" w14:paraId="323E8C50" w14:textId="77777777" w:rsidTr="00B15DAE">
              <w:trPr>
                <w:trHeight w:val="345"/>
                <w:jc w:val="center"/>
              </w:trPr>
              <w:tc>
                <w:tcPr>
                  <w:tcW w:w="8" w:type="dxa"/>
                  <w:shd w:val="clear" w:color="auto" w:fill="auto"/>
                  <w:vAlign w:val="center"/>
                </w:tcPr>
                <w:p w14:paraId="19D9CF9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3FD289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20C3D0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FIRSTNAME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8DB9D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A1E47F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255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6BB9BB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65050F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Prenume persoană fizică </w:t>
                  </w:r>
                </w:p>
              </w:tc>
            </w:tr>
            <w:tr w:rsidR="00E15FC0" w:rsidRPr="00E15FC0" w14:paraId="5ECE37A9" w14:textId="77777777" w:rsidTr="00B15DAE">
              <w:trPr>
                <w:trHeight w:val="555"/>
                <w:jc w:val="center"/>
              </w:trPr>
              <w:tc>
                <w:tcPr>
                  <w:tcW w:w="8" w:type="dxa"/>
                  <w:shd w:val="clear" w:color="auto" w:fill="auto"/>
                  <w:vAlign w:val="center"/>
                </w:tcPr>
                <w:p w14:paraId="2499B39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78AF86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969484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ISPHYSICAL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70603F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Boolean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CD1E09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A2930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9EEF23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booleană persoană fizică (TRUE), juridică (FALSE) </w:t>
                  </w:r>
                </w:p>
              </w:tc>
            </w:tr>
            <w:tr w:rsidR="00E15FC0" w:rsidRPr="00E15FC0" w14:paraId="56608C48" w14:textId="77777777" w:rsidTr="00B15DAE">
              <w:trPr>
                <w:trHeight w:val="555"/>
                <w:jc w:val="center"/>
              </w:trPr>
              <w:tc>
                <w:tcPr>
                  <w:tcW w:w="8" w:type="dxa"/>
                  <w:shd w:val="clear" w:color="auto" w:fill="auto"/>
                  <w:vAlign w:val="center"/>
                </w:tcPr>
                <w:p w14:paraId="283A43F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E4DE79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DBB7B8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LASTNAME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C7ECFC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7F6925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255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959B7A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1E8430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Nume persoană fizică/Denumire persoană juridică </w:t>
                  </w:r>
                </w:p>
              </w:tc>
            </w:tr>
            <w:tr w:rsidR="00E15FC0" w:rsidRPr="00E15FC0" w14:paraId="575BC69F" w14:textId="77777777" w:rsidTr="00B15DAE">
              <w:trPr>
                <w:trHeight w:val="555"/>
                <w:jc w:val="center"/>
              </w:trPr>
              <w:tc>
                <w:tcPr>
                  <w:tcW w:w="8" w:type="dxa"/>
                  <w:shd w:val="clear" w:color="auto" w:fill="auto"/>
                  <w:vAlign w:val="center"/>
                </w:tcPr>
                <w:p w14:paraId="50F2821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275A7B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6AEE4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DEFUNCT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6EB9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Boolean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8C60C4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0D261A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1F822C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booleană decedat (TRUE), viu/stare nedeterminată (FALSE) </w:t>
                  </w:r>
                </w:p>
              </w:tc>
            </w:tr>
            <w:tr w:rsidR="00E15FC0" w:rsidRPr="00E15FC0" w14:paraId="7EF3BB9B" w14:textId="77777777" w:rsidTr="00B15DAE">
              <w:trPr>
                <w:trHeight w:val="555"/>
                <w:jc w:val="center"/>
              </w:trPr>
              <w:tc>
                <w:tcPr>
                  <w:tcW w:w="8" w:type="dxa"/>
                  <w:shd w:val="clear" w:color="auto" w:fill="auto"/>
                  <w:vAlign w:val="center"/>
                </w:tcPr>
                <w:p w14:paraId="76DFABC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DCE18A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695C35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IDENTIFIED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73013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Boolean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02B8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7798A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F287A9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booleană proprietar identificat (TRUE), neidentificat (FALSE) </w:t>
                  </w:r>
                </w:p>
              </w:tc>
            </w:tr>
            <w:tr w:rsidR="00E15FC0" w:rsidRPr="00E15FC0" w14:paraId="52A02248" w14:textId="77777777" w:rsidTr="00B15DAE">
              <w:trPr>
                <w:trHeight w:val="345"/>
                <w:jc w:val="center"/>
              </w:trPr>
              <w:tc>
                <w:tcPr>
                  <w:tcW w:w="8" w:type="dxa"/>
                  <w:shd w:val="clear" w:color="auto" w:fill="auto"/>
                  <w:vAlign w:val="center"/>
                </w:tcPr>
                <w:p w14:paraId="677137E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D7A3F8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5E3269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IDCODE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64CF42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13E7E7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58570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38870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Cod CNP/CUI </w:t>
                  </w:r>
                </w:p>
              </w:tc>
            </w:tr>
            <w:tr w:rsidR="00E15FC0" w:rsidRPr="00E15FC0" w14:paraId="6EFE29DB" w14:textId="77777777" w:rsidTr="00B15DAE">
              <w:trPr>
                <w:trHeight w:val="345"/>
                <w:jc w:val="center"/>
              </w:trPr>
              <w:tc>
                <w:tcPr>
                  <w:tcW w:w="8" w:type="dxa"/>
                  <w:shd w:val="clear" w:color="auto" w:fill="auto"/>
                  <w:vAlign w:val="center"/>
                </w:tcPr>
                <w:p w14:paraId="644FF3B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A4623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FBA92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PREVIOUSLASTNAME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3827DC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021035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D898FE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16230F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Nume anterior persoană </w:t>
                  </w:r>
                </w:p>
              </w:tc>
            </w:tr>
            <w:tr w:rsidR="00E15FC0" w:rsidRPr="00E15FC0" w14:paraId="5B99330A" w14:textId="77777777" w:rsidTr="00B15DAE">
              <w:trPr>
                <w:trHeight w:val="345"/>
                <w:jc w:val="center"/>
              </w:trPr>
              <w:tc>
                <w:tcPr>
                  <w:tcW w:w="8" w:type="dxa"/>
                  <w:shd w:val="clear" w:color="auto" w:fill="auto"/>
                  <w:vAlign w:val="center"/>
                </w:tcPr>
                <w:p w14:paraId="2798AF7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791553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D7EA35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FATHERINITIAL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4C958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B10FE8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600B05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37A083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Iniţiala tatălui </w:t>
                  </w:r>
                </w:p>
              </w:tc>
            </w:tr>
            <w:tr w:rsidR="00E15FC0" w:rsidRPr="00E15FC0" w14:paraId="4697326F" w14:textId="77777777" w:rsidTr="00B15DAE">
              <w:trPr>
                <w:trHeight w:val="345"/>
                <w:jc w:val="center"/>
              </w:trPr>
              <w:tc>
                <w:tcPr>
                  <w:tcW w:w="8" w:type="dxa"/>
                  <w:shd w:val="clear" w:color="auto" w:fill="auto"/>
                  <w:vAlign w:val="center"/>
                </w:tcPr>
                <w:p w14:paraId="1F47EE6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591FB9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C6D108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CITIZENSHIPCOUNTRY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F206BA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9CFBB4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4FFD5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4B7B49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Cetăţenie (Dicţionar) </w:t>
                  </w:r>
                </w:p>
              </w:tc>
            </w:tr>
            <w:tr w:rsidR="00E15FC0" w:rsidRPr="00E15FC0" w14:paraId="5518F7B9" w14:textId="77777777" w:rsidTr="00B15DAE">
              <w:trPr>
                <w:trHeight w:val="345"/>
                <w:jc w:val="center"/>
              </w:trPr>
              <w:tc>
                <w:tcPr>
                  <w:tcW w:w="8" w:type="dxa"/>
                  <w:shd w:val="clear" w:color="auto" w:fill="auto"/>
                  <w:vAlign w:val="center"/>
                </w:tcPr>
                <w:p w14:paraId="3176B93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2AB8A1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9DD161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IDCARDTYPE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1A4DDE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CE28CD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A42C3D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60DD5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act de identitate (Dicţionar) </w:t>
                  </w:r>
                </w:p>
              </w:tc>
            </w:tr>
            <w:tr w:rsidR="00E15FC0" w:rsidRPr="00E15FC0" w14:paraId="49E039B4" w14:textId="77777777" w:rsidTr="00B15DAE">
              <w:trPr>
                <w:trHeight w:val="345"/>
                <w:jc w:val="center"/>
              </w:trPr>
              <w:tc>
                <w:tcPr>
                  <w:tcW w:w="8" w:type="dxa"/>
                  <w:shd w:val="clear" w:color="auto" w:fill="auto"/>
                  <w:vAlign w:val="center"/>
                </w:tcPr>
                <w:p w14:paraId="39E4643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9E5CDC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0131FE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IDCARDSERIALNO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BCDDD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097DFB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6E626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C2952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Serie act de identitate </w:t>
                  </w:r>
                </w:p>
              </w:tc>
            </w:tr>
            <w:tr w:rsidR="00E15FC0" w:rsidRPr="00E15FC0" w14:paraId="638514FE" w14:textId="77777777" w:rsidTr="00B15DAE">
              <w:trPr>
                <w:trHeight w:val="345"/>
                <w:jc w:val="center"/>
              </w:trPr>
              <w:tc>
                <w:tcPr>
                  <w:tcW w:w="8" w:type="dxa"/>
                  <w:shd w:val="clear" w:color="auto" w:fill="auto"/>
                  <w:vAlign w:val="center"/>
                </w:tcPr>
                <w:p w14:paraId="3A128E0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4DE672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327EBC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IDCARDNUMBER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D8D1C8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98BCB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2F85B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CD572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act de identitate </w:t>
                  </w:r>
                </w:p>
              </w:tc>
            </w:tr>
            <w:tr w:rsidR="00E15FC0" w:rsidRPr="00E15FC0" w14:paraId="0CE64358" w14:textId="77777777" w:rsidTr="00B15DAE">
              <w:trPr>
                <w:trHeight w:val="345"/>
                <w:jc w:val="center"/>
              </w:trPr>
              <w:tc>
                <w:tcPr>
                  <w:tcW w:w="8" w:type="dxa"/>
                  <w:shd w:val="clear" w:color="auto" w:fill="auto"/>
                  <w:vAlign w:val="center"/>
                </w:tcPr>
                <w:p w14:paraId="03833DE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CEB64E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D8B719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NOTES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990E4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6AC223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AA17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C4B396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Comentarii/Menţiuni </w:t>
                  </w:r>
                </w:p>
              </w:tc>
            </w:tr>
            <w:tr w:rsidR="00E15FC0" w:rsidRPr="00E15FC0" w14:paraId="03234071" w14:textId="77777777" w:rsidTr="00B15DAE">
              <w:trPr>
                <w:trHeight w:val="345"/>
                <w:jc w:val="center"/>
              </w:trPr>
              <w:tc>
                <w:tcPr>
                  <w:tcW w:w="8" w:type="dxa"/>
                  <w:shd w:val="clear" w:color="auto" w:fill="auto"/>
                  <w:vAlign w:val="center"/>
                </w:tcPr>
                <w:p w14:paraId="78B2446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9F747E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E8D9DE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PHONE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9EFFAA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67031B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30DB4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25A094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Telefon </w:t>
                  </w:r>
                </w:p>
              </w:tc>
            </w:tr>
            <w:tr w:rsidR="00E15FC0" w:rsidRPr="00E15FC0" w14:paraId="7DE0DBE3" w14:textId="77777777" w:rsidTr="00B15DAE">
              <w:trPr>
                <w:trHeight w:val="345"/>
                <w:jc w:val="center"/>
              </w:trPr>
              <w:tc>
                <w:tcPr>
                  <w:tcW w:w="8" w:type="dxa"/>
                  <w:shd w:val="clear" w:color="auto" w:fill="auto"/>
                  <w:vAlign w:val="center"/>
                </w:tcPr>
                <w:p w14:paraId="7A6BD98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685363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F7E88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EMAIL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436E01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83F01F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43AF1A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55E28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Email </w:t>
                  </w:r>
                </w:p>
              </w:tc>
            </w:tr>
            <w:tr w:rsidR="00E15FC0" w:rsidRPr="00E15FC0" w14:paraId="266EAC1A" w14:textId="77777777" w:rsidTr="00B15DAE">
              <w:trPr>
                <w:trHeight w:val="345"/>
                <w:jc w:val="center"/>
              </w:trPr>
              <w:tc>
                <w:tcPr>
                  <w:tcW w:w="8" w:type="dxa"/>
                  <w:shd w:val="clear" w:color="auto" w:fill="auto"/>
                  <w:vAlign w:val="center"/>
                </w:tcPr>
                <w:p w14:paraId="36609B2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32D4BF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BC6FA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74741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D971B7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90618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9DB203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descrierii fişierului </w:t>
                  </w:r>
                </w:p>
              </w:tc>
            </w:tr>
            <w:tr w:rsidR="00E15FC0" w:rsidRPr="00E15FC0" w14:paraId="2AD543DB" w14:textId="77777777" w:rsidTr="00B15DAE">
              <w:trPr>
                <w:trHeight w:val="345"/>
                <w:jc w:val="center"/>
              </w:trPr>
              <w:tc>
                <w:tcPr>
                  <w:tcW w:w="8" w:type="dxa"/>
                  <w:shd w:val="clear" w:color="auto" w:fill="auto"/>
                  <w:vAlign w:val="center"/>
                </w:tcPr>
                <w:p w14:paraId="7ECD330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12BFF6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FF27E3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4E0F5B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53F89B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192B3E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40B916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înregistrării </w:t>
                  </w:r>
                </w:p>
              </w:tc>
            </w:tr>
            <w:tr w:rsidR="00E15FC0" w:rsidRPr="00E15FC0" w14:paraId="694F0760" w14:textId="77777777" w:rsidTr="00B15DAE">
              <w:trPr>
                <w:trHeight w:val="345"/>
                <w:jc w:val="center"/>
              </w:trPr>
              <w:tc>
                <w:tcPr>
                  <w:tcW w:w="8" w:type="dxa"/>
                  <w:shd w:val="clear" w:color="auto" w:fill="auto"/>
                  <w:vAlign w:val="center"/>
                </w:tcPr>
                <w:p w14:paraId="5298E79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EF8C3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Points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85EA81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263CF0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091FD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B1884E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6B06CE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0CB0F4BC" w14:textId="77777777" w:rsidTr="00B15DAE">
              <w:trPr>
                <w:trHeight w:val="345"/>
                <w:jc w:val="center"/>
              </w:trPr>
              <w:tc>
                <w:tcPr>
                  <w:tcW w:w="8" w:type="dxa"/>
                  <w:shd w:val="clear" w:color="auto" w:fill="auto"/>
                  <w:vAlign w:val="center"/>
                </w:tcPr>
                <w:p w14:paraId="17DADAE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20C68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1005A9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POINTID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59F4E1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B835A9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936257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4860A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unic al punctului </w:t>
                  </w:r>
                </w:p>
              </w:tc>
            </w:tr>
            <w:tr w:rsidR="00E15FC0" w:rsidRPr="00E15FC0" w14:paraId="1C8DB516" w14:textId="77777777" w:rsidTr="00B15DAE">
              <w:trPr>
                <w:trHeight w:val="345"/>
                <w:jc w:val="center"/>
              </w:trPr>
              <w:tc>
                <w:tcPr>
                  <w:tcW w:w="8" w:type="dxa"/>
                  <w:shd w:val="clear" w:color="auto" w:fill="auto"/>
                  <w:vAlign w:val="center"/>
                </w:tcPr>
                <w:p w14:paraId="7BA992C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36FFAB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9F2EB9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IMMOVABLEID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745E6C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FB2A2E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321410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C7943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terenului de care </w:t>
                  </w:r>
                </w:p>
              </w:tc>
            </w:tr>
            <w:tr w:rsidR="00E15FC0" w:rsidRPr="00E15FC0" w14:paraId="514077DD" w14:textId="77777777" w:rsidTr="00B15DAE">
              <w:trPr>
                <w:trHeight w:val="345"/>
                <w:jc w:val="center"/>
              </w:trPr>
              <w:tc>
                <w:tcPr>
                  <w:tcW w:w="8" w:type="dxa"/>
                  <w:shd w:val="clear" w:color="auto" w:fill="auto"/>
                  <w:vAlign w:val="center"/>
                </w:tcPr>
                <w:p w14:paraId="0368BBF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40015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23371A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A9BF1C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B973E8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44695B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EA4AB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aparţine punctul </w:t>
                  </w:r>
                </w:p>
              </w:tc>
            </w:tr>
            <w:tr w:rsidR="00E15FC0" w:rsidRPr="00E15FC0" w14:paraId="5C97317A" w14:textId="77777777" w:rsidTr="00B15DAE">
              <w:trPr>
                <w:trHeight w:val="555"/>
                <w:jc w:val="center"/>
              </w:trPr>
              <w:tc>
                <w:tcPr>
                  <w:tcW w:w="8" w:type="dxa"/>
                  <w:shd w:val="clear" w:color="auto" w:fill="auto"/>
                  <w:vAlign w:val="center"/>
                </w:tcPr>
                <w:p w14:paraId="314334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A2FA2B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08347B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761FDB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54FE42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4EF566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CD2586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construcţiei de care aparţine punctul </w:t>
                  </w:r>
                </w:p>
              </w:tc>
            </w:tr>
            <w:tr w:rsidR="00E15FC0" w:rsidRPr="00E15FC0" w14:paraId="0AA1DF11" w14:textId="77777777" w:rsidTr="00B15DAE">
              <w:trPr>
                <w:trHeight w:val="345"/>
                <w:jc w:val="center"/>
              </w:trPr>
              <w:tc>
                <w:tcPr>
                  <w:tcW w:w="8" w:type="dxa"/>
                  <w:shd w:val="clear" w:color="auto" w:fill="auto"/>
                  <w:vAlign w:val="center"/>
                </w:tcPr>
                <w:p w14:paraId="2F51F41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60E810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578E5D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A169CD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08C746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75A23A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178DA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punct </w:t>
                  </w:r>
                </w:p>
              </w:tc>
            </w:tr>
            <w:tr w:rsidR="00E15FC0" w:rsidRPr="00E15FC0" w14:paraId="13B24F06" w14:textId="77777777" w:rsidTr="00B15DAE">
              <w:trPr>
                <w:trHeight w:val="345"/>
                <w:jc w:val="center"/>
              </w:trPr>
              <w:tc>
                <w:tcPr>
                  <w:tcW w:w="8" w:type="dxa"/>
                  <w:shd w:val="clear" w:color="auto" w:fill="auto"/>
                  <w:vAlign w:val="center"/>
                </w:tcPr>
                <w:p w14:paraId="7EF746C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F62EB3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0E6ED0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X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6211BF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F3A791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144678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845AAB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Coordonata X a punctului </w:t>
                  </w:r>
                </w:p>
              </w:tc>
            </w:tr>
            <w:tr w:rsidR="00E15FC0" w:rsidRPr="00E15FC0" w14:paraId="605AEE5E" w14:textId="77777777" w:rsidTr="00B15DAE">
              <w:trPr>
                <w:trHeight w:val="345"/>
                <w:jc w:val="center"/>
              </w:trPr>
              <w:tc>
                <w:tcPr>
                  <w:tcW w:w="8" w:type="dxa"/>
                  <w:shd w:val="clear" w:color="auto" w:fill="auto"/>
                  <w:vAlign w:val="center"/>
                </w:tcPr>
                <w:p w14:paraId="3A8E634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383B3A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E8FAFC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Y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95698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Double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A168D7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E3CFA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450871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Coordonata Y a punctului </w:t>
                  </w:r>
                </w:p>
              </w:tc>
            </w:tr>
            <w:tr w:rsidR="00E15FC0" w:rsidRPr="00E15FC0" w14:paraId="557FA7CA" w14:textId="77777777" w:rsidTr="00B15DAE">
              <w:trPr>
                <w:trHeight w:val="345"/>
                <w:jc w:val="center"/>
              </w:trPr>
              <w:tc>
                <w:tcPr>
                  <w:tcW w:w="8" w:type="dxa"/>
                  <w:shd w:val="clear" w:color="auto" w:fill="auto"/>
                  <w:vAlign w:val="center"/>
                </w:tcPr>
                <w:p w14:paraId="1B777FC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26D401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440B3E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42A74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518C42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22B140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ACCEA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165C7285" w14:textId="77777777" w:rsidTr="00B15DAE">
              <w:trPr>
                <w:trHeight w:val="345"/>
                <w:jc w:val="center"/>
              </w:trPr>
              <w:tc>
                <w:tcPr>
                  <w:tcW w:w="8" w:type="dxa"/>
                  <w:shd w:val="clear" w:color="auto" w:fill="auto"/>
                  <w:vAlign w:val="center"/>
                </w:tcPr>
                <w:p w14:paraId="1D54DE2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BDB5BF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9646F8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180CA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AA1E6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F5C8CF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C98A0C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unic al înscrierii </w:t>
                  </w:r>
                </w:p>
              </w:tc>
            </w:tr>
            <w:tr w:rsidR="00E15FC0" w:rsidRPr="00E15FC0" w14:paraId="56DA8282" w14:textId="77777777" w:rsidTr="00B15DAE">
              <w:trPr>
                <w:trHeight w:val="345"/>
                <w:jc w:val="center"/>
              </w:trPr>
              <w:tc>
                <w:tcPr>
                  <w:tcW w:w="8" w:type="dxa"/>
                  <w:shd w:val="clear" w:color="auto" w:fill="auto"/>
                  <w:vAlign w:val="center"/>
                </w:tcPr>
                <w:p w14:paraId="73A220B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DCD385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4F715D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60D570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8CFBE4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4C32F0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F0618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înscriere (Dicţionar) </w:t>
                  </w:r>
                </w:p>
              </w:tc>
            </w:tr>
            <w:tr w:rsidR="00E15FC0" w:rsidRPr="00E15FC0" w14:paraId="5B838659" w14:textId="77777777" w:rsidTr="00B15DAE">
              <w:trPr>
                <w:trHeight w:val="345"/>
                <w:jc w:val="center"/>
              </w:trPr>
              <w:tc>
                <w:tcPr>
                  <w:tcW w:w="8" w:type="dxa"/>
                  <w:shd w:val="clear" w:color="auto" w:fill="auto"/>
                  <w:vAlign w:val="center"/>
                </w:tcPr>
                <w:p w14:paraId="17CDA8D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7D3245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A26B89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RIGHTTYPE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A8514B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77598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3B1CB8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6DB060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drept (Dicţionar) </w:t>
                  </w:r>
                </w:p>
              </w:tc>
            </w:tr>
            <w:tr w:rsidR="00E15FC0" w:rsidRPr="00E15FC0" w14:paraId="48B0988E" w14:textId="77777777" w:rsidTr="00B15DAE">
              <w:trPr>
                <w:trHeight w:val="555"/>
                <w:jc w:val="center"/>
              </w:trPr>
              <w:tc>
                <w:tcPr>
                  <w:tcW w:w="8" w:type="dxa"/>
                  <w:shd w:val="clear" w:color="auto" w:fill="auto"/>
                  <w:vAlign w:val="center"/>
                </w:tcPr>
                <w:p w14:paraId="5FC5E09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5450B8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4D7B5E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RIGHTCOMMENT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26AF8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CDD506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16350C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A1D7F7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Detalii suplimentare legate de înscrierea unui drept </w:t>
                  </w:r>
                </w:p>
              </w:tc>
            </w:tr>
            <w:tr w:rsidR="00E15FC0" w:rsidRPr="00E15FC0" w14:paraId="4D64F031" w14:textId="77777777" w:rsidTr="00B15DAE">
              <w:trPr>
                <w:trHeight w:val="555"/>
                <w:jc w:val="center"/>
              </w:trPr>
              <w:tc>
                <w:tcPr>
                  <w:tcW w:w="8" w:type="dxa"/>
                  <w:shd w:val="clear" w:color="auto" w:fill="auto"/>
                  <w:vAlign w:val="center"/>
                </w:tcPr>
                <w:p w14:paraId="39D957A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2037F5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B3A4F1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NOTES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6F89DD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ACCFAD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4000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4BF852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264502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Textul notei în cazul în care tipul înscrierii este notă </w:t>
                  </w:r>
                </w:p>
              </w:tc>
            </w:tr>
            <w:tr w:rsidR="00E15FC0" w:rsidRPr="00E15FC0" w14:paraId="45ABAE53" w14:textId="77777777" w:rsidTr="00B15DAE">
              <w:trPr>
                <w:trHeight w:val="555"/>
                <w:jc w:val="center"/>
              </w:trPr>
              <w:tc>
                <w:tcPr>
                  <w:tcW w:w="8" w:type="dxa"/>
                  <w:shd w:val="clear" w:color="auto" w:fill="auto"/>
                  <w:vAlign w:val="center"/>
                </w:tcPr>
                <w:p w14:paraId="345F6ED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C2B8B7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D93176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F5677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790128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D23C95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0F0EC7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actului în baza căruia se face înscrierea </w:t>
                  </w:r>
                </w:p>
              </w:tc>
            </w:tr>
            <w:tr w:rsidR="00E15FC0" w:rsidRPr="00E15FC0" w14:paraId="6D9DD540" w14:textId="77777777" w:rsidTr="00B15DAE">
              <w:trPr>
                <w:trHeight w:val="345"/>
                <w:jc w:val="center"/>
              </w:trPr>
              <w:tc>
                <w:tcPr>
                  <w:tcW w:w="8" w:type="dxa"/>
                  <w:shd w:val="clear" w:color="auto" w:fill="auto"/>
                  <w:vAlign w:val="center"/>
                </w:tcPr>
                <w:p w14:paraId="664B88F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AD2F56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A1E343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TITLE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3C4C3F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E9ED33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E19C1D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D2D4AD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Mod dobândire al dreptului (Dicţionar) </w:t>
                  </w:r>
                </w:p>
              </w:tc>
            </w:tr>
            <w:tr w:rsidR="00E15FC0" w:rsidRPr="00E15FC0" w14:paraId="0EFA59D9" w14:textId="77777777" w:rsidTr="00B15DAE">
              <w:trPr>
                <w:trHeight w:val="345"/>
                <w:jc w:val="center"/>
              </w:trPr>
              <w:tc>
                <w:tcPr>
                  <w:tcW w:w="8" w:type="dxa"/>
                  <w:shd w:val="clear" w:color="auto" w:fill="auto"/>
                  <w:vAlign w:val="center"/>
                </w:tcPr>
                <w:p w14:paraId="5B0AF7B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ECD8D2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EAE00E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QUOTATYPE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465FDB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7C3B7E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A7362B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79E4CE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cotă </w:t>
                  </w:r>
                </w:p>
              </w:tc>
            </w:tr>
            <w:tr w:rsidR="00E15FC0" w:rsidRPr="00E15FC0" w14:paraId="54201E81" w14:textId="77777777" w:rsidTr="00B15DAE">
              <w:trPr>
                <w:trHeight w:val="345"/>
                <w:jc w:val="center"/>
              </w:trPr>
              <w:tc>
                <w:tcPr>
                  <w:tcW w:w="8" w:type="dxa"/>
                  <w:shd w:val="clear" w:color="auto" w:fill="auto"/>
                  <w:vAlign w:val="center"/>
                </w:tcPr>
                <w:p w14:paraId="3555986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FC44E3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8FA0AB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INITIALQUOTA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7A142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563F7C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10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726794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081BD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Cota iniţială (fracţie) </w:t>
                  </w:r>
                </w:p>
              </w:tc>
            </w:tr>
            <w:tr w:rsidR="00E15FC0" w:rsidRPr="00E15FC0" w14:paraId="385E2D79" w14:textId="77777777" w:rsidTr="00B15DAE">
              <w:trPr>
                <w:trHeight w:val="345"/>
                <w:jc w:val="center"/>
              </w:trPr>
              <w:tc>
                <w:tcPr>
                  <w:tcW w:w="8" w:type="dxa"/>
                  <w:shd w:val="clear" w:color="auto" w:fill="auto"/>
                  <w:vAlign w:val="center"/>
                </w:tcPr>
                <w:p w14:paraId="6F3F252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482729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B73B24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ACTUALQUOTA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08BEF7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36E8A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2CE2F3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AF5F25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Cota actuală (fracţie) </w:t>
                  </w:r>
                </w:p>
              </w:tc>
            </w:tr>
            <w:tr w:rsidR="00E15FC0" w:rsidRPr="00E15FC0" w14:paraId="6AE96E7F" w14:textId="77777777" w:rsidTr="00B15DAE">
              <w:trPr>
                <w:trHeight w:val="345"/>
                <w:jc w:val="center"/>
              </w:trPr>
              <w:tc>
                <w:tcPr>
                  <w:tcW w:w="8" w:type="dxa"/>
                  <w:shd w:val="clear" w:color="auto" w:fill="auto"/>
                  <w:vAlign w:val="center"/>
                </w:tcPr>
                <w:p w14:paraId="100354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AC1E8D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C0D6DE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VALUECURRENCY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3EC1F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4A3E24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2D2E9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6620F1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Tip monedă </w:t>
                  </w:r>
                </w:p>
              </w:tc>
            </w:tr>
            <w:tr w:rsidR="00E15FC0" w:rsidRPr="00E15FC0" w14:paraId="67022EC3" w14:textId="77777777" w:rsidTr="00B15DAE">
              <w:trPr>
                <w:trHeight w:val="345"/>
                <w:jc w:val="center"/>
              </w:trPr>
              <w:tc>
                <w:tcPr>
                  <w:tcW w:w="8" w:type="dxa"/>
                  <w:shd w:val="clear" w:color="auto" w:fill="auto"/>
                  <w:vAlign w:val="center"/>
                </w:tcPr>
                <w:p w14:paraId="1840DE1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B9618F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8487D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VALUEAMOUNT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FF2DE0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33B84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50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4DC52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B910F3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Valoare în monedă </w:t>
                  </w:r>
                </w:p>
              </w:tc>
            </w:tr>
            <w:tr w:rsidR="00E15FC0" w:rsidRPr="00E15FC0" w14:paraId="447E034E" w14:textId="77777777" w:rsidTr="00B15DAE">
              <w:trPr>
                <w:trHeight w:val="345"/>
                <w:jc w:val="center"/>
              </w:trPr>
              <w:tc>
                <w:tcPr>
                  <w:tcW w:w="8" w:type="dxa"/>
                  <w:shd w:val="clear" w:color="auto" w:fill="auto"/>
                  <w:vAlign w:val="center"/>
                </w:tcPr>
                <w:p w14:paraId="59C8D0F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8069E8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0FC7D5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COMMENTS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161DD8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27B88B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2000 </w:t>
                  </w: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838943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D9BFE7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Observaţii </w:t>
                  </w:r>
                </w:p>
              </w:tc>
            </w:tr>
            <w:tr w:rsidR="00E15FC0" w:rsidRPr="00E15FC0" w14:paraId="3E3DA255" w14:textId="77777777" w:rsidTr="00B15DAE">
              <w:trPr>
                <w:trHeight w:val="345"/>
                <w:jc w:val="center"/>
              </w:trPr>
              <w:tc>
                <w:tcPr>
                  <w:tcW w:w="8" w:type="dxa"/>
                  <w:shd w:val="clear" w:color="auto" w:fill="auto"/>
                  <w:vAlign w:val="center"/>
                </w:tcPr>
                <w:p w14:paraId="3151ACA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558D93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C929B7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LBPARTNO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F63788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612B6E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6FF34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7882D4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Partea cărţii funciare în care se va face </w:t>
                  </w:r>
                </w:p>
              </w:tc>
            </w:tr>
            <w:tr w:rsidR="00E15FC0" w:rsidRPr="00E15FC0" w14:paraId="60BF65B7" w14:textId="77777777" w:rsidTr="00B15DAE">
              <w:trPr>
                <w:trHeight w:val="345"/>
                <w:jc w:val="center"/>
              </w:trPr>
              <w:tc>
                <w:tcPr>
                  <w:tcW w:w="8" w:type="dxa"/>
                  <w:shd w:val="clear" w:color="auto" w:fill="auto"/>
                  <w:vAlign w:val="center"/>
                </w:tcPr>
                <w:p w14:paraId="5D8970D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CBBD44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CCAB92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82CCFA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A27EB8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8835F0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2E25AB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înscrierea (2 sau 3) </w:t>
                  </w:r>
                </w:p>
              </w:tc>
            </w:tr>
            <w:tr w:rsidR="00E15FC0" w:rsidRPr="00E15FC0" w14:paraId="1BFAB0D4" w14:textId="77777777" w:rsidTr="00B15DAE">
              <w:trPr>
                <w:trHeight w:val="555"/>
                <w:jc w:val="center"/>
              </w:trPr>
              <w:tc>
                <w:tcPr>
                  <w:tcW w:w="8" w:type="dxa"/>
                  <w:shd w:val="clear" w:color="auto" w:fill="auto"/>
                  <w:vAlign w:val="center"/>
                </w:tcPr>
                <w:p w14:paraId="29ADF6A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1DBF7A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EB78D3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POSITION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2B24E6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D75A45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52DC9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8A20DD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Număr poziţie din partea cărţii funciare în care se va face înscrierea </w:t>
                  </w:r>
                </w:p>
              </w:tc>
            </w:tr>
            <w:tr w:rsidR="00E15FC0" w:rsidRPr="00E15FC0" w14:paraId="6DDAACA2" w14:textId="77777777" w:rsidTr="00B15DAE">
              <w:trPr>
                <w:trHeight w:val="555"/>
                <w:jc w:val="center"/>
              </w:trPr>
              <w:tc>
                <w:tcPr>
                  <w:tcW w:w="8" w:type="dxa"/>
                  <w:shd w:val="clear" w:color="auto" w:fill="auto"/>
                  <w:vAlign w:val="center"/>
                </w:tcPr>
                <w:p w14:paraId="7B5E6AD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034976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CA2707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APPNO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EC24C4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F5ADC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2180DD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FD808E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Numărul cererii în baza căreia s-a făcut înscrierea </w:t>
                  </w:r>
                </w:p>
              </w:tc>
            </w:tr>
            <w:tr w:rsidR="00E15FC0" w:rsidRPr="00E15FC0" w14:paraId="72F1DBEE" w14:textId="77777777" w:rsidTr="00B15DAE">
              <w:trPr>
                <w:trHeight w:val="555"/>
                <w:jc w:val="center"/>
              </w:trPr>
              <w:tc>
                <w:tcPr>
                  <w:tcW w:w="8" w:type="dxa"/>
                  <w:shd w:val="clear" w:color="auto" w:fill="auto"/>
                  <w:vAlign w:val="center"/>
                </w:tcPr>
                <w:p w14:paraId="791DA27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0EE5A0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3001A8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APPDATE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605928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DateTime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ED3AEF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9EC3D1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6F0121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Data cererii în baza căreia s-a făcut înscrierea </w:t>
                  </w:r>
                </w:p>
              </w:tc>
            </w:tr>
            <w:tr w:rsidR="00E15FC0" w:rsidRPr="00E15FC0" w14:paraId="0CFDF234" w14:textId="77777777" w:rsidTr="00B15DAE">
              <w:trPr>
                <w:trHeight w:val="345"/>
                <w:jc w:val="center"/>
              </w:trPr>
              <w:tc>
                <w:tcPr>
                  <w:tcW w:w="8" w:type="dxa"/>
                  <w:shd w:val="clear" w:color="auto" w:fill="auto"/>
                  <w:vAlign w:val="center"/>
                </w:tcPr>
                <w:p w14:paraId="438F3DD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944F94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RegistrationXEntity </w:t>
                  </w: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61B5F1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31C212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3135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D8A98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5EC156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119B5984" w14:textId="77777777" w:rsidTr="00B15DAE">
              <w:trPr>
                <w:trHeight w:val="555"/>
                <w:jc w:val="center"/>
              </w:trPr>
              <w:tc>
                <w:tcPr>
                  <w:tcW w:w="8" w:type="dxa"/>
                  <w:shd w:val="clear" w:color="auto" w:fill="auto"/>
                  <w:vAlign w:val="center"/>
                </w:tcPr>
                <w:p w14:paraId="054169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98A0D1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025946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REGISTRATIONXENTITYID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CBA49B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String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1AA003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D6277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TRUE </w:t>
                  </w: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FB443D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 xml:space="preserve">Identificatorul unic al legăturii dintre înregistrare şi entitate </w:t>
                  </w:r>
                </w:p>
              </w:tc>
            </w:tr>
            <w:tr w:rsidR="00E15FC0" w:rsidRPr="00E15FC0" w14:paraId="42C7D38D" w14:textId="77777777" w:rsidTr="00B15DAE">
              <w:trPr>
                <w:trHeight w:val="345"/>
                <w:jc w:val="center"/>
              </w:trPr>
              <w:tc>
                <w:tcPr>
                  <w:tcW w:w="8" w:type="dxa"/>
                  <w:shd w:val="clear" w:color="auto" w:fill="auto"/>
                  <w:vAlign w:val="center"/>
                </w:tcPr>
                <w:p w14:paraId="0FC5CF3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2ABDFB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6B1CAF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REGISTRATIONID </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C53A8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Int32 </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262449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EE846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F5AA06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Identificatorul înregistrării </w:t>
                  </w:r>
                </w:p>
              </w:tc>
            </w:tr>
            <w:tr w:rsidR="00E15FC0" w:rsidRPr="00E15FC0" w14:paraId="77CD26DE" w14:textId="77777777" w:rsidTr="00B15DAE">
              <w:trPr>
                <w:trHeight w:val="555"/>
                <w:jc w:val="center"/>
              </w:trPr>
              <w:tc>
                <w:tcPr>
                  <w:tcW w:w="8" w:type="dxa"/>
                  <w:shd w:val="clear" w:color="auto" w:fill="auto"/>
                  <w:vAlign w:val="center"/>
                </w:tcPr>
                <w:p w14:paraId="070B9D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63947A2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14:paraId="521EE4C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LANDID</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063AE85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Int32</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1CEFB00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32413B1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0B84917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Identificatorul terenului la care se referă înregistrarea</w:t>
                  </w:r>
                </w:p>
              </w:tc>
            </w:tr>
            <w:tr w:rsidR="00E15FC0" w:rsidRPr="00E15FC0" w14:paraId="2A806729" w14:textId="77777777" w:rsidTr="00B15DAE">
              <w:trPr>
                <w:trHeight w:val="555"/>
                <w:jc w:val="center"/>
              </w:trPr>
              <w:tc>
                <w:tcPr>
                  <w:tcW w:w="8" w:type="dxa"/>
                  <w:shd w:val="clear" w:color="auto" w:fill="auto"/>
                  <w:vAlign w:val="center"/>
                </w:tcPr>
                <w:p w14:paraId="14590C0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372F72A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14:paraId="324DA7F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BUILDINGID</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6832676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Int32</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70B5DA1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0B7CB85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4AB8B18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Identificatorul construcţiei la care se referă înregistrarea</w:t>
                  </w:r>
                </w:p>
              </w:tc>
            </w:tr>
            <w:tr w:rsidR="00E15FC0" w:rsidRPr="00E15FC0" w14:paraId="61AE1C95" w14:textId="77777777" w:rsidTr="00B15DAE">
              <w:trPr>
                <w:trHeight w:val="570"/>
                <w:jc w:val="center"/>
              </w:trPr>
              <w:tc>
                <w:tcPr>
                  <w:tcW w:w="8" w:type="dxa"/>
                  <w:shd w:val="clear" w:color="auto" w:fill="auto"/>
                  <w:vAlign w:val="center"/>
                </w:tcPr>
                <w:p w14:paraId="1B0249D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98"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41D69A1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645"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14:paraId="60E1280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IUID</w:t>
                  </w:r>
                </w:p>
              </w:tc>
              <w:tc>
                <w:tcPr>
                  <w:tcW w:w="875"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38CAB5E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Int32</w:t>
                  </w:r>
                </w:p>
              </w:tc>
              <w:tc>
                <w:tcPr>
                  <w:tcW w:w="785"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53B0E1F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577"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43DA91E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2906"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331C59C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lang w:val="ro-RO" w:eastAsia="ro-RO"/>
                    </w:rPr>
                  </w:pPr>
                  <w:r w:rsidRPr="00E15FC0">
                    <w:rPr>
                      <w:rFonts w:ascii="Times New Roman" w:eastAsia="Times New Roman" w:hAnsi="Times New Roman" w:cs="Times New Roman"/>
                      <w:color w:val="00000A"/>
                      <w:lang w:val="ro-RO" w:eastAsia="ro-RO"/>
                    </w:rPr>
                    <w:t>Identificatorul unităţii individuale la care se referă înregistrarea</w:t>
                  </w:r>
                </w:p>
              </w:tc>
            </w:tr>
          </w:tbl>
          <w:p w14:paraId="6F8B7DC8" w14:textId="77777777" w:rsidR="00E15FC0" w:rsidRPr="00E15FC0" w:rsidRDefault="00E15FC0" w:rsidP="00E15FC0">
            <w:pPr>
              <w:jc w:val="center"/>
              <w:rPr>
                <w:rFonts w:ascii="Times New Roman" w:eastAsia="Times New Roman" w:hAnsi="Times New Roman" w:cs="Times New Roman"/>
                <w:vanish/>
                <w:color w:val="00000A"/>
                <w:sz w:val="24"/>
                <w:szCs w:val="24"/>
                <w:lang w:val="ro-RO" w:eastAsia="ro-RO"/>
              </w:rPr>
            </w:pPr>
          </w:p>
          <w:tbl>
            <w:tblPr>
              <w:tblW w:w="9795" w:type="dxa"/>
              <w:jc w:val="center"/>
              <w:tblLayout w:type="fixed"/>
              <w:tblCellMar>
                <w:left w:w="0" w:type="dxa"/>
                <w:right w:w="0" w:type="dxa"/>
              </w:tblCellMar>
              <w:tblLook w:val="04A0" w:firstRow="1" w:lastRow="0" w:firstColumn="1" w:lastColumn="0" w:noHBand="0" w:noVBand="1"/>
            </w:tblPr>
            <w:tblGrid>
              <w:gridCol w:w="28"/>
              <w:gridCol w:w="3176"/>
              <w:gridCol w:w="1299"/>
              <w:gridCol w:w="1685"/>
              <w:gridCol w:w="1923"/>
              <w:gridCol w:w="1684"/>
            </w:tblGrid>
            <w:tr w:rsidR="00E15FC0" w:rsidRPr="00E15FC0" w14:paraId="5C66F7FE" w14:textId="77777777" w:rsidTr="00B15DAE">
              <w:trPr>
                <w:trHeight w:hRule="exact" w:val="15"/>
                <w:jc w:val="center"/>
              </w:trPr>
              <w:tc>
                <w:tcPr>
                  <w:tcW w:w="8" w:type="dxa"/>
                  <w:shd w:val="clear" w:color="auto" w:fill="auto"/>
                  <w:vAlign w:val="center"/>
                </w:tcPr>
                <w:p w14:paraId="556552F2"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p>
              </w:tc>
              <w:tc>
                <w:tcPr>
                  <w:tcW w:w="3182" w:type="dxa"/>
                  <w:shd w:val="clear" w:color="auto" w:fill="auto"/>
                  <w:tcMar>
                    <w:left w:w="45" w:type="dxa"/>
                    <w:right w:w="45" w:type="dxa"/>
                  </w:tcMar>
                  <w:vAlign w:val="center"/>
                </w:tcPr>
                <w:p w14:paraId="2B2C005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302" w:type="dxa"/>
                  <w:shd w:val="clear" w:color="auto" w:fill="auto"/>
                  <w:vAlign w:val="center"/>
                </w:tcPr>
                <w:p w14:paraId="52157E5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688" w:type="dxa"/>
                  <w:shd w:val="clear" w:color="auto" w:fill="auto"/>
                  <w:vAlign w:val="center"/>
                </w:tcPr>
                <w:p w14:paraId="1D9DAC8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927" w:type="dxa"/>
                  <w:shd w:val="clear" w:color="auto" w:fill="auto"/>
                  <w:vAlign w:val="center"/>
                </w:tcPr>
                <w:p w14:paraId="44F14CE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1687" w:type="dxa"/>
                  <w:shd w:val="clear" w:color="auto" w:fill="auto"/>
                  <w:vAlign w:val="center"/>
                </w:tcPr>
                <w:p w14:paraId="781F1B4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r>
            <w:tr w:rsidR="00E15FC0" w:rsidRPr="00E15FC0" w14:paraId="576F76E1" w14:textId="77777777" w:rsidTr="00B15DAE">
              <w:trPr>
                <w:trHeight w:val="345"/>
                <w:jc w:val="center"/>
              </w:trPr>
              <w:tc>
                <w:tcPr>
                  <w:tcW w:w="8" w:type="dxa"/>
                  <w:shd w:val="clear" w:color="auto" w:fill="auto"/>
                  <w:vAlign w:val="center"/>
                </w:tcPr>
                <w:p w14:paraId="7544ACE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6AA0DC1"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Denumire Relaţie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4DE9E6D"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Tabel Părinte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B707200"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Coloana Părinte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3D21887"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Tabel Copil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E03EB87"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Coloana Copil </w:t>
                  </w:r>
                </w:p>
              </w:tc>
            </w:tr>
            <w:tr w:rsidR="00E15FC0" w:rsidRPr="00E15FC0" w14:paraId="484A8041" w14:textId="77777777" w:rsidTr="00B15DAE">
              <w:trPr>
                <w:trHeight w:val="345"/>
                <w:jc w:val="center"/>
              </w:trPr>
              <w:tc>
                <w:tcPr>
                  <w:tcW w:w="8" w:type="dxa"/>
                  <w:shd w:val="clear" w:color="auto" w:fill="auto"/>
                  <w:vAlign w:val="center"/>
                </w:tcPr>
                <w:p w14:paraId="6A307199" w14:textId="77777777" w:rsidR="00E15FC0" w:rsidRPr="00E15FC0" w:rsidRDefault="00E15FC0" w:rsidP="00FE0CD5">
                  <w:pPr>
                    <w:framePr w:hSpace="180" w:wrap="around" w:vAnchor="page" w:hAnchor="margin" w:xAlign="center" w:y="2791"/>
                    <w:spacing w:after="0" w:line="240" w:lineRule="auto"/>
                    <w:jc w:val="center"/>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F82EEF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FK_Building_IndividualUnit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D15972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0537EF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E3AA97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84FF7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r>
            <w:tr w:rsidR="00E15FC0" w:rsidRPr="00E15FC0" w14:paraId="3F09306D" w14:textId="77777777" w:rsidTr="00B15DAE">
              <w:trPr>
                <w:trHeight w:val="345"/>
                <w:jc w:val="center"/>
              </w:trPr>
              <w:tc>
                <w:tcPr>
                  <w:tcW w:w="8" w:type="dxa"/>
                  <w:shd w:val="clear" w:color="auto" w:fill="auto"/>
                  <w:vAlign w:val="center"/>
                </w:tcPr>
                <w:p w14:paraId="6D2724A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1B5780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FK_Building_BuildingCommonParts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9CB67D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B5C344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B4F054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BuildingCommonParts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18A3B1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r>
            <w:tr w:rsidR="00E15FC0" w:rsidRPr="00E15FC0" w14:paraId="0A6062D0" w14:textId="77777777" w:rsidTr="00B15DAE">
              <w:trPr>
                <w:trHeight w:val="345"/>
                <w:jc w:val="center"/>
              </w:trPr>
              <w:tc>
                <w:tcPr>
                  <w:tcW w:w="8" w:type="dxa"/>
                  <w:shd w:val="clear" w:color="auto" w:fill="auto"/>
                  <w:vAlign w:val="center"/>
                </w:tcPr>
                <w:p w14:paraId="5E93AE5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294639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FK_Immovable_Building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1BEBC0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D41312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906F3A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ABDB1F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r>
            <w:tr w:rsidR="00E15FC0" w:rsidRPr="00E15FC0" w14:paraId="306B4489" w14:textId="77777777" w:rsidTr="00B15DAE">
              <w:trPr>
                <w:trHeight w:val="345"/>
                <w:jc w:val="center"/>
              </w:trPr>
              <w:tc>
                <w:tcPr>
                  <w:tcW w:w="8" w:type="dxa"/>
                  <w:shd w:val="clear" w:color="auto" w:fill="auto"/>
                  <w:vAlign w:val="center"/>
                </w:tcPr>
                <w:p w14:paraId="2EBB8D7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C3002F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FK_FileDescription_Land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8EFE3E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FileDescription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605F04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CE0915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3488A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r>
            <w:tr w:rsidR="00E15FC0" w:rsidRPr="00E15FC0" w14:paraId="76E15103" w14:textId="77777777" w:rsidTr="00B15DAE">
              <w:trPr>
                <w:trHeight w:val="345"/>
                <w:jc w:val="center"/>
              </w:trPr>
              <w:tc>
                <w:tcPr>
                  <w:tcW w:w="8" w:type="dxa"/>
                  <w:shd w:val="clear" w:color="auto" w:fill="auto"/>
                  <w:vAlign w:val="center"/>
                </w:tcPr>
                <w:p w14:paraId="1E311BC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D0288B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FK_Address_Building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5449B6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40A384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71DB35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74F4D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r>
            <w:tr w:rsidR="00E15FC0" w:rsidRPr="00E15FC0" w14:paraId="3FCE7581" w14:textId="77777777" w:rsidTr="00B15DAE">
              <w:trPr>
                <w:trHeight w:val="345"/>
                <w:jc w:val="center"/>
              </w:trPr>
              <w:tc>
                <w:tcPr>
                  <w:tcW w:w="8" w:type="dxa"/>
                  <w:shd w:val="clear" w:color="auto" w:fill="auto"/>
                  <w:vAlign w:val="center"/>
                </w:tcPr>
                <w:p w14:paraId="3CEDE4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D6EE73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FK_Building_Points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2A9B81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4076B1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BA5635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Points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2E1142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r>
            <w:tr w:rsidR="00E15FC0" w:rsidRPr="00E15FC0" w14:paraId="7A13352F" w14:textId="77777777" w:rsidTr="00B15DAE">
              <w:trPr>
                <w:trHeight w:val="345"/>
                <w:jc w:val="center"/>
              </w:trPr>
              <w:tc>
                <w:tcPr>
                  <w:tcW w:w="8" w:type="dxa"/>
                  <w:shd w:val="clear" w:color="auto" w:fill="auto"/>
                  <w:vAlign w:val="center"/>
                </w:tcPr>
                <w:p w14:paraId="6E7EBA3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EB9CBF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FK_Immovable_Points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8D24E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708E64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B75C81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Points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8A05F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IMMOVABLEID </w:t>
                  </w:r>
                </w:p>
              </w:tc>
            </w:tr>
            <w:tr w:rsidR="00E15FC0" w:rsidRPr="00E15FC0" w14:paraId="664DF509" w14:textId="77777777" w:rsidTr="00B15DAE">
              <w:trPr>
                <w:trHeight w:val="345"/>
                <w:jc w:val="center"/>
              </w:trPr>
              <w:tc>
                <w:tcPr>
                  <w:tcW w:w="8" w:type="dxa"/>
                  <w:shd w:val="clear" w:color="auto" w:fill="auto"/>
                  <w:vAlign w:val="center"/>
                </w:tcPr>
                <w:p w14:paraId="4DEC3A4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A85309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FK_Address_Immovable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2A575B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0A26A5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1D74D0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BB3A85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r>
            <w:tr w:rsidR="00E15FC0" w:rsidRPr="00E15FC0" w14:paraId="47E7E238" w14:textId="77777777" w:rsidTr="00B15DAE">
              <w:trPr>
                <w:trHeight w:val="345"/>
                <w:jc w:val="center"/>
              </w:trPr>
              <w:tc>
                <w:tcPr>
                  <w:tcW w:w="8" w:type="dxa"/>
                  <w:shd w:val="clear" w:color="auto" w:fill="auto"/>
                  <w:vAlign w:val="center"/>
                </w:tcPr>
                <w:p w14:paraId="57BE359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71B654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FK_Immovable_Parcel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10868A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AA4643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FA4F0E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Parcel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5BBFD0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r>
            <w:tr w:rsidR="00E15FC0" w:rsidRPr="00E15FC0" w14:paraId="548FB86A" w14:textId="77777777" w:rsidTr="00B15DAE">
              <w:trPr>
                <w:trHeight w:val="345"/>
                <w:jc w:val="center"/>
              </w:trPr>
              <w:tc>
                <w:tcPr>
                  <w:tcW w:w="8" w:type="dxa"/>
                  <w:shd w:val="clear" w:color="auto" w:fill="auto"/>
                  <w:vAlign w:val="center"/>
                </w:tcPr>
                <w:p w14:paraId="25DE59F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E2ED1A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FK_Person_FileDescription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52D6A2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FileDescription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A4E316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4C966E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Person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D7E625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r>
            <w:tr w:rsidR="00E15FC0" w:rsidRPr="00E15FC0" w14:paraId="3F2EFA55" w14:textId="77777777" w:rsidTr="00B15DAE">
              <w:trPr>
                <w:trHeight w:val="345"/>
                <w:jc w:val="center"/>
              </w:trPr>
              <w:tc>
                <w:tcPr>
                  <w:tcW w:w="8" w:type="dxa"/>
                  <w:shd w:val="clear" w:color="auto" w:fill="auto"/>
                  <w:vAlign w:val="center"/>
                </w:tcPr>
                <w:p w14:paraId="28A28A4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EA0BD5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FK_Address_Person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78C4E6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CA8AE3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E315ED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Person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710EBB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ADDRESSID </w:t>
                  </w:r>
                </w:p>
              </w:tc>
            </w:tr>
            <w:tr w:rsidR="00E15FC0" w:rsidRPr="00E15FC0" w14:paraId="5C680280" w14:textId="77777777" w:rsidTr="00B15DAE">
              <w:trPr>
                <w:trHeight w:val="345"/>
                <w:jc w:val="center"/>
              </w:trPr>
              <w:tc>
                <w:tcPr>
                  <w:tcW w:w="8" w:type="dxa"/>
                  <w:shd w:val="clear" w:color="auto" w:fill="auto"/>
                  <w:vAlign w:val="center"/>
                </w:tcPr>
                <w:p w14:paraId="0846739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1CCF9C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FK_Deed_FileDescription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F96977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FileDescription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3E749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A0BD17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270CCA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FILEID </w:t>
                  </w:r>
                </w:p>
              </w:tc>
            </w:tr>
            <w:tr w:rsidR="00E15FC0" w:rsidRPr="00E15FC0" w14:paraId="0D4FCBAA" w14:textId="77777777" w:rsidTr="00B15DAE">
              <w:trPr>
                <w:trHeight w:val="345"/>
                <w:jc w:val="center"/>
              </w:trPr>
              <w:tc>
                <w:tcPr>
                  <w:tcW w:w="8" w:type="dxa"/>
                  <w:shd w:val="clear" w:color="auto" w:fill="auto"/>
                  <w:vAlign w:val="center"/>
                </w:tcPr>
                <w:p w14:paraId="1D34CE8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DE4E03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FK_Land_RegistrationXEntity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079CA5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B551059"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96119E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RegistrationXEntity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D2A5D7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r>
            <w:tr w:rsidR="00E15FC0" w:rsidRPr="00E15FC0" w14:paraId="6D6E8739" w14:textId="77777777" w:rsidTr="00B15DAE">
              <w:trPr>
                <w:trHeight w:val="345"/>
                <w:jc w:val="center"/>
              </w:trPr>
              <w:tc>
                <w:tcPr>
                  <w:tcW w:w="8" w:type="dxa"/>
                  <w:shd w:val="clear" w:color="auto" w:fill="auto"/>
                  <w:vAlign w:val="center"/>
                </w:tcPr>
                <w:p w14:paraId="4944E5F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336165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FK_Building_InscrierexEntitate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D03952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D7E67D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56184A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RegistrationXEntity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2A0E2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r>
            <w:tr w:rsidR="00E15FC0" w:rsidRPr="00E15FC0" w14:paraId="5CBA8D24" w14:textId="77777777" w:rsidTr="00B15DAE">
              <w:trPr>
                <w:trHeight w:val="345"/>
                <w:jc w:val="center"/>
              </w:trPr>
              <w:tc>
                <w:tcPr>
                  <w:tcW w:w="8" w:type="dxa"/>
                  <w:shd w:val="clear" w:color="auto" w:fill="auto"/>
                  <w:vAlign w:val="center"/>
                </w:tcPr>
                <w:p w14:paraId="44467C5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F1DA99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FK_IU_RegistrationXEntity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FFEF8D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39D2FC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03F308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RegistrationXEntity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334695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IUID </w:t>
                  </w:r>
                </w:p>
              </w:tc>
            </w:tr>
            <w:tr w:rsidR="00E15FC0" w:rsidRPr="00E15FC0" w14:paraId="27C78929" w14:textId="77777777" w:rsidTr="00B15DAE">
              <w:trPr>
                <w:trHeight w:val="345"/>
                <w:jc w:val="center"/>
              </w:trPr>
              <w:tc>
                <w:tcPr>
                  <w:tcW w:w="8" w:type="dxa"/>
                  <w:shd w:val="clear" w:color="auto" w:fill="auto"/>
                  <w:vAlign w:val="center"/>
                </w:tcPr>
                <w:p w14:paraId="7BC5986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67513F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FK_Registration_RegistrationXEntity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48BD58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38A897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4C928C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RegistrationXEntity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2EF05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REGISTRATIONID </w:t>
                  </w:r>
                </w:p>
              </w:tc>
            </w:tr>
            <w:tr w:rsidR="00E15FC0" w:rsidRPr="00E15FC0" w14:paraId="108C6B3A" w14:textId="77777777" w:rsidTr="00B15DAE">
              <w:trPr>
                <w:trHeight w:val="345"/>
                <w:jc w:val="center"/>
              </w:trPr>
              <w:tc>
                <w:tcPr>
                  <w:tcW w:w="8" w:type="dxa"/>
                  <w:shd w:val="clear" w:color="auto" w:fill="auto"/>
                  <w:vAlign w:val="center"/>
                </w:tcPr>
                <w:p w14:paraId="2CE5A2E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0A7CD9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FK_Land_ContestedxEntity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087DB5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6F7B57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7F94F0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ContestedxEntity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2598D3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LANDID </w:t>
                  </w:r>
                </w:p>
              </w:tc>
            </w:tr>
            <w:tr w:rsidR="00E15FC0" w:rsidRPr="00E15FC0" w14:paraId="655C0E6A" w14:textId="77777777" w:rsidTr="00B15DAE">
              <w:trPr>
                <w:trHeight w:val="345"/>
                <w:jc w:val="center"/>
              </w:trPr>
              <w:tc>
                <w:tcPr>
                  <w:tcW w:w="8" w:type="dxa"/>
                  <w:shd w:val="clear" w:color="auto" w:fill="auto"/>
                  <w:vAlign w:val="center"/>
                </w:tcPr>
                <w:p w14:paraId="75FA528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F3D09A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FK_Building_ContestedxEntity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3A8AC1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8DE55A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487DD9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ContestedxEntity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B4C336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BUILDINGID </w:t>
                  </w:r>
                </w:p>
              </w:tc>
            </w:tr>
            <w:tr w:rsidR="00E15FC0" w:rsidRPr="00E15FC0" w14:paraId="7A6928C0" w14:textId="77777777" w:rsidTr="00B15DAE">
              <w:trPr>
                <w:trHeight w:val="345"/>
                <w:jc w:val="center"/>
              </w:trPr>
              <w:tc>
                <w:tcPr>
                  <w:tcW w:w="8" w:type="dxa"/>
                  <w:shd w:val="clear" w:color="auto" w:fill="auto"/>
                  <w:vAlign w:val="center"/>
                </w:tcPr>
                <w:p w14:paraId="17A1F43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B22B78D"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FK_IU_ContestedxEntity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DE8605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6C47AF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AAF1B2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ContestedxEntity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AB12F1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IUID </w:t>
                  </w:r>
                </w:p>
              </w:tc>
            </w:tr>
            <w:tr w:rsidR="00E15FC0" w:rsidRPr="00E15FC0" w14:paraId="331278B8" w14:textId="77777777" w:rsidTr="00B15DAE">
              <w:trPr>
                <w:trHeight w:val="345"/>
                <w:jc w:val="center"/>
              </w:trPr>
              <w:tc>
                <w:tcPr>
                  <w:tcW w:w="8" w:type="dxa"/>
                  <w:shd w:val="clear" w:color="auto" w:fill="auto"/>
                  <w:vAlign w:val="center"/>
                </w:tcPr>
                <w:p w14:paraId="2F4D3707"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044C2F6"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FK_Contested_ContestedxEntity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8F832C8"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C0ED3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859003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ContestedxEntity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9692DE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CONTESTEDID </w:t>
                  </w:r>
                </w:p>
              </w:tc>
            </w:tr>
            <w:tr w:rsidR="00E15FC0" w:rsidRPr="00E15FC0" w14:paraId="46F47AAC" w14:textId="77777777" w:rsidTr="00B15DAE">
              <w:trPr>
                <w:trHeight w:val="345"/>
                <w:jc w:val="center"/>
              </w:trPr>
              <w:tc>
                <w:tcPr>
                  <w:tcW w:w="8" w:type="dxa"/>
                  <w:shd w:val="clear" w:color="auto" w:fill="auto"/>
                  <w:vAlign w:val="center"/>
                </w:tcPr>
                <w:p w14:paraId="66ADEC1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947A9A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FK_Deed_Registration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D44C124"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1B2488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94998A"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2D315B5"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DEEDID </w:t>
                  </w:r>
                </w:p>
              </w:tc>
            </w:tr>
            <w:tr w:rsidR="00E15FC0" w:rsidRPr="00E15FC0" w14:paraId="6A38A309" w14:textId="77777777" w:rsidTr="00B15DAE">
              <w:trPr>
                <w:trHeight w:val="345"/>
                <w:jc w:val="center"/>
              </w:trPr>
              <w:tc>
                <w:tcPr>
                  <w:tcW w:w="8" w:type="dxa"/>
                  <w:shd w:val="clear" w:color="auto" w:fill="auto"/>
                  <w:vAlign w:val="center"/>
                </w:tcPr>
                <w:p w14:paraId="2C1301FC"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03FF0CB"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Denumire Relaţie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0058A3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Tabel Părinte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F9349C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Coloana Părinte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811D5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Tabel Copil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44EB31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Coloana Copil </w:t>
                  </w:r>
                </w:p>
              </w:tc>
            </w:tr>
            <w:tr w:rsidR="00E15FC0" w:rsidRPr="00E15FC0" w14:paraId="075B604C" w14:textId="77777777" w:rsidTr="00B15DAE">
              <w:trPr>
                <w:trHeight w:val="185"/>
                <w:jc w:val="center"/>
              </w:trPr>
              <w:tc>
                <w:tcPr>
                  <w:tcW w:w="8" w:type="dxa"/>
                  <w:shd w:val="clear" w:color="auto" w:fill="auto"/>
                  <w:vAlign w:val="center"/>
                </w:tcPr>
                <w:p w14:paraId="19D386E2"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p>
              </w:tc>
              <w:tc>
                <w:tcPr>
                  <w:tcW w:w="3182"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62EA542E"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FK_Registration_Person </w:t>
                  </w:r>
                </w:p>
              </w:tc>
              <w:tc>
                <w:tcPr>
                  <w:tcW w:w="1302"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2AC5EDF"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 </w:t>
                  </w:r>
                </w:p>
              </w:tc>
              <w:tc>
                <w:tcPr>
                  <w:tcW w:w="16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9C07C03"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REGISTRATIONID </w:t>
                  </w:r>
                </w:p>
              </w:tc>
              <w:tc>
                <w:tcPr>
                  <w:tcW w:w="192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8624141"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Person </w:t>
                  </w:r>
                </w:p>
              </w:tc>
              <w:tc>
                <w:tcPr>
                  <w:tcW w:w="1687"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C6E1D00" w14:textId="77777777" w:rsidR="00E15FC0" w:rsidRPr="00E15FC0" w:rsidRDefault="00E15FC0" w:rsidP="00FE0CD5">
                  <w:pPr>
                    <w:framePr w:hSpace="180" w:wrap="around" w:vAnchor="page" w:hAnchor="margin" w:xAlign="center" w:y="2791"/>
                    <w:spacing w:after="0" w:line="240" w:lineRule="auto"/>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REGISTRATIONID </w:t>
                  </w:r>
                </w:p>
              </w:tc>
            </w:tr>
          </w:tbl>
          <w:p w14:paraId="5789E82C" w14:textId="77777777" w:rsidR="00E15FC0" w:rsidRPr="00E15FC0" w:rsidRDefault="00E15FC0" w:rsidP="00E15FC0">
            <w:pPr>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w:t>
            </w:r>
            <w:r w:rsidRPr="00E15FC0">
              <w:rPr>
                <w:rFonts w:ascii="Times New Roman" w:eastAsia="Times New Roman" w:hAnsi="Times New Roman" w:cs="Times New Roman"/>
                <w:b/>
                <w:bCs/>
                <w:color w:val="00000A"/>
                <w:sz w:val="24"/>
                <w:szCs w:val="24"/>
                <w:lang w:val="ro-RO" w:eastAsia="ro-RO"/>
              </w:rPr>
              <w:t>Notă:</w:t>
            </w:r>
            <w:r w:rsidRPr="00E15FC0">
              <w:rPr>
                <w:rFonts w:ascii="Times New Roman" w:eastAsia="Times New Roman" w:hAnsi="Times New Roman" w:cs="Times New Roman"/>
                <w:color w:val="00000A"/>
                <w:sz w:val="24"/>
                <w:szCs w:val="24"/>
                <w:lang w:val="ro-RO" w:eastAsia="ro-RO"/>
              </w:rPr>
              <w:t xml:space="preserve">   </w:t>
            </w:r>
          </w:p>
          <w:p w14:paraId="609CD266" w14:textId="77777777" w:rsidR="00E15FC0" w:rsidRDefault="00E15FC0" w:rsidP="00E15FC0">
            <w:pPr>
              <w:jc w:val="both"/>
              <w:rPr>
                <w:rFonts w:ascii="Times New Roman" w:eastAsia="Times New Roman" w:hAnsi="Times New Roman" w:cs="Times New Roman"/>
                <w:color w:val="00000A"/>
                <w:sz w:val="24"/>
                <w:szCs w:val="24"/>
                <w:lang w:val="ro-RO" w:eastAsia="ro-RO"/>
              </w:rPr>
            </w:pPr>
            <w:r w:rsidRPr="00E15FC0">
              <w:rPr>
                <w:rFonts w:ascii="Times New Roman" w:eastAsia="Times New Roman" w:hAnsi="Times New Roman" w:cs="Times New Roman"/>
                <w:color w:val="00000A"/>
                <w:sz w:val="24"/>
                <w:szCs w:val="24"/>
                <w:lang w:val="ro-RO" w:eastAsia="ro-RO"/>
              </w:rPr>
              <w:t xml:space="preserve">    În cazul în care structura fişierului .cgxml va suferi modificări, acestea vor fi aduse la cunoştinţa Prestatorului.  </w:t>
            </w:r>
          </w:p>
          <w:p w14:paraId="7B407AE7" w14:textId="77777777" w:rsidR="00EB6E8D" w:rsidRPr="00E15FC0" w:rsidRDefault="00EB6E8D" w:rsidP="00E15FC0">
            <w:pPr>
              <w:jc w:val="both"/>
              <w:rPr>
                <w:rFonts w:ascii="Times New Roman" w:eastAsia="Times New Roman" w:hAnsi="Times New Roman" w:cs="Times New Roman"/>
                <w:color w:val="00000A"/>
                <w:sz w:val="24"/>
                <w:szCs w:val="24"/>
                <w:lang w:val="ro-RO" w:eastAsia="ro-RO"/>
              </w:rPr>
            </w:pPr>
          </w:p>
          <w:p w14:paraId="73B7E6AD" w14:textId="77777777" w:rsidR="00EB6E8D" w:rsidRPr="00EB6E8D" w:rsidRDefault="00EB6E8D" w:rsidP="00EB6E8D">
            <w:pPr>
              <w:rPr>
                <w:rFonts w:ascii="Times New Roman" w:eastAsia="Times New Roman" w:hAnsi="Times New Roman" w:cs="Times New Roman"/>
                <w:b/>
                <w:sz w:val="24"/>
                <w:szCs w:val="24"/>
                <w:lang w:val="ro-RO" w:eastAsia="ro-RO"/>
              </w:rPr>
            </w:pPr>
            <w:r>
              <w:rPr>
                <w:rFonts w:ascii="Times New Roman" w:eastAsia="Times New Roman" w:hAnsi="Times New Roman" w:cs="Times New Roman"/>
                <w:b/>
                <w:bCs/>
                <w:sz w:val="24"/>
                <w:szCs w:val="24"/>
                <w:lang w:val="ro-RO" w:eastAsia="ro-RO"/>
              </w:rPr>
              <w:t xml:space="preserve">Anexa </w:t>
            </w:r>
            <w:r w:rsidRPr="00EB6E8D">
              <w:rPr>
                <w:rFonts w:ascii="Times New Roman" w:eastAsia="Times New Roman" w:hAnsi="Times New Roman" w:cs="Times New Roman"/>
                <w:b/>
                <w:bCs/>
                <w:sz w:val="24"/>
                <w:szCs w:val="24"/>
                <w:lang w:val="ro-RO" w:eastAsia="ro-RO"/>
              </w:rPr>
              <w:t xml:space="preserve">Nr. 7 </w:t>
            </w:r>
            <w:r>
              <w:rPr>
                <w:rFonts w:ascii="Times New Roman" w:eastAsia="Times New Roman" w:hAnsi="Times New Roman" w:cs="Times New Roman"/>
                <w:b/>
                <w:bCs/>
                <w:sz w:val="24"/>
                <w:szCs w:val="24"/>
                <w:lang w:val="ro-RO" w:eastAsia="ro-RO"/>
              </w:rPr>
              <w:t xml:space="preserve">se modifică și </w:t>
            </w:r>
            <w:r w:rsidRPr="00EB6E8D">
              <w:rPr>
                <w:rFonts w:ascii="Times New Roman" w:eastAsia="Times New Roman" w:hAnsi="Times New Roman" w:cs="Times New Roman"/>
                <w:b/>
                <w:bCs/>
                <w:sz w:val="24"/>
                <w:szCs w:val="24"/>
                <w:lang w:val="ro-RO" w:eastAsia="ro-RO"/>
              </w:rPr>
              <w:t>va avea următorul conținut</w:t>
            </w:r>
            <w:r w:rsidRPr="00EB6E8D">
              <w:rPr>
                <w:rFonts w:ascii="Times New Roman" w:eastAsia="Times New Roman" w:hAnsi="Times New Roman" w:cs="Times New Roman"/>
                <w:b/>
                <w:sz w:val="24"/>
                <w:szCs w:val="24"/>
                <w:lang w:val="ro-RO" w:eastAsia="ro-RO"/>
              </w:rPr>
              <w:t>:</w:t>
            </w:r>
          </w:p>
          <w:p w14:paraId="7119774D" w14:textId="77777777" w:rsidR="00EB6E8D" w:rsidRPr="00EB6E8D" w:rsidRDefault="00EB6E8D" w:rsidP="00EB6E8D">
            <w:pPr>
              <w:rPr>
                <w:rFonts w:ascii="Times New Roman" w:eastAsia="Times New Roman" w:hAnsi="Times New Roman" w:cs="Times New Roman"/>
                <w:b/>
                <w:sz w:val="24"/>
                <w:szCs w:val="24"/>
                <w:lang w:val="ro-RO" w:eastAsia="ro-RO"/>
              </w:rPr>
            </w:pPr>
          </w:p>
          <w:p w14:paraId="7902B9EF" w14:textId="77777777" w:rsidR="00B15DAE" w:rsidRPr="006866E2" w:rsidRDefault="00EB6E8D" w:rsidP="00EB6E8D">
            <w:pPr>
              <w:spacing w:after="240"/>
              <w:rPr>
                <w:rFonts w:ascii="Times New Roman" w:eastAsia="Times New Roman" w:hAnsi="Times New Roman" w:cs="Times New Roman"/>
                <w:sz w:val="24"/>
                <w:szCs w:val="24"/>
                <w:lang w:val="ro-RO" w:eastAsia="ro-RO"/>
              </w:rPr>
            </w:pPr>
            <w:r w:rsidRPr="00EB6E8D">
              <w:rPr>
                <w:rFonts w:ascii="Times New Roman" w:eastAsia="Times New Roman" w:hAnsi="Times New Roman" w:cs="Times New Roman"/>
                <w:sz w:val="24"/>
                <w:szCs w:val="24"/>
                <w:lang w:val="ro-RO" w:eastAsia="ro-RO"/>
              </w:rPr>
              <w:t>Structura</w:t>
            </w:r>
            <w:r w:rsidR="006866E2">
              <w:rPr>
                <w:rFonts w:ascii="Times New Roman" w:eastAsia="Times New Roman" w:hAnsi="Times New Roman" w:cs="Times New Roman"/>
                <w:sz w:val="24"/>
                <w:szCs w:val="24"/>
                <w:lang w:val="ro-RO" w:eastAsia="ro-RO"/>
              </w:rPr>
              <w:t xml:space="preserve"> și descrierea fișierului cgXML</w:t>
            </w:r>
          </w:p>
          <w:tbl>
            <w:tblPr>
              <w:tblW w:w="0" w:type="dxa"/>
              <w:tblInd w:w="108" w:type="dxa"/>
              <w:tblLayout w:type="fixed"/>
              <w:tblLook w:val="04A0" w:firstRow="1" w:lastRow="0" w:firstColumn="1" w:lastColumn="0" w:noHBand="0" w:noVBand="1"/>
            </w:tblPr>
            <w:tblGrid>
              <w:gridCol w:w="2268"/>
              <w:gridCol w:w="2552"/>
              <w:gridCol w:w="1134"/>
              <w:gridCol w:w="1134"/>
              <w:gridCol w:w="3118"/>
            </w:tblGrid>
            <w:tr w:rsidR="00EB6E8D" w:rsidRPr="00CD0987" w14:paraId="3DD8ACF3" w14:textId="77777777" w:rsidTr="00B15DAE">
              <w:trPr>
                <w:trHeight w:val="336"/>
              </w:trPr>
              <w:tc>
                <w:tcPr>
                  <w:tcW w:w="2268" w:type="dxa"/>
                  <w:tcBorders>
                    <w:top w:val="single" w:sz="4" w:space="0" w:color="auto"/>
                    <w:left w:val="single" w:sz="4" w:space="0" w:color="auto"/>
                    <w:bottom w:val="single" w:sz="4" w:space="0" w:color="auto"/>
                    <w:right w:val="single" w:sz="4" w:space="0" w:color="auto"/>
                  </w:tcBorders>
                  <w:vAlign w:val="center"/>
                  <w:hideMark/>
                </w:tcPr>
                <w:p w14:paraId="78A3F47D" w14:textId="77777777" w:rsidR="00EB6E8D" w:rsidRPr="00CD0987" w:rsidRDefault="00EB6E8D" w:rsidP="00FE0CD5">
                  <w:pPr>
                    <w:framePr w:hSpace="180" w:wrap="around" w:vAnchor="page" w:hAnchor="margin" w:xAlign="center" w:y="2791"/>
                    <w:spacing w:after="0" w:line="240" w:lineRule="auto"/>
                    <w:jc w:val="center"/>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Tag părinte</w:t>
                  </w:r>
                </w:p>
              </w:tc>
              <w:tc>
                <w:tcPr>
                  <w:tcW w:w="2552" w:type="dxa"/>
                  <w:tcBorders>
                    <w:top w:val="single" w:sz="4" w:space="0" w:color="auto"/>
                    <w:left w:val="nil"/>
                    <w:bottom w:val="single" w:sz="4" w:space="0" w:color="auto"/>
                    <w:right w:val="single" w:sz="4" w:space="0" w:color="auto"/>
                  </w:tcBorders>
                  <w:vAlign w:val="center"/>
                  <w:hideMark/>
                </w:tcPr>
                <w:p w14:paraId="44E76A8D" w14:textId="77777777" w:rsidR="00EB6E8D" w:rsidRPr="00CD0987" w:rsidRDefault="00EB6E8D" w:rsidP="00FE0CD5">
                  <w:pPr>
                    <w:framePr w:hSpace="180" w:wrap="around" w:vAnchor="page" w:hAnchor="margin" w:xAlign="center" w:y="2791"/>
                    <w:spacing w:after="0" w:line="240" w:lineRule="auto"/>
                    <w:jc w:val="center"/>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Tag copil</w:t>
                  </w:r>
                  <w:r w:rsidRPr="00CD0987">
                    <w:rPr>
                      <w:rFonts w:ascii="Times New Roman" w:eastAsia="Times New Roman" w:hAnsi="Times New Roman" w:cs="Times New Roman"/>
                      <w:b/>
                      <w:bCs/>
                      <w:color w:val="000000"/>
                      <w:sz w:val="24"/>
                      <w:szCs w:val="24"/>
                      <w:vertAlign w:val="superscript"/>
                      <w:lang w:val="ro-RO" w:eastAsia="ro-RO"/>
                    </w:rPr>
                    <w:t xml:space="preserve"> (1</w:t>
                  </w:r>
                </w:p>
              </w:tc>
              <w:tc>
                <w:tcPr>
                  <w:tcW w:w="1134" w:type="dxa"/>
                  <w:tcBorders>
                    <w:top w:val="single" w:sz="4" w:space="0" w:color="auto"/>
                    <w:left w:val="nil"/>
                    <w:bottom w:val="single" w:sz="4" w:space="0" w:color="auto"/>
                    <w:right w:val="single" w:sz="4" w:space="0" w:color="auto"/>
                  </w:tcBorders>
                  <w:vAlign w:val="center"/>
                  <w:hideMark/>
                </w:tcPr>
                <w:p w14:paraId="7CEF88E6" w14:textId="77777777" w:rsidR="00EB6E8D" w:rsidRPr="00CD0987" w:rsidRDefault="00EB6E8D" w:rsidP="00FE0CD5">
                  <w:pPr>
                    <w:framePr w:hSpace="180" w:wrap="around" w:vAnchor="page" w:hAnchor="margin" w:xAlign="center" w:y="2791"/>
                    <w:spacing w:after="0" w:line="240" w:lineRule="auto"/>
                    <w:jc w:val="center"/>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Tip Data</w:t>
                  </w:r>
                </w:p>
              </w:tc>
              <w:tc>
                <w:tcPr>
                  <w:tcW w:w="1134" w:type="dxa"/>
                  <w:tcBorders>
                    <w:top w:val="single" w:sz="4" w:space="0" w:color="auto"/>
                    <w:left w:val="nil"/>
                    <w:bottom w:val="single" w:sz="4" w:space="0" w:color="auto"/>
                    <w:right w:val="single" w:sz="4" w:space="0" w:color="auto"/>
                  </w:tcBorders>
                  <w:vAlign w:val="center"/>
                  <w:hideMark/>
                </w:tcPr>
                <w:p w14:paraId="0C63CC0E" w14:textId="77777777" w:rsidR="00EB6E8D" w:rsidRPr="00CD0987" w:rsidRDefault="00EB6E8D" w:rsidP="00FE0CD5">
                  <w:pPr>
                    <w:framePr w:hSpace="180" w:wrap="around" w:vAnchor="page" w:hAnchor="margin" w:xAlign="center" w:y="2791"/>
                    <w:spacing w:after="0" w:line="240" w:lineRule="auto"/>
                    <w:jc w:val="center"/>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Lungime</w:t>
                  </w:r>
                </w:p>
              </w:tc>
              <w:tc>
                <w:tcPr>
                  <w:tcW w:w="3118" w:type="dxa"/>
                  <w:tcBorders>
                    <w:top w:val="single" w:sz="4" w:space="0" w:color="auto"/>
                    <w:left w:val="nil"/>
                    <w:bottom w:val="single" w:sz="4" w:space="0" w:color="auto"/>
                    <w:right w:val="single" w:sz="4" w:space="0" w:color="auto"/>
                  </w:tcBorders>
                  <w:vAlign w:val="center"/>
                  <w:hideMark/>
                </w:tcPr>
                <w:p w14:paraId="6B97E929" w14:textId="77777777" w:rsidR="00EB6E8D" w:rsidRPr="00CD0987" w:rsidRDefault="00EB6E8D" w:rsidP="00FE0CD5">
                  <w:pPr>
                    <w:framePr w:hSpace="180" w:wrap="around" w:vAnchor="page" w:hAnchor="margin" w:xAlign="center" w:y="2791"/>
                    <w:spacing w:after="0" w:line="240" w:lineRule="auto"/>
                    <w:jc w:val="center"/>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Descriere</w:t>
                  </w:r>
                </w:p>
              </w:tc>
            </w:tr>
            <w:tr w:rsidR="00EB6E8D" w:rsidRPr="00CD0987" w14:paraId="4F74AA08"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3C6FC53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Address </w:t>
                  </w:r>
                </w:p>
              </w:tc>
              <w:tc>
                <w:tcPr>
                  <w:tcW w:w="2552" w:type="dxa"/>
                  <w:tcBorders>
                    <w:top w:val="nil"/>
                    <w:left w:val="nil"/>
                    <w:bottom w:val="single" w:sz="4" w:space="0" w:color="auto"/>
                    <w:right w:val="single" w:sz="4" w:space="0" w:color="auto"/>
                  </w:tcBorders>
                  <w:vAlign w:val="center"/>
                  <w:hideMark/>
                </w:tcPr>
                <w:p w14:paraId="26ED87C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ADDRESSID </w:t>
                  </w:r>
                </w:p>
              </w:tc>
              <w:tc>
                <w:tcPr>
                  <w:tcW w:w="1134" w:type="dxa"/>
                  <w:tcBorders>
                    <w:top w:val="nil"/>
                    <w:left w:val="nil"/>
                    <w:bottom w:val="single" w:sz="4" w:space="0" w:color="auto"/>
                    <w:right w:val="single" w:sz="4" w:space="0" w:color="auto"/>
                  </w:tcBorders>
                  <w:vAlign w:val="center"/>
                  <w:hideMark/>
                </w:tcPr>
                <w:p w14:paraId="017EAAF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7372B9F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13556E4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adresei </w:t>
                  </w:r>
                </w:p>
              </w:tc>
            </w:tr>
            <w:tr w:rsidR="00EB6E8D" w:rsidRPr="00CD0987" w14:paraId="4428E33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9ABC1A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D303DB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SIRSUP </w:t>
                  </w:r>
                </w:p>
              </w:tc>
              <w:tc>
                <w:tcPr>
                  <w:tcW w:w="1134" w:type="dxa"/>
                  <w:tcBorders>
                    <w:top w:val="nil"/>
                    <w:left w:val="nil"/>
                    <w:bottom w:val="single" w:sz="4" w:space="0" w:color="auto"/>
                    <w:right w:val="single" w:sz="4" w:space="0" w:color="auto"/>
                  </w:tcBorders>
                  <w:vAlign w:val="center"/>
                  <w:hideMark/>
                </w:tcPr>
                <w:p w14:paraId="1EBB80F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A4FA9D9"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7D33B80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SIRUTA superioară reprezentând UAT </w:t>
                  </w:r>
                </w:p>
              </w:tc>
            </w:tr>
            <w:tr w:rsidR="00EB6E8D" w:rsidRPr="00CD0987" w14:paraId="571295C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FA10DF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0A0BE6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SIRUTA </w:t>
                  </w:r>
                </w:p>
              </w:tc>
              <w:tc>
                <w:tcPr>
                  <w:tcW w:w="1134" w:type="dxa"/>
                  <w:tcBorders>
                    <w:top w:val="nil"/>
                    <w:left w:val="nil"/>
                    <w:bottom w:val="single" w:sz="4" w:space="0" w:color="auto"/>
                    <w:right w:val="single" w:sz="4" w:space="0" w:color="auto"/>
                  </w:tcBorders>
                  <w:vAlign w:val="center"/>
                  <w:hideMark/>
                </w:tcPr>
                <w:p w14:paraId="01B545F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2249F8B0"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0AD6374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SIRUTA reprezentând localitatea </w:t>
                  </w:r>
                </w:p>
              </w:tc>
            </w:tr>
            <w:tr w:rsidR="00EB6E8D" w:rsidRPr="00CD0987" w14:paraId="74C2EC92"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F07B81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62F612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INTRAVILAN </w:t>
                  </w:r>
                </w:p>
              </w:tc>
              <w:tc>
                <w:tcPr>
                  <w:tcW w:w="1134" w:type="dxa"/>
                  <w:tcBorders>
                    <w:top w:val="nil"/>
                    <w:left w:val="nil"/>
                    <w:bottom w:val="single" w:sz="4" w:space="0" w:color="auto"/>
                    <w:right w:val="single" w:sz="4" w:space="0" w:color="auto"/>
                  </w:tcBorders>
                  <w:vAlign w:val="center"/>
                  <w:hideMark/>
                </w:tcPr>
                <w:p w14:paraId="42AE80D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Boolean </w:t>
                  </w:r>
                </w:p>
              </w:tc>
              <w:tc>
                <w:tcPr>
                  <w:tcW w:w="1134" w:type="dxa"/>
                  <w:tcBorders>
                    <w:top w:val="nil"/>
                    <w:left w:val="nil"/>
                    <w:bottom w:val="single" w:sz="4" w:space="0" w:color="auto"/>
                    <w:right w:val="single" w:sz="4" w:space="0" w:color="auto"/>
                  </w:tcBorders>
                  <w:vAlign w:val="center"/>
                  <w:hideMark/>
                </w:tcPr>
                <w:p w14:paraId="3B926F8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BCCA42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booleană intravilan </w:t>
                  </w:r>
                </w:p>
              </w:tc>
            </w:tr>
            <w:tr w:rsidR="00EB6E8D" w:rsidRPr="00CD0987" w14:paraId="46A1C32F"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4FA8D0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B02413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DISTRICTTYPE </w:t>
                  </w:r>
                </w:p>
              </w:tc>
              <w:tc>
                <w:tcPr>
                  <w:tcW w:w="1134" w:type="dxa"/>
                  <w:tcBorders>
                    <w:top w:val="nil"/>
                    <w:left w:val="nil"/>
                    <w:bottom w:val="single" w:sz="4" w:space="0" w:color="auto"/>
                    <w:right w:val="single" w:sz="4" w:space="0" w:color="auto"/>
                  </w:tcBorders>
                  <w:vAlign w:val="center"/>
                  <w:hideMark/>
                </w:tcPr>
                <w:p w14:paraId="308C501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1EA5BC7"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66CFA2B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subunitate administrativă (Dicţionar) </w:t>
                  </w:r>
                </w:p>
              </w:tc>
            </w:tr>
            <w:tr w:rsidR="00EB6E8D" w:rsidRPr="00CD0987" w14:paraId="50C3D043"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6C9BC3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446512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DISTRICTNAME </w:t>
                  </w:r>
                </w:p>
              </w:tc>
              <w:tc>
                <w:tcPr>
                  <w:tcW w:w="1134" w:type="dxa"/>
                  <w:tcBorders>
                    <w:top w:val="nil"/>
                    <w:left w:val="nil"/>
                    <w:bottom w:val="single" w:sz="4" w:space="0" w:color="auto"/>
                    <w:right w:val="single" w:sz="4" w:space="0" w:color="auto"/>
                  </w:tcBorders>
                  <w:vAlign w:val="center"/>
                  <w:hideMark/>
                </w:tcPr>
                <w:p w14:paraId="58A4812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9FBF7FB"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12653C3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Denumire subunitate administrativă </w:t>
                  </w:r>
                </w:p>
              </w:tc>
            </w:tr>
            <w:tr w:rsidR="00EB6E8D" w:rsidRPr="00CD0987" w14:paraId="20A98AA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31982B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4B8814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STREETTYPE </w:t>
                  </w:r>
                </w:p>
              </w:tc>
              <w:tc>
                <w:tcPr>
                  <w:tcW w:w="1134" w:type="dxa"/>
                  <w:tcBorders>
                    <w:top w:val="nil"/>
                    <w:left w:val="nil"/>
                    <w:bottom w:val="single" w:sz="4" w:space="0" w:color="auto"/>
                    <w:right w:val="single" w:sz="4" w:space="0" w:color="auto"/>
                  </w:tcBorders>
                  <w:vAlign w:val="center"/>
                  <w:hideMark/>
                </w:tcPr>
                <w:p w14:paraId="3544F9C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22F4ED4"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5BEFFC2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stradă (Dicţionar) </w:t>
                  </w:r>
                </w:p>
              </w:tc>
            </w:tr>
            <w:tr w:rsidR="00EB6E8D" w:rsidRPr="00CD0987" w14:paraId="23F412EC"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337D02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F3837B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STREETNAME </w:t>
                  </w:r>
                </w:p>
              </w:tc>
              <w:tc>
                <w:tcPr>
                  <w:tcW w:w="1134" w:type="dxa"/>
                  <w:tcBorders>
                    <w:top w:val="nil"/>
                    <w:left w:val="nil"/>
                    <w:bottom w:val="single" w:sz="4" w:space="0" w:color="auto"/>
                    <w:right w:val="single" w:sz="4" w:space="0" w:color="auto"/>
                  </w:tcBorders>
                  <w:vAlign w:val="center"/>
                  <w:hideMark/>
                </w:tcPr>
                <w:p w14:paraId="1ABE240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B78CB08"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411A50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Denumire stradă </w:t>
                  </w:r>
                </w:p>
              </w:tc>
            </w:tr>
            <w:tr w:rsidR="00EB6E8D" w:rsidRPr="00CD0987" w14:paraId="59AA6F9C"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586AF5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B02757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POSTALNUMBER </w:t>
                  </w:r>
                </w:p>
              </w:tc>
              <w:tc>
                <w:tcPr>
                  <w:tcW w:w="1134" w:type="dxa"/>
                  <w:tcBorders>
                    <w:top w:val="nil"/>
                    <w:left w:val="nil"/>
                    <w:bottom w:val="single" w:sz="4" w:space="0" w:color="auto"/>
                    <w:right w:val="single" w:sz="4" w:space="0" w:color="auto"/>
                  </w:tcBorders>
                  <w:vAlign w:val="center"/>
                  <w:hideMark/>
                </w:tcPr>
                <w:p w14:paraId="28628CD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7C2BA59"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473CDC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poştal </w:t>
                  </w:r>
                </w:p>
              </w:tc>
            </w:tr>
            <w:tr w:rsidR="00EB6E8D" w:rsidRPr="00CD0987" w14:paraId="7824B25F"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A889A7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59AF5E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BLOCK </w:t>
                  </w:r>
                </w:p>
              </w:tc>
              <w:tc>
                <w:tcPr>
                  <w:tcW w:w="1134" w:type="dxa"/>
                  <w:tcBorders>
                    <w:top w:val="nil"/>
                    <w:left w:val="nil"/>
                    <w:bottom w:val="single" w:sz="4" w:space="0" w:color="auto"/>
                    <w:right w:val="single" w:sz="4" w:space="0" w:color="auto"/>
                  </w:tcBorders>
                  <w:vAlign w:val="center"/>
                  <w:hideMark/>
                </w:tcPr>
                <w:p w14:paraId="04D7EEE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AF46A1B"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D97806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Bloc </w:t>
                  </w:r>
                </w:p>
              </w:tc>
            </w:tr>
            <w:tr w:rsidR="00EB6E8D" w:rsidRPr="00CD0987" w14:paraId="46A190CD"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2DBDC0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3793BEA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ENTRY </w:t>
                  </w:r>
                </w:p>
              </w:tc>
              <w:tc>
                <w:tcPr>
                  <w:tcW w:w="1134" w:type="dxa"/>
                  <w:tcBorders>
                    <w:top w:val="nil"/>
                    <w:left w:val="nil"/>
                    <w:bottom w:val="single" w:sz="4" w:space="0" w:color="auto"/>
                    <w:right w:val="single" w:sz="4" w:space="0" w:color="auto"/>
                  </w:tcBorders>
                  <w:vAlign w:val="center"/>
                  <w:hideMark/>
                </w:tcPr>
                <w:p w14:paraId="3A05A73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5EBE82F"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4636FD5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Scara </w:t>
                  </w:r>
                </w:p>
              </w:tc>
            </w:tr>
            <w:tr w:rsidR="00EB6E8D" w:rsidRPr="00CD0987" w14:paraId="6271246E"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F3CEA0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EEAFB6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FLOOR </w:t>
                  </w:r>
                </w:p>
              </w:tc>
              <w:tc>
                <w:tcPr>
                  <w:tcW w:w="1134" w:type="dxa"/>
                  <w:tcBorders>
                    <w:top w:val="nil"/>
                    <w:left w:val="nil"/>
                    <w:bottom w:val="single" w:sz="4" w:space="0" w:color="auto"/>
                    <w:right w:val="single" w:sz="4" w:space="0" w:color="auto"/>
                  </w:tcBorders>
                  <w:vAlign w:val="center"/>
                  <w:hideMark/>
                </w:tcPr>
                <w:p w14:paraId="37BBE86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ED06C0C"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5CCDE90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Etaj </w:t>
                  </w:r>
                </w:p>
              </w:tc>
            </w:tr>
            <w:tr w:rsidR="00EB6E8D" w:rsidRPr="00CD0987" w14:paraId="4F40C45F"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98F71F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F14010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APNO </w:t>
                  </w:r>
                </w:p>
              </w:tc>
              <w:tc>
                <w:tcPr>
                  <w:tcW w:w="1134" w:type="dxa"/>
                  <w:tcBorders>
                    <w:top w:val="nil"/>
                    <w:left w:val="nil"/>
                    <w:bottom w:val="single" w:sz="4" w:space="0" w:color="auto"/>
                    <w:right w:val="single" w:sz="4" w:space="0" w:color="auto"/>
                  </w:tcBorders>
                  <w:vAlign w:val="center"/>
                  <w:hideMark/>
                </w:tcPr>
                <w:p w14:paraId="3D790DE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8179ADA"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6C9C9D0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apartament </w:t>
                  </w:r>
                </w:p>
              </w:tc>
            </w:tr>
            <w:tr w:rsidR="00EB6E8D" w:rsidRPr="00CD0987" w14:paraId="2FE46F8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2BA5E9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2CB4D7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ZIPCODE </w:t>
                  </w:r>
                </w:p>
              </w:tc>
              <w:tc>
                <w:tcPr>
                  <w:tcW w:w="1134" w:type="dxa"/>
                  <w:tcBorders>
                    <w:top w:val="nil"/>
                    <w:left w:val="nil"/>
                    <w:bottom w:val="single" w:sz="4" w:space="0" w:color="auto"/>
                    <w:right w:val="single" w:sz="4" w:space="0" w:color="auto"/>
                  </w:tcBorders>
                  <w:vAlign w:val="center"/>
                  <w:hideMark/>
                </w:tcPr>
                <w:p w14:paraId="0C670E0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891AD1B"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7AAD61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Cod poştal </w:t>
                  </w:r>
                </w:p>
              </w:tc>
            </w:tr>
            <w:tr w:rsidR="00EB6E8D" w:rsidRPr="00CD0987" w14:paraId="4AF177F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99642F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494B44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DESCRIPTION </w:t>
                  </w:r>
                </w:p>
              </w:tc>
              <w:tc>
                <w:tcPr>
                  <w:tcW w:w="1134" w:type="dxa"/>
                  <w:tcBorders>
                    <w:top w:val="nil"/>
                    <w:left w:val="nil"/>
                    <w:bottom w:val="single" w:sz="4" w:space="0" w:color="auto"/>
                    <w:right w:val="single" w:sz="4" w:space="0" w:color="auto"/>
                  </w:tcBorders>
                  <w:vAlign w:val="center"/>
                  <w:hideMark/>
                </w:tcPr>
                <w:p w14:paraId="17D610B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A4C2A67"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4000</w:t>
                  </w:r>
                </w:p>
              </w:tc>
              <w:tc>
                <w:tcPr>
                  <w:tcW w:w="3118" w:type="dxa"/>
                  <w:tcBorders>
                    <w:top w:val="nil"/>
                    <w:left w:val="nil"/>
                    <w:bottom w:val="single" w:sz="4" w:space="0" w:color="auto"/>
                    <w:right w:val="single" w:sz="4" w:space="0" w:color="auto"/>
                  </w:tcBorders>
                  <w:vAlign w:val="center"/>
                  <w:hideMark/>
                </w:tcPr>
                <w:p w14:paraId="270376C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Descriere suplimentară </w:t>
                  </w:r>
                </w:p>
              </w:tc>
            </w:tr>
            <w:tr w:rsidR="00EB6E8D" w:rsidRPr="00CD0987" w14:paraId="4C7C8FD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C93B18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390EFC8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SECTION </w:t>
                  </w:r>
                </w:p>
              </w:tc>
              <w:tc>
                <w:tcPr>
                  <w:tcW w:w="1134" w:type="dxa"/>
                  <w:tcBorders>
                    <w:top w:val="nil"/>
                    <w:left w:val="nil"/>
                    <w:bottom w:val="single" w:sz="4" w:space="0" w:color="auto"/>
                    <w:right w:val="single" w:sz="4" w:space="0" w:color="auto"/>
                  </w:tcBorders>
                  <w:vAlign w:val="center"/>
                  <w:hideMark/>
                </w:tcPr>
                <w:p w14:paraId="0EFAE1D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9B6FFA6"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100</w:t>
                  </w:r>
                </w:p>
              </w:tc>
              <w:tc>
                <w:tcPr>
                  <w:tcW w:w="3118" w:type="dxa"/>
                  <w:tcBorders>
                    <w:top w:val="nil"/>
                    <w:left w:val="nil"/>
                    <w:bottom w:val="single" w:sz="4" w:space="0" w:color="auto"/>
                    <w:right w:val="single" w:sz="4" w:space="0" w:color="auto"/>
                  </w:tcBorders>
                  <w:vAlign w:val="center"/>
                  <w:hideMark/>
                </w:tcPr>
                <w:p w14:paraId="0C7A578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Tronson </w:t>
                  </w:r>
                </w:p>
              </w:tc>
            </w:tr>
            <w:tr w:rsidR="00EB6E8D" w:rsidRPr="00CD0987" w14:paraId="24A09336"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61A5FA2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Building </w:t>
                  </w:r>
                </w:p>
              </w:tc>
              <w:tc>
                <w:tcPr>
                  <w:tcW w:w="2552" w:type="dxa"/>
                  <w:tcBorders>
                    <w:top w:val="nil"/>
                    <w:left w:val="nil"/>
                    <w:bottom w:val="single" w:sz="4" w:space="0" w:color="auto"/>
                    <w:right w:val="single" w:sz="4" w:space="0" w:color="auto"/>
                  </w:tcBorders>
                  <w:vAlign w:val="center"/>
                  <w:hideMark/>
                </w:tcPr>
                <w:p w14:paraId="3779761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BUILDINGID </w:t>
                  </w:r>
                </w:p>
              </w:tc>
              <w:tc>
                <w:tcPr>
                  <w:tcW w:w="1134" w:type="dxa"/>
                  <w:tcBorders>
                    <w:top w:val="nil"/>
                    <w:left w:val="nil"/>
                    <w:bottom w:val="single" w:sz="4" w:space="0" w:color="auto"/>
                    <w:right w:val="single" w:sz="4" w:space="0" w:color="auto"/>
                  </w:tcBorders>
                  <w:vAlign w:val="center"/>
                  <w:hideMark/>
                </w:tcPr>
                <w:p w14:paraId="49B5243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453BC24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098E54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construcţiei </w:t>
                  </w:r>
                </w:p>
              </w:tc>
            </w:tr>
            <w:tr w:rsidR="00EB6E8D" w:rsidRPr="00CD0987" w14:paraId="27E6FD89"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3F3C3DD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51DE01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LANDID </w:t>
                  </w:r>
                </w:p>
              </w:tc>
              <w:tc>
                <w:tcPr>
                  <w:tcW w:w="1134" w:type="dxa"/>
                  <w:tcBorders>
                    <w:top w:val="nil"/>
                    <w:left w:val="nil"/>
                    <w:bottom w:val="single" w:sz="4" w:space="0" w:color="auto"/>
                    <w:right w:val="single" w:sz="4" w:space="0" w:color="auto"/>
                  </w:tcBorders>
                  <w:vAlign w:val="center"/>
                  <w:hideMark/>
                </w:tcPr>
                <w:p w14:paraId="662A8A8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091225E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1844F13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terenului pe care se află construcţia </w:t>
                  </w:r>
                </w:p>
              </w:tc>
            </w:tr>
            <w:tr w:rsidR="00EB6E8D" w:rsidRPr="00CD0987" w14:paraId="305677A2"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39944D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9F2BE4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ADDRESSID </w:t>
                  </w:r>
                </w:p>
              </w:tc>
              <w:tc>
                <w:tcPr>
                  <w:tcW w:w="1134" w:type="dxa"/>
                  <w:tcBorders>
                    <w:top w:val="nil"/>
                    <w:left w:val="nil"/>
                    <w:bottom w:val="single" w:sz="4" w:space="0" w:color="auto"/>
                    <w:right w:val="single" w:sz="4" w:space="0" w:color="auto"/>
                  </w:tcBorders>
                  <w:vAlign w:val="center"/>
                  <w:hideMark/>
                </w:tcPr>
                <w:p w14:paraId="407B73C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5B15710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609E34A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adresei construcţiei </w:t>
                  </w:r>
                </w:p>
              </w:tc>
            </w:tr>
            <w:tr w:rsidR="00EB6E8D" w:rsidRPr="00CD0987" w14:paraId="715B4449"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038459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9D26D2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BUILDNO </w:t>
                  </w:r>
                </w:p>
              </w:tc>
              <w:tc>
                <w:tcPr>
                  <w:tcW w:w="1134" w:type="dxa"/>
                  <w:tcBorders>
                    <w:top w:val="nil"/>
                    <w:left w:val="nil"/>
                    <w:bottom w:val="single" w:sz="4" w:space="0" w:color="auto"/>
                    <w:right w:val="single" w:sz="4" w:space="0" w:color="auto"/>
                  </w:tcBorders>
                  <w:vAlign w:val="center"/>
                  <w:hideMark/>
                </w:tcPr>
                <w:p w14:paraId="68B1321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70DBF09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40AABE8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Numărul construcţiei în cadrul terenului </w:t>
                  </w:r>
                </w:p>
              </w:tc>
            </w:tr>
            <w:tr w:rsidR="00EB6E8D" w:rsidRPr="00CD0987" w14:paraId="382F3CB1"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557942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BDBDB9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MEASUREDAREA </w:t>
                  </w:r>
                </w:p>
              </w:tc>
              <w:tc>
                <w:tcPr>
                  <w:tcW w:w="1134" w:type="dxa"/>
                  <w:tcBorders>
                    <w:top w:val="nil"/>
                    <w:left w:val="nil"/>
                    <w:bottom w:val="single" w:sz="4" w:space="0" w:color="auto"/>
                    <w:right w:val="single" w:sz="4" w:space="0" w:color="auto"/>
                  </w:tcBorders>
                  <w:vAlign w:val="center"/>
                  <w:hideMark/>
                </w:tcPr>
                <w:p w14:paraId="5C84CD0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6DBA922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986EC9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Suprafaţa măsurată a </w:t>
                  </w:r>
                  <w:r w:rsidRPr="00CD0987">
                    <w:rPr>
                      <w:rFonts w:ascii="Times New Roman" w:eastAsia="Times New Roman" w:hAnsi="Times New Roman" w:cs="Times New Roman"/>
                      <w:color w:val="000000"/>
                      <w:sz w:val="24"/>
                      <w:szCs w:val="24"/>
                      <w:lang w:val="ro-RO" w:eastAsia="ro-RO"/>
                    </w:rPr>
                    <w:lastRenderedPageBreak/>
                    <w:t xml:space="preserve">construcţiei </w:t>
                  </w:r>
                </w:p>
              </w:tc>
            </w:tr>
            <w:tr w:rsidR="00EB6E8D" w:rsidRPr="00CD0987" w14:paraId="3DD60C23"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73811F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D16FFE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TOTALAREA </w:t>
                  </w:r>
                </w:p>
              </w:tc>
              <w:tc>
                <w:tcPr>
                  <w:tcW w:w="1134" w:type="dxa"/>
                  <w:tcBorders>
                    <w:top w:val="nil"/>
                    <w:left w:val="nil"/>
                    <w:bottom w:val="single" w:sz="4" w:space="0" w:color="auto"/>
                    <w:right w:val="single" w:sz="4" w:space="0" w:color="auto"/>
                  </w:tcBorders>
                  <w:vAlign w:val="center"/>
                  <w:hideMark/>
                </w:tcPr>
                <w:p w14:paraId="46636D4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6F64E18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C2D385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Suprafaţa desfăşurată a construcţiei </w:t>
                  </w:r>
                </w:p>
              </w:tc>
            </w:tr>
            <w:tr w:rsidR="00EB6E8D" w:rsidRPr="00CD0987" w14:paraId="1840052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79C619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558FDF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BUILDINGDESTINATION </w:t>
                  </w:r>
                </w:p>
              </w:tc>
              <w:tc>
                <w:tcPr>
                  <w:tcW w:w="1134" w:type="dxa"/>
                  <w:tcBorders>
                    <w:top w:val="nil"/>
                    <w:left w:val="nil"/>
                    <w:bottom w:val="single" w:sz="4" w:space="0" w:color="auto"/>
                    <w:right w:val="single" w:sz="4" w:space="0" w:color="auto"/>
                  </w:tcBorders>
                  <w:vAlign w:val="center"/>
                  <w:hideMark/>
                </w:tcPr>
                <w:p w14:paraId="6214400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DE92F13"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5BFC04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Cod grupă destinaţie (Dicţionar) </w:t>
                  </w:r>
                </w:p>
              </w:tc>
            </w:tr>
            <w:tr w:rsidR="00EB6E8D" w:rsidRPr="00CD0987" w14:paraId="598508E2"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B11E30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83FA98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LEVELSNO </w:t>
                  </w:r>
                </w:p>
              </w:tc>
              <w:tc>
                <w:tcPr>
                  <w:tcW w:w="1134" w:type="dxa"/>
                  <w:tcBorders>
                    <w:top w:val="nil"/>
                    <w:left w:val="nil"/>
                    <w:bottom w:val="single" w:sz="4" w:space="0" w:color="auto"/>
                    <w:right w:val="single" w:sz="4" w:space="0" w:color="auto"/>
                  </w:tcBorders>
                  <w:vAlign w:val="center"/>
                  <w:hideMark/>
                </w:tcPr>
                <w:p w14:paraId="2D56C6F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751B599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3549566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nivele construcţie </w:t>
                  </w:r>
                </w:p>
              </w:tc>
            </w:tr>
            <w:tr w:rsidR="00EB6E8D" w:rsidRPr="00CD0987" w14:paraId="373148C6"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FB2A0E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2D4108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IUNO </w:t>
                  </w:r>
                </w:p>
              </w:tc>
              <w:tc>
                <w:tcPr>
                  <w:tcW w:w="1134" w:type="dxa"/>
                  <w:tcBorders>
                    <w:top w:val="nil"/>
                    <w:left w:val="nil"/>
                    <w:bottom w:val="single" w:sz="4" w:space="0" w:color="auto"/>
                    <w:right w:val="single" w:sz="4" w:space="0" w:color="auto"/>
                  </w:tcBorders>
                  <w:vAlign w:val="center"/>
                  <w:hideMark/>
                </w:tcPr>
                <w:p w14:paraId="7C8B6EA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0C21B5F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44DC95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unităţi individuale </w:t>
                  </w:r>
                </w:p>
              </w:tc>
            </w:tr>
            <w:tr w:rsidR="00EB6E8D" w:rsidRPr="00CD0987" w14:paraId="30A672A3"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8C1A2A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378AC36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TAXVALUE </w:t>
                  </w:r>
                </w:p>
              </w:tc>
              <w:tc>
                <w:tcPr>
                  <w:tcW w:w="1134" w:type="dxa"/>
                  <w:tcBorders>
                    <w:top w:val="nil"/>
                    <w:left w:val="nil"/>
                    <w:bottom w:val="single" w:sz="4" w:space="0" w:color="auto"/>
                    <w:right w:val="single" w:sz="4" w:space="0" w:color="auto"/>
                  </w:tcBorders>
                  <w:vAlign w:val="center"/>
                  <w:hideMark/>
                </w:tcPr>
                <w:p w14:paraId="617635E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0EFDEA2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3E0DC0B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de impozitare </w:t>
                  </w:r>
                </w:p>
              </w:tc>
            </w:tr>
            <w:tr w:rsidR="00EB6E8D" w:rsidRPr="00CD0987" w14:paraId="27BA35F8"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C88A85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1AFC6C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NOTES </w:t>
                  </w:r>
                </w:p>
              </w:tc>
              <w:tc>
                <w:tcPr>
                  <w:tcW w:w="1134" w:type="dxa"/>
                  <w:tcBorders>
                    <w:top w:val="nil"/>
                    <w:left w:val="nil"/>
                    <w:bottom w:val="single" w:sz="4" w:space="0" w:color="auto"/>
                    <w:right w:val="single" w:sz="4" w:space="0" w:color="auto"/>
                  </w:tcBorders>
                  <w:vAlign w:val="center"/>
                  <w:hideMark/>
                </w:tcPr>
                <w:p w14:paraId="6F68EBB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27270919"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2000</w:t>
                  </w:r>
                </w:p>
              </w:tc>
              <w:tc>
                <w:tcPr>
                  <w:tcW w:w="3118" w:type="dxa"/>
                  <w:tcBorders>
                    <w:top w:val="nil"/>
                    <w:left w:val="nil"/>
                    <w:bottom w:val="single" w:sz="4" w:space="0" w:color="auto"/>
                    <w:right w:val="single" w:sz="4" w:space="0" w:color="auto"/>
                  </w:tcBorders>
                  <w:vAlign w:val="center"/>
                  <w:hideMark/>
                </w:tcPr>
                <w:p w14:paraId="1F94BA4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Comentarii/Menţiuni construcţie </w:t>
                  </w:r>
                </w:p>
              </w:tc>
            </w:tr>
            <w:tr w:rsidR="00EB6E8D" w:rsidRPr="00CD0987" w14:paraId="127CAE5F"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DB5233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914D0B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ISLEGAL </w:t>
                  </w:r>
                </w:p>
              </w:tc>
              <w:tc>
                <w:tcPr>
                  <w:tcW w:w="1134" w:type="dxa"/>
                  <w:tcBorders>
                    <w:top w:val="nil"/>
                    <w:left w:val="nil"/>
                    <w:bottom w:val="single" w:sz="4" w:space="0" w:color="auto"/>
                    <w:right w:val="single" w:sz="4" w:space="0" w:color="auto"/>
                  </w:tcBorders>
                  <w:vAlign w:val="center"/>
                  <w:hideMark/>
                </w:tcPr>
                <w:p w14:paraId="4E96FCB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Boolean </w:t>
                  </w:r>
                </w:p>
              </w:tc>
              <w:tc>
                <w:tcPr>
                  <w:tcW w:w="1134" w:type="dxa"/>
                  <w:tcBorders>
                    <w:top w:val="nil"/>
                    <w:left w:val="nil"/>
                    <w:bottom w:val="single" w:sz="4" w:space="0" w:color="auto"/>
                    <w:right w:val="single" w:sz="4" w:space="0" w:color="auto"/>
                  </w:tcBorders>
                  <w:vAlign w:val="center"/>
                  <w:hideMark/>
                </w:tcPr>
                <w:p w14:paraId="116A510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36B32AC6" w14:textId="02F3F4D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booleană </w:t>
                  </w:r>
                  <w:r w:rsidR="00564257" w:rsidRPr="00CD0987">
                    <w:rPr>
                      <w:rFonts w:ascii="Times New Roman" w:eastAsia="Times New Roman" w:hAnsi="Times New Roman" w:cs="Times New Roman"/>
                      <w:color w:val="000000"/>
                      <w:sz w:val="24"/>
                      <w:szCs w:val="24"/>
                      <w:lang w:val="ro-RO" w:eastAsia="ro-RO"/>
                    </w:rPr>
                    <w:t>‚</w:t>
                  </w:r>
                  <w:r w:rsidRPr="00CD0987">
                    <w:rPr>
                      <w:rFonts w:ascii="Times New Roman" w:eastAsia="Times New Roman" w:hAnsi="Times New Roman" w:cs="Times New Roman"/>
                      <w:color w:val="000000"/>
                      <w:sz w:val="24"/>
                      <w:szCs w:val="24"/>
                      <w:lang w:val="ro-RO" w:eastAsia="ro-RO"/>
                    </w:rPr>
                    <w:t>Are acte</w:t>
                  </w:r>
                  <w:r w:rsidR="00564257" w:rsidRPr="00CD0987">
                    <w:rPr>
                      <w:rFonts w:ascii="Times New Roman" w:eastAsia="Times New Roman" w:hAnsi="Times New Roman" w:cs="Times New Roman"/>
                      <w:color w:val="000000"/>
                      <w:sz w:val="24"/>
                      <w:szCs w:val="24"/>
                      <w:lang w:val="ro-RO" w:eastAsia="ro-RO"/>
                    </w:rPr>
                    <w:t>’</w:t>
                  </w:r>
                  <w:r w:rsidRPr="00CD0987">
                    <w:rPr>
                      <w:rFonts w:ascii="Times New Roman" w:eastAsia="Times New Roman" w:hAnsi="Times New Roman" w:cs="Times New Roman"/>
                      <w:color w:val="000000"/>
                      <w:sz w:val="24"/>
                      <w:szCs w:val="24"/>
                      <w:lang w:val="ro-RO" w:eastAsia="ro-RO"/>
                    </w:rPr>
                    <w:t xml:space="preserve"> </w:t>
                  </w:r>
                </w:p>
              </w:tc>
            </w:tr>
            <w:tr w:rsidR="00EB6E8D" w:rsidRPr="00CD0987" w14:paraId="25312633"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43A2E1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7069E9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LEGALAREA </w:t>
                  </w:r>
                </w:p>
              </w:tc>
              <w:tc>
                <w:tcPr>
                  <w:tcW w:w="1134" w:type="dxa"/>
                  <w:tcBorders>
                    <w:top w:val="nil"/>
                    <w:left w:val="nil"/>
                    <w:bottom w:val="single" w:sz="4" w:space="0" w:color="auto"/>
                    <w:right w:val="single" w:sz="4" w:space="0" w:color="auto"/>
                  </w:tcBorders>
                  <w:vAlign w:val="center"/>
                  <w:hideMark/>
                </w:tcPr>
                <w:p w14:paraId="33FFD5B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78B6777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B10F91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Suprafaţa din acte a construcţiei </w:t>
                  </w:r>
                </w:p>
              </w:tc>
            </w:tr>
            <w:tr w:rsidR="00EB6E8D" w:rsidRPr="00CD0987" w14:paraId="3ACC567D"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69933E8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0D1BBB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E2IDENTIFIER </w:t>
                  </w:r>
                </w:p>
              </w:tc>
              <w:tc>
                <w:tcPr>
                  <w:tcW w:w="1134" w:type="dxa"/>
                  <w:tcBorders>
                    <w:top w:val="nil"/>
                    <w:left w:val="nil"/>
                    <w:bottom w:val="single" w:sz="4" w:space="0" w:color="auto"/>
                    <w:right w:val="single" w:sz="4" w:space="0" w:color="auto"/>
                  </w:tcBorders>
                  <w:vAlign w:val="center"/>
                  <w:hideMark/>
                </w:tcPr>
                <w:p w14:paraId="191C62E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10B33EC"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55D3D62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electronic aparţinând sistemului ETERRA </w:t>
                  </w:r>
                </w:p>
              </w:tc>
            </w:tr>
            <w:tr w:rsidR="00EB6E8D" w:rsidRPr="00CD0987" w14:paraId="6314536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C1EC09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2CF502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PAPERCADNO </w:t>
                  </w:r>
                </w:p>
              </w:tc>
              <w:tc>
                <w:tcPr>
                  <w:tcW w:w="1134" w:type="dxa"/>
                  <w:tcBorders>
                    <w:top w:val="nil"/>
                    <w:left w:val="nil"/>
                    <w:bottom w:val="single" w:sz="4" w:space="0" w:color="auto"/>
                    <w:right w:val="single" w:sz="4" w:space="0" w:color="auto"/>
                  </w:tcBorders>
                  <w:vAlign w:val="center"/>
                  <w:hideMark/>
                </w:tcPr>
                <w:p w14:paraId="7641AB5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5057595C"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420C0B2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cadastral hârtie </w:t>
                  </w:r>
                </w:p>
              </w:tc>
            </w:tr>
            <w:tr w:rsidR="00EB6E8D" w:rsidRPr="00CD0987" w14:paraId="24BCDA6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DD12CE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CB5600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PAPERLBNO </w:t>
                  </w:r>
                </w:p>
              </w:tc>
              <w:tc>
                <w:tcPr>
                  <w:tcW w:w="1134" w:type="dxa"/>
                  <w:tcBorders>
                    <w:top w:val="nil"/>
                    <w:left w:val="nil"/>
                    <w:bottom w:val="single" w:sz="4" w:space="0" w:color="auto"/>
                    <w:right w:val="single" w:sz="4" w:space="0" w:color="auto"/>
                  </w:tcBorders>
                  <w:vAlign w:val="center"/>
                  <w:hideMark/>
                </w:tcPr>
                <w:p w14:paraId="5530F36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51F5DB87"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5FF3BD9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carte funciară hârtie </w:t>
                  </w:r>
                </w:p>
              </w:tc>
            </w:tr>
            <w:tr w:rsidR="00EB6E8D" w:rsidRPr="00CD0987" w14:paraId="20D21D8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C13F3D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47D749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TOPONO </w:t>
                  </w:r>
                </w:p>
              </w:tc>
              <w:tc>
                <w:tcPr>
                  <w:tcW w:w="1134" w:type="dxa"/>
                  <w:tcBorders>
                    <w:top w:val="nil"/>
                    <w:left w:val="nil"/>
                    <w:bottom w:val="single" w:sz="4" w:space="0" w:color="auto"/>
                    <w:right w:val="single" w:sz="4" w:space="0" w:color="auto"/>
                  </w:tcBorders>
                  <w:vAlign w:val="center"/>
                  <w:hideMark/>
                </w:tcPr>
                <w:p w14:paraId="7BED97D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4E72A02"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1343885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topografic </w:t>
                  </w:r>
                </w:p>
              </w:tc>
            </w:tr>
            <w:tr w:rsidR="00EB6E8D" w:rsidRPr="00CD0987" w14:paraId="0F32E7B3"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7C3155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217646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CADGENNO </w:t>
                  </w:r>
                </w:p>
              </w:tc>
              <w:tc>
                <w:tcPr>
                  <w:tcW w:w="1134" w:type="dxa"/>
                  <w:tcBorders>
                    <w:top w:val="nil"/>
                    <w:left w:val="nil"/>
                    <w:bottom w:val="single" w:sz="4" w:space="0" w:color="auto"/>
                    <w:right w:val="single" w:sz="4" w:space="0" w:color="auto"/>
                  </w:tcBorders>
                  <w:vAlign w:val="center"/>
                  <w:hideMark/>
                </w:tcPr>
                <w:p w14:paraId="6673B88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07B0F94"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0C114FE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 înregistrare sistematică </w:t>
                  </w:r>
                </w:p>
              </w:tc>
            </w:tr>
            <w:tr w:rsidR="00EB6E8D" w:rsidRPr="00CD0987" w14:paraId="5C425E09" w14:textId="77777777" w:rsidTr="00B15DAE">
              <w:trPr>
                <w:trHeight w:val="432"/>
              </w:trPr>
              <w:tc>
                <w:tcPr>
                  <w:tcW w:w="2268" w:type="dxa"/>
                  <w:vMerge w:val="restart"/>
                  <w:tcBorders>
                    <w:top w:val="nil"/>
                    <w:left w:val="single" w:sz="4" w:space="0" w:color="auto"/>
                    <w:bottom w:val="single" w:sz="4" w:space="0" w:color="000000"/>
                    <w:right w:val="single" w:sz="4" w:space="0" w:color="auto"/>
                  </w:tcBorders>
                  <w:vAlign w:val="center"/>
                  <w:hideMark/>
                </w:tcPr>
                <w:p w14:paraId="2EEF856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BuildingCommonParts </w:t>
                  </w:r>
                </w:p>
              </w:tc>
              <w:tc>
                <w:tcPr>
                  <w:tcW w:w="2552" w:type="dxa"/>
                  <w:tcBorders>
                    <w:top w:val="nil"/>
                    <w:left w:val="nil"/>
                    <w:bottom w:val="single" w:sz="4" w:space="0" w:color="auto"/>
                    <w:right w:val="single" w:sz="4" w:space="0" w:color="auto"/>
                  </w:tcBorders>
                  <w:vAlign w:val="center"/>
                  <w:hideMark/>
                </w:tcPr>
                <w:p w14:paraId="35DD613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BUILDINGCOMMONPARTID </w:t>
                  </w:r>
                </w:p>
              </w:tc>
              <w:tc>
                <w:tcPr>
                  <w:tcW w:w="1134" w:type="dxa"/>
                  <w:tcBorders>
                    <w:top w:val="nil"/>
                    <w:left w:val="nil"/>
                    <w:bottom w:val="single" w:sz="4" w:space="0" w:color="auto"/>
                    <w:right w:val="single" w:sz="4" w:space="0" w:color="auto"/>
                  </w:tcBorders>
                  <w:vAlign w:val="center"/>
                  <w:hideMark/>
                </w:tcPr>
                <w:p w14:paraId="08E6BA2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167F68F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30EBAC6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părţii comune </w:t>
                  </w:r>
                </w:p>
              </w:tc>
            </w:tr>
            <w:tr w:rsidR="00EB6E8D" w:rsidRPr="00CD0987" w14:paraId="041B2660"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791E5EF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D2D8EC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BUILDINGID </w:t>
                  </w:r>
                </w:p>
              </w:tc>
              <w:tc>
                <w:tcPr>
                  <w:tcW w:w="1134" w:type="dxa"/>
                  <w:tcBorders>
                    <w:top w:val="nil"/>
                    <w:left w:val="nil"/>
                    <w:bottom w:val="single" w:sz="4" w:space="0" w:color="auto"/>
                    <w:right w:val="single" w:sz="4" w:space="0" w:color="auto"/>
                  </w:tcBorders>
                  <w:vAlign w:val="center"/>
                  <w:hideMark/>
                </w:tcPr>
                <w:p w14:paraId="77CA735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2CB748F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E76F17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construcţiei de care aparţine partea comună </w:t>
                  </w:r>
                </w:p>
              </w:tc>
            </w:tr>
            <w:tr w:rsidR="00EB6E8D" w:rsidRPr="00CD0987" w14:paraId="5B02A8FD"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09BDBD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64C711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COMMONPARTTYPE </w:t>
                  </w:r>
                </w:p>
              </w:tc>
              <w:tc>
                <w:tcPr>
                  <w:tcW w:w="1134" w:type="dxa"/>
                  <w:tcBorders>
                    <w:top w:val="nil"/>
                    <w:left w:val="nil"/>
                    <w:bottom w:val="single" w:sz="4" w:space="0" w:color="auto"/>
                    <w:right w:val="single" w:sz="4" w:space="0" w:color="auto"/>
                  </w:tcBorders>
                  <w:vAlign w:val="center"/>
                  <w:hideMark/>
                </w:tcPr>
                <w:p w14:paraId="0D9C220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9D14A3E"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255</w:t>
                  </w:r>
                </w:p>
              </w:tc>
              <w:tc>
                <w:tcPr>
                  <w:tcW w:w="3118" w:type="dxa"/>
                  <w:tcBorders>
                    <w:top w:val="nil"/>
                    <w:left w:val="nil"/>
                    <w:bottom w:val="single" w:sz="4" w:space="0" w:color="auto"/>
                    <w:right w:val="single" w:sz="4" w:space="0" w:color="auto"/>
                  </w:tcBorders>
                  <w:vAlign w:val="center"/>
                  <w:hideMark/>
                </w:tcPr>
                <w:p w14:paraId="2D1A0A1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parte comună (Dicţionar) </w:t>
                  </w:r>
                </w:p>
              </w:tc>
            </w:tr>
            <w:tr w:rsidR="00EB6E8D" w:rsidRPr="00CD0987" w14:paraId="51992C30"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1019E36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Contested </w:t>
                  </w:r>
                </w:p>
              </w:tc>
              <w:tc>
                <w:tcPr>
                  <w:tcW w:w="2552" w:type="dxa"/>
                  <w:tcBorders>
                    <w:top w:val="nil"/>
                    <w:left w:val="nil"/>
                    <w:bottom w:val="single" w:sz="4" w:space="0" w:color="auto"/>
                    <w:right w:val="single" w:sz="4" w:space="0" w:color="auto"/>
                  </w:tcBorders>
                  <w:vAlign w:val="center"/>
                  <w:hideMark/>
                </w:tcPr>
                <w:p w14:paraId="4C36AD8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CONTESTEDID </w:t>
                  </w:r>
                </w:p>
              </w:tc>
              <w:tc>
                <w:tcPr>
                  <w:tcW w:w="1134" w:type="dxa"/>
                  <w:tcBorders>
                    <w:top w:val="nil"/>
                    <w:left w:val="nil"/>
                    <w:bottom w:val="single" w:sz="4" w:space="0" w:color="auto"/>
                    <w:right w:val="single" w:sz="4" w:space="0" w:color="auto"/>
                  </w:tcBorders>
                  <w:vAlign w:val="center"/>
                  <w:hideMark/>
                </w:tcPr>
                <w:p w14:paraId="68ACFC1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4F4F366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CE7BF0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 unic al contestaţiei </w:t>
                  </w:r>
                </w:p>
              </w:tc>
            </w:tr>
            <w:tr w:rsidR="00EB6E8D" w:rsidRPr="00CD0987" w14:paraId="6D9DA62C"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C411EC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94797D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CONTESTEDNUMBER </w:t>
                  </w:r>
                </w:p>
              </w:tc>
              <w:tc>
                <w:tcPr>
                  <w:tcW w:w="1134" w:type="dxa"/>
                  <w:tcBorders>
                    <w:top w:val="nil"/>
                    <w:left w:val="nil"/>
                    <w:bottom w:val="single" w:sz="4" w:space="0" w:color="auto"/>
                    <w:right w:val="single" w:sz="4" w:space="0" w:color="auto"/>
                  </w:tcBorders>
                  <w:vAlign w:val="center"/>
                  <w:hideMark/>
                </w:tcPr>
                <w:p w14:paraId="7A99904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704137A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1100FAA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cerere de rectificare/contestaţie </w:t>
                  </w:r>
                </w:p>
              </w:tc>
            </w:tr>
            <w:tr w:rsidR="00EB6E8D" w:rsidRPr="00CD0987" w14:paraId="178EBBFA"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3FCD25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51DD38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CONTESTEDDATE </w:t>
                  </w:r>
                </w:p>
              </w:tc>
              <w:tc>
                <w:tcPr>
                  <w:tcW w:w="1134" w:type="dxa"/>
                  <w:tcBorders>
                    <w:top w:val="nil"/>
                    <w:left w:val="nil"/>
                    <w:bottom w:val="single" w:sz="4" w:space="0" w:color="auto"/>
                    <w:right w:val="single" w:sz="4" w:space="0" w:color="auto"/>
                  </w:tcBorders>
                  <w:vAlign w:val="center"/>
                  <w:hideMark/>
                </w:tcPr>
                <w:p w14:paraId="0448DB4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DateTime </w:t>
                  </w:r>
                </w:p>
              </w:tc>
              <w:tc>
                <w:tcPr>
                  <w:tcW w:w="1134" w:type="dxa"/>
                  <w:tcBorders>
                    <w:top w:val="nil"/>
                    <w:left w:val="nil"/>
                    <w:bottom w:val="single" w:sz="4" w:space="0" w:color="auto"/>
                    <w:right w:val="single" w:sz="4" w:space="0" w:color="auto"/>
                  </w:tcBorders>
                  <w:vAlign w:val="center"/>
                  <w:hideMark/>
                </w:tcPr>
                <w:p w14:paraId="7A11089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A833B8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Data cererii de rectificare/contestaţiei </w:t>
                  </w:r>
                </w:p>
              </w:tc>
            </w:tr>
            <w:tr w:rsidR="00EB6E8D" w:rsidRPr="00CD0987" w14:paraId="3C8C3022"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59CE1FE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3AA3EE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SOLUTIONNUMBER </w:t>
                  </w:r>
                </w:p>
              </w:tc>
              <w:tc>
                <w:tcPr>
                  <w:tcW w:w="1134" w:type="dxa"/>
                  <w:tcBorders>
                    <w:top w:val="nil"/>
                    <w:left w:val="nil"/>
                    <w:bottom w:val="single" w:sz="4" w:space="0" w:color="auto"/>
                    <w:right w:val="single" w:sz="4" w:space="0" w:color="auto"/>
                  </w:tcBorders>
                  <w:vAlign w:val="center"/>
                  <w:hideMark/>
                </w:tcPr>
                <w:p w14:paraId="453BEBE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26D6ABE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148E923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proces verbal de soluţionare cerere de rectificare/contestaţie </w:t>
                  </w:r>
                </w:p>
              </w:tc>
            </w:tr>
            <w:tr w:rsidR="00EB6E8D" w:rsidRPr="00CD0987" w14:paraId="1DD8BD26"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691F4E4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10A25D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SOLUTIONDATE </w:t>
                  </w:r>
                </w:p>
              </w:tc>
              <w:tc>
                <w:tcPr>
                  <w:tcW w:w="1134" w:type="dxa"/>
                  <w:tcBorders>
                    <w:top w:val="nil"/>
                    <w:left w:val="nil"/>
                    <w:bottom w:val="single" w:sz="4" w:space="0" w:color="auto"/>
                    <w:right w:val="single" w:sz="4" w:space="0" w:color="auto"/>
                  </w:tcBorders>
                  <w:vAlign w:val="center"/>
                  <w:hideMark/>
                </w:tcPr>
                <w:p w14:paraId="2D5BCB6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DateTime </w:t>
                  </w:r>
                </w:p>
              </w:tc>
              <w:tc>
                <w:tcPr>
                  <w:tcW w:w="1134" w:type="dxa"/>
                  <w:tcBorders>
                    <w:top w:val="nil"/>
                    <w:left w:val="nil"/>
                    <w:bottom w:val="single" w:sz="4" w:space="0" w:color="auto"/>
                    <w:right w:val="single" w:sz="4" w:space="0" w:color="auto"/>
                  </w:tcBorders>
                  <w:vAlign w:val="center"/>
                  <w:hideMark/>
                </w:tcPr>
                <w:p w14:paraId="359818B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6F8476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Data proces verbal de soluţionare cerere de rectificare/contestaţie </w:t>
                  </w:r>
                </w:p>
              </w:tc>
            </w:tr>
            <w:tr w:rsidR="00EB6E8D" w:rsidRPr="00CD0987" w14:paraId="75607ED6" w14:textId="77777777" w:rsidTr="00B15DAE">
              <w:trPr>
                <w:trHeight w:val="528"/>
              </w:trPr>
              <w:tc>
                <w:tcPr>
                  <w:tcW w:w="2268" w:type="dxa"/>
                  <w:vMerge w:val="restart"/>
                  <w:tcBorders>
                    <w:top w:val="nil"/>
                    <w:left w:val="single" w:sz="4" w:space="0" w:color="auto"/>
                    <w:bottom w:val="single" w:sz="4" w:space="0" w:color="000000"/>
                    <w:right w:val="single" w:sz="4" w:space="0" w:color="auto"/>
                  </w:tcBorders>
                  <w:vAlign w:val="center"/>
                  <w:hideMark/>
                </w:tcPr>
                <w:p w14:paraId="1EDD162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ContestedxEntity </w:t>
                  </w:r>
                </w:p>
              </w:tc>
              <w:tc>
                <w:tcPr>
                  <w:tcW w:w="2552" w:type="dxa"/>
                  <w:tcBorders>
                    <w:top w:val="nil"/>
                    <w:left w:val="nil"/>
                    <w:bottom w:val="single" w:sz="4" w:space="0" w:color="auto"/>
                    <w:right w:val="single" w:sz="4" w:space="0" w:color="auto"/>
                  </w:tcBorders>
                  <w:vAlign w:val="center"/>
                  <w:hideMark/>
                </w:tcPr>
                <w:p w14:paraId="22A7844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CONTESTEDXENTITYID </w:t>
                  </w:r>
                </w:p>
              </w:tc>
              <w:tc>
                <w:tcPr>
                  <w:tcW w:w="1134" w:type="dxa"/>
                  <w:tcBorders>
                    <w:top w:val="nil"/>
                    <w:left w:val="nil"/>
                    <w:bottom w:val="single" w:sz="4" w:space="0" w:color="auto"/>
                    <w:right w:val="single" w:sz="4" w:space="0" w:color="auto"/>
                  </w:tcBorders>
                  <w:vAlign w:val="center"/>
                  <w:hideMark/>
                </w:tcPr>
                <w:p w14:paraId="0F8959E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234BA84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884453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legăturii dintre contestaţie şi entitate </w:t>
                  </w:r>
                </w:p>
              </w:tc>
            </w:tr>
            <w:tr w:rsidR="00EB6E8D" w:rsidRPr="00CD0987" w14:paraId="4ECB04CF"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1EEBD7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EE87E6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CONTESTEDID </w:t>
                  </w:r>
                </w:p>
              </w:tc>
              <w:tc>
                <w:tcPr>
                  <w:tcW w:w="1134" w:type="dxa"/>
                  <w:tcBorders>
                    <w:top w:val="nil"/>
                    <w:left w:val="nil"/>
                    <w:bottom w:val="single" w:sz="4" w:space="0" w:color="auto"/>
                    <w:right w:val="single" w:sz="4" w:space="0" w:color="auto"/>
                  </w:tcBorders>
                  <w:vAlign w:val="center"/>
                  <w:hideMark/>
                </w:tcPr>
                <w:p w14:paraId="0845803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6D54BF8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6744A06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contestaţiei </w:t>
                  </w:r>
                </w:p>
              </w:tc>
            </w:tr>
            <w:tr w:rsidR="00EB6E8D" w:rsidRPr="00CD0987" w14:paraId="36AD3058" w14:textId="77777777" w:rsidTr="00B15DAE">
              <w:trPr>
                <w:trHeight w:val="516"/>
              </w:trPr>
              <w:tc>
                <w:tcPr>
                  <w:tcW w:w="10206" w:type="dxa"/>
                  <w:vMerge/>
                  <w:tcBorders>
                    <w:top w:val="nil"/>
                    <w:left w:val="single" w:sz="4" w:space="0" w:color="auto"/>
                    <w:bottom w:val="single" w:sz="4" w:space="0" w:color="000000"/>
                    <w:right w:val="single" w:sz="4" w:space="0" w:color="auto"/>
                  </w:tcBorders>
                  <w:vAlign w:val="center"/>
                  <w:hideMark/>
                </w:tcPr>
                <w:p w14:paraId="5D844E2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37B7A0B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LANDID </w:t>
                  </w:r>
                </w:p>
              </w:tc>
              <w:tc>
                <w:tcPr>
                  <w:tcW w:w="1134" w:type="dxa"/>
                  <w:tcBorders>
                    <w:top w:val="nil"/>
                    <w:left w:val="nil"/>
                    <w:bottom w:val="single" w:sz="4" w:space="0" w:color="auto"/>
                    <w:right w:val="single" w:sz="4" w:space="0" w:color="auto"/>
                  </w:tcBorders>
                  <w:vAlign w:val="center"/>
                  <w:hideMark/>
                </w:tcPr>
                <w:p w14:paraId="1A9D3ED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1D804D9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E2E70E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terenului la care se refera contestaţia </w:t>
                  </w:r>
                </w:p>
              </w:tc>
            </w:tr>
            <w:tr w:rsidR="00EB6E8D" w:rsidRPr="00CD0987" w14:paraId="11D2DFF5"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2D247A2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B702B3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BUILDINGID </w:t>
                  </w:r>
                </w:p>
              </w:tc>
              <w:tc>
                <w:tcPr>
                  <w:tcW w:w="1134" w:type="dxa"/>
                  <w:tcBorders>
                    <w:top w:val="nil"/>
                    <w:left w:val="nil"/>
                    <w:bottom w:val="single" w:sz="4" w:space="0" w:color="auto"/>
                    <w:right w:val="single" w:sz="4" w:space="0" w:color="auto"/>
                  </w:tcBorders>
                  <w:vAlign w:val="center"/>
                  <w:hideMark/>
                </w:tcPr>
                <w:p w14:paraId="493714D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6127E5C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2A7FE4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construcţiei de care aparţine partea comună </w:t>
                  </w:r>
                </w:p>
              </w:tc>
            </w:tr>
            <w:tr w:rsidR="00EB6E8D" w:rsidRPr="00CD0987" w14:paraId="20297D74"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61E67EA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2951BB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IUID </w:t>
                  </w:r>
                </w:p>
              </w:tc>
              <w:tc>
                <w:tcPr>
                  <w:tcW w:w="1134" w:type="dxa"/>
                  <w:tcBorders>
                    <w:top w:val="nil"/>
                    <w:left w:val="nil"/>
                    <w:bottom w:val="single" w:sz="4" w:space="0" w:color="auto"/>
                    <w:right w:val="single" w:sz="4" w:space="0" w:color="auto"/>
                  </w:tcBorders>
                  <w:vAlign w:val="center"/>
                  <w:hideMark/>
                </w:tcPr>
                <w:p w14:paraId="0D560A6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38DA357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640D49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unităţii individuale la care se refera contestaţia </w:t>
                  </w:r>
                </w:p>
              </w:tc>
            </w:tr>
            <w:tr w:rsidR="00EB6E8D" w:rsidRPr="00CD0987" w14:paraId="101664FD"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2BE8CA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325CCE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NOTES </w:t>
                  </w:r>
                </w:p>
              </w:tc>
              <w:tc>
                <w:tcPr>
                  <w:tcW w:w="1134" w:type="dxa"/>
                  <w:tcBorders>
                    <w:top w:val="nil"/>
                    <w:left w:val="nil"/>
                    <w:bottom w:val="single" w:sz="4" w:space="0" w:color="auto"/>
                    <w:right w:val="single" w:sz="4" w:space="0" w:color="auto"/>
                  </w:tcBorders>
                  <w:vAlign w:val="center"/>
                  <w:hideMark/>
                </w:tcPr>
                <w:p w14:paraId="2C31F68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3CC9A7A"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4000</w:t>
                  </w:r>
                </w:p>
              </w:tc>
              <w:tc>
                <w:tcPr>
                  <w:tcW w:w="3118" w:type="dxa"/>
                  <w:tcBorders>
                    <w:top w:val="nil"/>
                    <w:left w:val="nil"/>
                    <w:bottom w:val="single" w:sz="4" w:space="0" w:color="auto"/>
                    <w:right w:val="single" w:sz="4" w:space="0" w:color="auto"/>
                  </w:tcBorders>
                  <w:vAlign w:val="center"/>
                  <w:hideMark/>
                </w:tcPr>
                <w:p w14:paraId="2B4EFB9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Observaţii </w:t>
                  </w:r>
                </w:p>
              </w:tc>
            </w:tr>
            <w:tr w:rsidR="00EB6E8D" w:rsidRPr="00CD0987" w14:paraId="480FECFE"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462CF9E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Deed </w:t>
                  </w:r>
                </w:p>
              </w:tc>
              <w:tc>
                <w:tcPr>
                  <w:tcW w:w="2552" w:type="dxa"/>
                  <w:tcBorders>
                    <w:top w:val="nil"/>
                    <w:left w:val="nil"/>
                    <w:bottom w:val="single" w:sz="4" w:space="0" w:color="auto"/>
                    <w:right w:val="single" w:sz="4" w:space="0" w:color="auto"/>
                  </w:tcBorders>
                  <w:vAlign w:val="center"/>
                  <w:hideMark/>
                </w:tcPr>
                <w:p w14:paraId="467CE5E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DEEDID </w:t>
                  </w:r>
                </w:p>
              </w:tc>
              <w:tc>
                <w:tcPr>
                  <w:tcW w:w="1134" w:type="dxa"/>
                  <w:tcBorders>
                    <w:top w:val="nil"/>
                    <w:left w:val="nil"/>
                    <w:bottom w:val="single" w:sz="4" w:space="0" w:color="auto"/>
                    <w:right w:val="single" w:sz="4" w:space="0" w:color="auto"/>
                  </w:tcBorders>
                  <w:vAlign w:val="center"/>
                  <w:hideMark/>
                </w:tcPr>
                <w:p w14:paraId="408C522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623801A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19A41D9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 unic al actului/documentului </w:t>
                  </w:r>
                </w:p>
              </w:tc>
            </w:tr>
            <w:tr w:rsidR="00EB6E8D" w:rsidRPr="00CD0987" w14:paraId="3C94FFB8"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6039C8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39888C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DEEDNUMBER </w:t>
                  </w:r>
                </w:p>
              </w:tc>
              <w:tc>
                <w:tcPr>
                  <w:tcW w:w="1134" w:type="dxa"/>
                  <w:tcBorders>
                    <w:top w:val="nil"/>
                    <w:left w:val="nil"/>
                    <w:bottom w:val="single" w:sz="4" w:space="0" w:color="auto"/>
                    <w:right w:val="single" w:sz="4" w:space="0" w:color="auto"/>
                  </w:tcBorders>
                  <w:vAlign w:val="center"/>
                  <w:hideMark/>
                </w:tcPr>
                <w:p w14:paraId="3DC370A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DC5084A"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5ADBC80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Numărul actului/documentului </w:t>
                  </w:r>
                </w:p>
              </w:tc>
            </w:tr>
            <w:tr w:rsidR="00EB6E8D" w:rsidRPr="00CD0987" w14:paraId="40B269B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B230D8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ACA21F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DEEDDATE </w:t>
                  </w:r>
                </w:p>
              </w:tc>
              <w:tc>
                <w:tcPr>
                  <w:tcW w:w="1134" w:type="dxa"/>
                  <w:tcBorders>
                    <w:top w:val="nil"/>
                    <w:left w:val="nil"/>
                    <w:bottom w:val="single" w:sz="4" w:space="0" w:color="auto"/>
                    <w:right w:val="single" w:sz="4" w:space="0" w:color="auto"/>
                  </w:tcBorders>
                  <w:vAlign w:val="center"/>
                  <w:hideMark/>
                </w:tcPr>
                <w:p w14:paraId="4787117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DateTime </w:t>
                  </w:r>
                </w:p>
              </w:tc>
              <w:tc>
                <w:tcPr>
                  <w:tcW w:w="1134" w:type="dxa"/>
                  <w:tcBorders>
                    <w:top w:val="nil"/>
                    <w:left w:val="nil"/>
                    <w:bottom w:val="single" w:sz="4" w:space="0" w:color="auto"/>
                    <w:right w:val="single" w:sz="4" w:space="0" w:color="auto"/>
                  </w:tcBorders>
                  <w:vAlign w:val="center"/>
                  <w:hideMark/>
                </w:tcPr>
                <w:p w14:paraId="23B52C2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86B1FD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Data actului/documentului </w:t>
                  </w:r>
                </w:p>
              </w:tc>
            </w:tr>
            <w:tr w:rsidR="00EB6E8D" w:rsidRPr="00CD0987" w14:paraId="59B5F159"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78EFBE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363C0D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DEEDTYPE </w:t>
                  </w:r>
                </w:p>
              </w:tc>
              <w:tc>
                <w:tcPr>
                  <w:tcW w:w="1134" w:type="dxa"/>
                  <w:tcBorders>
                    <w:top w:val="nil"/>
                    <w:left w:val="nil"/>
                    <w:bottom w:val="single" w:sz="4" w:space="0" w:color="auto"/>
                    <w:right w:val="single" w:sz="4" w:space="0" w:color="auto"/>
                  </w:tcBorders>
                  <w:vAlign w:val="center"/>
                  <w:hideMark/>
                </w:tcPr>
                <w:p w14:paraId="04EAAB3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9B80B8B"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649F98C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Tipul actului/documentului (Dicţionar) </w:t>
                  </w:r>
                </w:p>
              </w:tc>
            </w:tr>
            <w:tr w:rsidR="00EB6E8D" w:rsidRPr="00CD0987" w14:paraId="6A06446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3F8CD5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AEAF6B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AUTHORITY </w:t>
                  </w:r>
                </w:p>
              </w:tc>
              <w:tc>
                <w:tcPr>
                  <w:tcW w:w="1134" w:type="dxa"/>
                  <w:tcBorders>
                    <w:top w:val="nil"/>
                    <w:left w:val="nil"/>
                    <w:bottom w:val="single" w:sz="4" w:space="0" w:color="auto"/>
                    <w:right w:val="single" w:sz="4" w:space="0" w:color="auto"/>
                  </w:tcBorders>
                  <w:vAlign w:val="center"/>
                  <w:hideMark/>
                </w:tcPr>
                <w:p w14:paraId="5307E8C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17AF954"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15BC0B3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Autoritatea emitentă </w:t>
                  </w:r>
                </w:p>
              </w:tc>
            </w:tr>
            <w:tr w:rsidR="00EB6E8D" w:rsidRPr="00CD0987" w14:paraId="709010E8"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D7BB31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D9304C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NOTES </w:t>
                  </w:r>
                </w:p>
              </w:tc>
              <w:tc>
                <w:tcPr>
                  <w:tcW w:w="1134" w:type="dxa"/>
                  <w:tcBorders>
                    <w:top w:val="nil"/>
                    <w:left w:val="nil"/>
                    <w:bottom w:val="single" w:sz="4" w:space="0" w:color="auto"/>
                    <w:right w:val="single" w:sz="4" w:space="0" w:color="auto"/>
                  </w:tcBorders>
                  <w:vAlign w:val="center"/>
                  <w:hideMark/>
                </w:tcPr>
                <w:p w14:paraId="6C2B045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9521A01"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4000</w:t>
                  </w:r>
                </w:p>
              </w:tc>
              <w:tc>
                <w:tcPr>
                  <w:tcW w:w="3118" w:type="dxa"/>
                  <w:tcBorders>
                    <w:top w:val="nil"/>
                    <w:left w:val="nil"/>
                    <w:bottom w:val="single" w:sz="4" w:space="0" w:color="auto"/>
                    <w:right w:val="single" w:sz="4" w:space="0" w:color="auto"/>
                  </w:tcBorders>
                  <w:vAlign w:val="center"/>
                  <w:hideMark/>
                </w:tcPr>
                <w:p w14:paraId="6DBC6C3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Descriere suplimentară act/document </w:t>
                  </w:r>
                </w:p>
              </w:tc>
            </w:tr>
            <w:tr w:rsidR="00EB6E8D" w:rsidRPr="00CD0987" w14:paraId="122AEB02"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61E5849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3D1CC63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FILEID </w:t>
                  </w:r>
                </w:p>
              </w:tc>
              <w:tc>
                <w:tcPr>
                  <w:tcW w:w="1134" w:type="dxa"/>
                  <w:tcBorders>
                    <w:top w:val="nil"/>
                    <w:left w:val="nil"/>
                    <w:bottom w:val="single" w:sz="4" w:space="0" w:color="auto"/>
                    <w:right w:val="single" w:sz="4" w:space="0" w:color="auto"/>
                  </w:tcBorders>
                  <w:vAlign w:val="center"/>
                  <w:hideMark/>
                </w:tcPr>
                <w:p w14:paraId="13ECDD4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00F200E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F1A61E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descrierii fişierului de care se leagă actul/documentul </w:t>
                  </w:r>
                </w:p>
              </w:tc>
            </w:tr>
            <w:tr w:rsidR="00EB6E8D" w:rsidRPr="00CD0987" w14:paraId="0173BBB5"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38675F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868F84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VALUECURRENCY </w:t>
                  </w:r>
                </w:p>
              </w:tc>
              <w:tc>
                <w:tcPr>
                  <w:tcW w:w="1134" w:type="dxa"/>
                  <w:tcBorders>
                    <w:top w:val="nil"/>
                    <w:left w:val="nil"/>
                    <w:bottom w:val="single" w:sz="4" w:space="0" w:color="auto"/>
                    <w:right w:val="single" w:sz="4" w:space="0" w:color="auto"/>
                  </w:tcBorders>
                  <w:vAlign w:val="center"/>
                  <w:hideMark/>
                </w:tcPr>
                <w:p w14:paraId="5E086F7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4A8F543"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60D5B45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monedă valoare act/document </w:t>
                  </w:r>
                </w:p>
              </w:tc>
            </w:tr>
            <w:tr w:rsidR="00EB6E8D" w:rsidRPr="00CD0987" w14:paraId="0EE4B158"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FF4C34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BF4614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VALUEAMOUNT </w:t>
                  </w:r>
                </w:p>
              </w:tc>
              <w:tc>
                <w:tcPr>
                  <w:tcW w:w="1134" w:type="dxa"/>
                  <w:tcBorders>
                    <w:top w:val="nil"/>
                    <w:left w:val="nil"/>
                    <w:bottom w:val="single" w:sz="4" w:space="0" w:color="auto"/>
                    <w:right w:val="single" w:sz="4" w:space="0" w:color="auto"/>
                  </w:tcBorders>
                  <w:vAlign w:val="center"/>
                  <w:hideMark/>
                </w:tcPr>
                <w:p w14:paraId="6945722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28384DCE"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130DAE4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act/document </w:t>
                  </w:r>
                </w:p>
              </w:tc>
            </w:tr>
            <w:tr w:rsidR="00EB6E8D" w:rsidRPr="00CD0987" w14:paraId="00EF0E44"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7674299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FileDescription </w:t>
                  </w:r>
                </w:p>
              </w:tc>
              <w:tc>
                <w:tcPr>
                  <w:tcW w:w="2552" w:type="dxa"/>
                  <w:tcBorders>
                    <w:top w:val="nil"/>
                    <w:left w:val="nil"/>
                    <w:bottom w:val="single" w:sz="4" w:space="0" w:color="auto"/>
                    <w:right w:val="single" w:sz="4" w:space="0" w:color="auto"/>
                  </w:tcBorders>
                  <w:vAlign w:val="center"/>
                  <w:hideMark/>
                </w:tcPr>
                <w:p w14:paraId="616DC2D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FILENAME </w:t>
                  </w:r>
                </w:p>
              </w:tc>
              <w:tc>
                <w:tcPr>
                  <w:tcW w:w="1134" w:type="dxa"/>
                  <w:tcBorders>
                    <w:top w:val="nil"/>
                    <w:left w:val="nil"/>
                    <w:bottom w:val="single" w:sz="4" w:space="0" w:color="auto"/>
                    <w:right w:val="single" w:sz="4" w:space="0" w:color="auto"/>
                  </w:tcBorders>
                  <w:vAlign w:val="center"/>
                  <w:hideMark/>
                </w:tcPr>
                <w:p w14:paraId="4AD91C6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6239B40"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1F07951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Denumirea fişierul CGXML </w:t>
                  </w:r>
                </w:p>
              </w:tc>
            </w:tr>
            <w:tr w:rsidR="00EB6E8D" w:rsidRPr="00CD0987" w14:paraId="34D739BE"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E02ECB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vMerge w:val="restart"/>
                  <w:tcBorders>
                    <w:top w:val="nil"/>
                    <w:left w:val="single" w:sz="4" w:space="0" w:color="auto"/>
                    <w:bottom w:val="single" w:sz="4" w:space="0" w:color="auto"/>
                    <w:right w:val="single" w:sz="4" w:space="0" w:color="auto"/>
                  </w:tcBorders>
                  <w:vAlign w:val="center"/>
                  <w:hideMark/>
                </w:tcPr>
                <w:p w14:paraId="013F1FA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EXPORTDATE </w:t>
                  </w:r>
                </w:p>
              </w:tc>
              <w:tc>
                <w:tcPr>
                  <w:tcW w:w="1134" w:type="dxa"/>
                  <w:vMerge w:val="restart"/>
                  <w:tcBorders>
                    <w:top w:val="nil"/>
                    <w:left w:val="single" w:sz="4" w:space="0" w:color="auto"/>
                    <w:bottom w:val="single" w:sz="4" w:space="0" w:color="auto"/>
                    <w:right w:val="single" w:sz="4" w:space="0" w:color="auto"/>
                  </w:tcBorders>
                  <w:vAlign w:val="center"/>
                  <w:hideMark/>
                </w:tcPr>
                <w:p w14:paraId="6DAE883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DateTime </w:t>
                  </w:r>
                </w:p>
              </w:tc>
              <w:tc>
                <w:tcPr>
                  <w:tcW w:w="1134" w:type="dxa"/>
                  <w:vMerge w:val="restart"/>
                  <w:tcBorders>
                    <w:top w:val="nil"/>
                    <w:left w:val="single" w:sz="4" w:space="0" w:color="auto"/>
                    <w:bottom w:val="single" w:sz="4" w:space="0" w:color="auto"/>
                    <w:right w:val="single" w:sz="4" w:space="0" w:color="auto"/>
                  </w:tcBorders>
                  <w:vAlign w:val="center"/>
                  <w:hideMark/>
                </w:tcPr>
                <w:p w14:paraId="5BAC561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D6F608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Data exportului fişierului din sistemul</w:t>
                  </w:r>
                </w:p>
              </w:tc>
            </w:tr>
            <w:tr w:rsidR="00EB6E8D" w:rsidRPr="00CD0987" w14:paraId="38F23E3E"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FCEFD1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vMerge/>
                  <w:tcBorders>
                    <w:top w:val="nil"/>
                    <w:left w:val="single" w:sz="4" w:space="0" w:color="auto"/>
                    <w:bottom w:val="single" w:sz="4" w:space="0" w:color="auto"/>
                    <w:right w:val="single" w:sz="4" w:space="0" w:color="auto"/>
                  </w:tcBorders>
                  <w:vAlign w:val="center"/>
                  <w:hideMark/>
                </w:tcPr>
                <w:p w14:paraId="02CF8D9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p>
              </w:tc>
              <w:tc>
                <w:tcPr>
                  <w:tcW w:w="1134" w:type="dxa"/>
                  <w:vMerge/>
                  <w:tcBorders>
                    <w:top w:val="nil"/>
                    <w:left w:val="single" w:sz="4" w:space="0" w:color="auto"/>
                    <w:bottom w:val="single" w:sz="4" w:space="0" w:color="auto"/>
                    <w:right w:val="single" w:sz="4" w:space="0" w:color="auto"/>
                  </w:tcBorders>
                  <w:vAlign w:val="center"/>
                  <w:hideMark/>
                </w:tcPr>
                <w:p w14:paraId="6F77522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p>
              </w:tc>
              <w:tc>
                <w:tcPr>
                  <w:tcW w:w="1134" w:type="dxa"/>
                  <w:vMerge/>
                  <w:tcBorders>
                    <w:top w:val="nil"/>
                    <w:left w:val="single" w:sz="4" w:space="0" w:color="auto"/>
                    <w:bottom w:val="single" w:sz="4" w:space="0" w:color="auto"/>
                    <w:right w:val="single" w:sz="4" w:space="0" w:color="auto"/>
                  </w:tcBorders>
                  <w:vAlign w:val="center"/>
                  <w:hideMark/>
                </w:tcPr>
                <w:p w14:paraId="4F96EDB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p>
              </w:tc>
              <w:tc>
                <w:tcPr>
                  <w:tcW w:w="3118" w:type="dxa"/>
                  <w:tcBorders>
                    <w:top w:val="nil"/>
                    <w:left w:val="nil"/>
                    <w:bottom w:val="single" w:sz="4" w:space="0" w:color="auto"/>
                    <w:right w:val="single" w:sz="4" w:space="0" w:color="auto"/>
                  </w:tcBorders>
                  <w:vAlign w:val="center"/>
                  <w:hideMark/>
                </w:tcPr>
                <w:p w14:paraId="6C2A971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ETERRA </w:t>
                  </w:r>
                </w:p>
              </w:tc>
            </w:tr>
            <w:tr w:rsidR="00EB6E8D" w:rsidRPr="00CD0987" w14:paraId="4E2F61BC"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404AAD0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BDDFEC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FILEVERSION </w:t>
                  </w:r>
                </w:p>
              </w:tc>
              <w:tc>
                <w:tcPr>
                  <w:tcW w:w="1134" w:type="dxa"/>
                  <w:tcBorders>
                    <w:top w:val="nil"/>
                    <w:left w:val="nil"/>
                    <w:bottom w:val="single" w:sz="4" w:space="0" w:color="auto"/>
                    <w:right w:val="single" w:sz="4" w:space="0" w:color="auto"/>
                  </w:tcBorders>
                  <w:vAlign w:val="center"/>
                  <w:hideMark/>
                </w:tcPr>
                <w:p w14:paraId="5E84DCF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2A1D7EB8"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489318E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Versiunea fişierului CG/aplicaţiei Generare CG cu care a fost generat </w:t>
                  </w:r>
                </w:p>
              </w:tc>
            </w:tr>
            <w:tr w:rsidR="00EB6E8D" w:rsidRPr="00CD0987" w14:paraId="3C16F937"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AC540E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C572B4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OPERATIONTYPE </w:t>
                  </w:r>
                </w:p>
              </w:tc>
              <w:tc>
                <w:tcPr>
                  <w:tcW w:w="1134" w:type="dxa"/>
                  <w:tcBorders>
                    <w:top w:val="nil"/>
                    <w:left w:val="nil"/>
                    <w:bottom w:val="single" w:sz="4" w:space="0" w:color="auto"/>
                    <w:right w:val="single" w:sz="4" w:space="0" w:color="auto"/>
                  </w:tcBorders>
                  <w:vAlign w:val="center"/>
                  <w:hideMark/>
                </w:tcPr>
                <w:p w14:paraId="4723B1A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F627D33"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4069F63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operaţiune cadastrală (Dicţionar) </w:t>
                  </w:r>
                </w:p>
              </w:tc>
            </w:tr>
            <w:tr w:rsidR="00EB6E8D" w:rsidRPr="00CD0987" w14:paraId="0A6C52C9"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863820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C80389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LICENSEDNAME </w:t>
                  </w:r>
                </w:p>
              </w:tc>
              <w:tc>
                <w:tcPr>
                  <w:tcW w:w="1134" w:type="dxa"/>
                  <w:tcBorders>
                    <w:top w:val="nil"/>
                    <w:left w:val="nil"/>
                    <w:bottom w:val="single" w:sz="4" w:space="0" w:color="auto"/>
                    <w:right w:val="single" w:sz="4" w:space="0" w:color="auto"/>
                  </w:tcBorders>
                  <w:vAlign w:val="center"/>
                  <w:hideMark/>
                </w:tcPr>
                <w:p w14:paraId="5E07978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44BEE94"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255</w:t>
                  </w:r>
                </w:p>
              </w:tc>
              <w:tc>
                <w:tcPr>
                  <w:tcW w:w="3118" w:type="dxa"/>
                  <w:tcBorders>
                    <w:top w:val="nil"/>
                    <w:left w:val="nil"/>
                    <w:bottom w:val="single" w:sz="4" w:space="0" w:color="auto"/>
                    <w:right w:val="single" w:sz="4" w:space="0" w:color="auto"/>
                  </w:tcBorders>
                  <w:vAlign w:val="center"/>
                  <w:hideMark/>
                </w:tcPr>
                <w:p w14:paraId="500C7EE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Denumire/Nume autorizat </w:t>
                  </w:r>
                </w:p>
              </w:tc>
            </w:tr>
            <w:tr w:rsidR="00EB6E8D" w:rsidRPr="00CD0987" w14:paraId="65901C0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8B0A2B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B5F1B1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LICENSENUMBER </w:t>
                  </w:r>
                </w:p>
              </w:tc>
              <w:tc>
                <w:tcPr>
                  <w:tcW w:w="1134" w:type="dxa"/>
                  <w:tcBorders>
                    <w:top w:val="nil"/>
                    <w:left w:val="nil"/>
                    <w:bottom w:val="single" w:sz="4" w:space="0" w:color="auto"/>
                    <w:right w:val="single" w:sz="4" w:space="0" w:color="auto"/>
                  </w:tcBorders>
                  <w:vAlign w:val="center"/>
                  <w:hideMark/>
                </w:tcPr>
                <w:p w14:paraId="7A9E849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2E5162C8"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034768E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Serie licenţă autorizat </w:t>
                  </w:r>
                </w:p>
              </w:tc>
            </w:tr>
            <w:tr w:rsidR="00EB6E8D" w:rsidRPr="00CD0987" w14:paraId="7C45F29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48FA4D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5B39F5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FILEID </w:t>
                  </w:r>
                </w:p>
              </w:tc>
              <w:tc>
                <w:tcPr>
                  <w:tcW w:w="1134" w:type="dxa"/>
                  <w:tcBorders>
                    <w:top w:val="nil"/>
                    <w:left w:val="nil"/>
                    <w:bottom w:val="single" w:sz="4" w:space="0" w:color="auto"/>
                    <w:right w:val="single" w:sz="4" w:space="0" w:color="auto"/>
                  </w:tcBorders>
                  <w:vAlign w:val="center"/>
                  <w:hideMark/>
                </w:tcPr>
                <w:p w14:paraId="06F511F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02BF1BA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894B73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descrierii fişierului </w:t>
                  </w:r>
                </w:p>
              </w:tc>
            </w:tr>
            <w:tr w:rsidR="00EB6E8D" w:rsidRPr="00CD0987" w14:paraId="1C6A2B95"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227805B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Land </w:t>
                  </w:r>
                </w:p>
              </w:tc>
              <w:tc>
                <w:tcPr>
                  <w:tcW w:w="2552" w:type="dxa"/>
                  <w:tcBorders>
                    <w:top w:val="nil"/>
                    <w:left w:val="nil"/>
                    <w:bottom w:val="single" w:sz="4" w:space="0" w:color="auto"/>
                    <w:right w:val="single" w:sz="4" w:space="0" w:color="auto"/>
                  </w:tcBorders>
                  <w:vAlign w:val="center"/>
                  <w:hideMark/>
                </w:tcPr>
                <w:p w14:paraId="717EF66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LANDID </w:t>
                  </w:r>
                </w:p>
              </w:tc>
              <w:tc>
                <w:tcPr>
                  <w:tcW w:w="1134" w:type="dxa"/>
                  <w:tcBorders>
                    <w:top w:val="nil"/>
                    <w:left w:val="nil"/>
                    <w:bottom w:val="single" w:sz="4" w:space="0" w:color="auto"/>
                    <w:right w:val="single" w:sz="4" w:space="0" w:color="auto"/>
                  </w:tcBorders>
                  <w:vAlign w:val="center"/>
                  <w:hideMark/>
                </w:tcPr>
                <w:p w14:paraId="2EBF692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00316C0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309721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terenului </w:t>
                  </w:r>
                </w:p>
              </w:tc>
            </w:tr>
            <w:tr w:rsidR="00EB6E8D" w:rsidRPr="00CD0987" w14:paraId="7B0744A3"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016AB7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0BCBE9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CADSECTOR </w:t>
                  </w:r>
                </w:p>
              </w:tc>
              <w:tc>
                <w:tcPr>
                  <w:tcW w:w="1134" w:type="dxa"/>
                  <w:tcBorders>
                    <w:top w:val="nil"/>
                    <w:left w:val="nil"/>
                    <w:bottom w:val="single" w:sz="4" w:space="0" w:color="auto"/>
                    <w:right w:val="single" w:sz="4" w:space="0" w:color="auto"/>
                  </w:tcBorders>
                  <w:vAlign w:val="center"/>
                  <w:hideMark/>
                </w:tcPr>
                <w:p w14:paraId="13E8C4E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3D7389F"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52A4100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Sectorul cadastral în care se află terenul </w:t>
                  </w:r>
                </w:p>
              </w:tc>
            </w:tr>
            <w:tr w:rsidR="00EB6E8D" w:rsidRPr="00CD0987" w14:paraId="77A20D59"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0E1239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381F33C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DRAWINGID</w:t>
                  </w:r>
                </w:p>
              </w:tc>
              <w:tc>
                <w:tcPr>
                  <w:tcW w:w="1134" w:type="dxa"/>
                  <w:tcBorders>
                    <w:top w:val="nil"/>
                    <w:left w:val="nil"/>
                    <w:bottom w:val="single" w:sz="4" w:space="0" w:color="auto"/>
                    <w:right w:val="single" w:sz="4" w:space="0" w:color="auto"/>
                  </w:tcBorders>
                  <w:vAlign w:val="center"/>
                  <w:hideMark/>
                </w:tcPr>
                <w:p w14:paraId="2012C7B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Int32</w:t>
                  </w:r>
                </w:p>
              </w:tc>
              <w:tc>
                <w:tcPr>
                  <w:tcW w:w="1134" w:type="dxa"/>
                  <w:tcBorders>
                    <w:top w:val="nil"/>
                    <w:left w:val="nil"/>
                    <w:bottom w:val="single" w:sz="4" w:space="0" w:color="auto"/>
                    <w:right w:val="single" w:sz="4" w:space="0" w:color="auto"/>
                  </w:tcBorders>
                  <w:vAlign w:val="center"/>
                  <w:hideMark/>
                </w:tcPr>
                <w:p w14:paraId="0B84909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7AB09C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Numărul planşei </w:t>
                  </w:r>
                </w:p>
              </w:tc>
            </w:tr>
            <w:tr w:rsidR="00EB6E8D" w:rsidRPr="00CD0987" w14:paraId="55EF794A"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EE7004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F0166E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ADDRESSID </w:t>
                  </w:r>
                </w:p>
              </w:tc>
              <w:tc>
                <w:tcPr>
                  <w:tcW w:w="1134" w:type="dxa"/>
                  <w:tcBorders>
                    <w:top w:val="nil"/>
                    <w:left w:val="nil"/>
                    <w:bottom w:val="single" w:sz="4" w:space="0" w:color="auto"/>
                    <w:right w:val="single" w:sz="4" w:space="0" w:color="auto"/>
                  </w:tcBorders>
                  <w:vAlign w:val="center"/>
                  <w:hideMark/>
                </w:tcPr>
                <w:p w14:paraId="13D5629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7C3511C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1AF8CD7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adresei terenului </w:t>
                  </w:r>
                </w:p>
              </w:tc>
            </w:tr>
            <w:tr w:rsidR="00EB6E8D" w:rsidRPr="00CD0987" w14:paraId="35F4397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F0D000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0C6AE7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MEASUREDAREA </w:t>
                  </w:r>
                </w:p>
              </w:tc>
              <w:tc>
                <w:tcPr>
                  <w:tcW w:w="1134" w:type="dxa"/>
                  <w:tcBorders>
                    <w:top w:val="nil"/>
                    <w:left w:val="nil"/>
                    <w:bottom w:val="single" w:sz="4" w:space="0" w:color="auto"/>
                    <w:right w:val="single" w:sz="4" w:space="0" w:color="auto"/>
                  </w:tcBorders>
                  <w:vAlign w:val="center"/>
                  <w:hideMark/>
                </w:tcPr>
                <w:p w14:paraId="3120AFC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4E03376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6C70944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Suprafaţa măsurată teren </w:t>
                  </w:r>
                </w:p>
              </w:tc>
            </w:tr>
            <w:tr w:rsidR="00EB6E8D" w:rsidRPr="00CD0987" w14:paraId="6FDBB35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54C3D9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8E4147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PARCELLEGALAREA </w:t>
                  </w:r>
                </w:p>
              </w:tc>
              <w:tc>
                <w:tcPr>
                  <w:tcW w:w="1134" w:type="dxa"/>
                  <w:tcBorders>
                    <w:top w:val="nil"/>
                    <w:left w:val="nil"/>
                    <w:bottom w:val="single" w:sz="4" w:space="0" w:color="auto"/>
                    <w:right w:val="single" w:sz="4" w:space="0" w:color="auto"/>
                  </w:tcBorders>
                  <w:vAlign w:val="center"/>
                  <w:hideMark/>
                </w:tcPr>
                <w:p w14:paraId="30F1D2B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482D031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1DBFF3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Suprafaţa totală din acte teren </w:t>
                  </w:r>
                </w:p>
              </w:tc>
            </w:tr>
            <w:tr w:rsidR="00EB6E8D" w:rsidRPr="00CD0987" w14:paraId="6DD6CD3D"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A7C8EF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786641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ISNEW </w:t>
                  </w:r>
                </w:p>
              </w:tc>
              <w:tc>
                <w:tcPr>
                  <w:tcW w:w="1134" w:type="dxa"/>
                  <w:tcBorders>
                    <w:top w:val="nil"/>
                    <w:left w:val="nil"/>
                    <w:bottom w:val="single" w:sz="4" w:space="0" w:color="auto"/>
                    <w:right w:val="single" w:sz="4" w:space="0" w:color="auto"/>
                  </w:tcBorders>
                  <w:vAlign w:val="center"/>
                  <w:hideMark/>
                </w:tcPr>
                <w:p w14:paraId="79BA9A9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Boolean </w:t>
                  </w:r>
                </w:p>
              </w:tc>
              <w:tc>
                <w:tcPr>
                  <w:tcW w:w="1134" w:type="dxa"/>
                  <w:tcBorders>
                    <w:top w:val="nil"/>
                    <w:left w:val="nil"/>
                    <w:bottom w:val="single" w:sz="4" w:space="0" w:color="auto"/>
                    <w:right w:val="single" w:sz="4" w:space="0" w:color="auto"/>
                  </w:tcBorders>
                  <w:vAlign w:val="center"/>
                  <w:hideMark/>
                </w:tcPr>
                <w:p w14:paraId="06C8D98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624E386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booleană tip teren nou </w:t>
                  </w:r>
                </w:p>
              </w:tc>
            </w:tr>
            <w:tr w:rsidR="00EB6E8D" w:rsidRPr="00CD0987" w14:paraId="674DD9B9"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648C86B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E19B19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FILEID </w:t>
                  </w:r>
                </w:p>
              </w:tc>
              <w:tc>
                <w:tcPr>
                  <w:tcW w:w="1134" w:type="dxa"/>
                  <w:tcBorders>
                    <w:top w:val="nil"/>
                    <w:left w:val="nil"/>
                    <w:bottom w:val="single" w:sz="4" w:space="0" w:color="auto"/>
                    <w:right w:val="single" w:sz="4" w:space="0" w:color="auto"/>
                  </w:tcBorders>
                  <w:vAlign w:val="center"/>
                  <w:hideMark/>
                </w:tcPr>
                <w:p w14:paraId="3ABEB8C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41C3C31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E1F716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descrierii fişierului CG de care se leagă terenul </w:t>
                  </w:r>
                </w:p>
              </w:tc>
            </w:tr>
            <w:tr w:rsidR="00EB6E8D" w:rsidRPr="00CD0987" w14:paraId="42497B27"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0A68A9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01F8A6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BUILDINGLEGALAREA </w:t>
                  </w:r>
                </w:p>
              </w:tc>
              <w:tc>
                <w:tcPr>
                  <w:tcW w:w="1134" w:type="dxa"/>
                  <w:tcBorders>
                    <w:top w:val="nil"/>
                    <w:left w:val="nil"/>
                    <w:bottom w:val="single" w:sz="4" w:space="0" w:color="auto"/>
                    <w:right w:val="single" w:sz="4" w:space="0" w:color="auto"/>
                  </w:tcBorders>
                  <w:vAlign w:val="center"/>
                  <w:hideMark/>
                </w:tcPr>
                <w:p w14:paraId="550DC9E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0D07115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632FF7F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Suprafaţa totală din acte construcţii </w:t>
                  </w:r>
                </w:p>
              </w:tc>
            </w:tr>
            <w:tr w:rsidR="00EB6E8D" w:rsidRPr="00CD0987" w14:paraId="21D86195"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80663A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828F6D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TAXVALUE </w:t>
                  </w:r>
                </w:p>
              </w:tc>
              <w:tc>
                <w:tcPr>
                  <w:tcW w:w="1134" w:type="dxa"/>
                  <w:tcBorders>
                    <w:top w:val="nil"/>
                    <w:left w:val="nil"/>
                    <w:bottom w:val="single" w:sz="4" w:space="0" w:color="auto"/>
                    <w:right w:val="single" w:sz="4" w:space="0" w:color="auto"/>
                  </w:tcBorders>
                  <w:vAlign w:val="center"/>
                  <w:hideMark/>
                </w:tcPr>
                <w:p w14:paraId="6693AB9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4A2BA7B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7CEC14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de impozitare </w:t>
                  </w:r>
                </w:p>
              </w:tc>
            </w:tr>
            <w:tr w:rsidR="00EB6E8D" w:rsidRPr="00CD0987" w14:paraId="7D38BCBE"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52466D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08A64E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NOTES </w:t>
                  </w:r>
                </w:p>
              </w:tc>
              <w:tc>
                <w:tcPr>
                  <w:tcW w:w="1134" w:type="dxa"/>
                  <w:tcBorders>
                    <w:top w:val="nil"/>
                    <w:left w:val="nil"/>
                    <w:bottom w:val="single" w:sz="4" w:space="0" w:color="auto"/>
                    <w:right w:val="single" w:sz="4" w:space="0" w:color="auto"/>
                  </w:tcBorders>
                  <w:vAlign w:val="center"/>
                  <w:hideMark/>
                </w:tcPr>
                <w:p w14:paraId="384CE19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877D74A"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2000</w:t>
                  </w:r>
                </w:p>
              </w:tc>
              <w:tc>
                <w:tcPr>
                  <w:tcW w:w="3118" w:type="dxa"/>
                  <w:tcBorders>
                    <w:top w:val="nil"/>
                    <w:left w:val="nil"/>
                    <w:bottom w:val="single" w:sz="4" w:space="0" w:color="auto"/>
                    <w:right w:val="single" w:sz="4" w:space="0" w:color="auto"/>
                  </w:tcBorders>
                  <w:vAlign w:val="center"/>
                  <w:hideMark/>
                </w:tcPr>
                <w:p w14:paraId="288B25E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Comentarii/Menţiuni teren </w:t>
                  </w:r>
                </w:p>
              </w:tc>
            </w:tr>
            <w:tr w:rsidR="00EB6E8D" w:rsidRPr="00CD0987" w14:paraId="7516A77B"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04ADB1F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691552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ENCLOSED </w:t>
                  </w:r>
                </w:p>
              </w:tc>
              <w:tc>
                <w:tcPr>
                  <w:tcW w:w="1134" w:type="dxa"/>
                  <w:tcBorders>
                    <w:top w:val="nil"/>
                    <w:left w:val="nil"/>
                    <w:bottom w:val="single" w:sz="4" w:space="0" w:color="auto"/>
                    <w:right w:val="single" w:sz="4" w:space="0" w:color="auto"/>
                  </w:tcBorders>
                  <w:vAlign w:val="center"/>
                  <w:hideMark/>
                </w:tcPr>
                <w:p w14:paraId="607BAB4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Boolean </w:t>
                  </w:r>
                </w:p>
              </w:tc>
              <w:tc>
                <w:tcPr>
                  <w:tcW w:w="1134" w:type="dxa"/>
                  <w:tcBorders>
                    <w:top w:val="nil"/>
                    <w:left w:val="nil"/>
                    <w:bottom w:val="single" w:sz="4" w:space="0" w:color="auto"/>
                    <w:right w:val="single" w:sz="4" w:space="0" w:color="auto"/>
                  </w:tcBorders>
                  <w:vAlign w:val="center"/>
                  <w:hideMark/>
                </w:tcPr>
                <w:p w14:paraId="0365B56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6FED139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booleană împrejmuit (True), neîmprejmuit (FALSE) </w:t>
                  </w:r>
                </w:p>
              </w:tc>
            </w:tr>
            <w:tr w:rsidR="00EB6E8D" w:rsidRPr="00CD0987" w14:paraId="3F5035C1"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0124091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E7E082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COAREA </w:t>
                  </w:r>
                </w:p>
              </w:tc>
              <w:tc>
                <w:tcPr>
                  <w:tcW w:w="1134" w:type="dxa"/>
                  <w:tcBorders>
                    <w:top w:val="nil"/>
                    <w:left w:val="nil"/>
                    <w:bottom w:val="single" w:sz="4" w:space="0" w:color="auto"/>
                    <w:right w:val="single" w:sz="4" w:space="0" w:color="auto"/>
                  </w:tcBorders>
                  <w:vAlign w:val="center"/>
                  <w:hideMark/>
                </w:tcPr>
                <w:p w14:paraId="240CAF7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Boolean </w:t>
                  </w:r>
                </w:p>
              </w:tc>
              <w:tc>
                <w:tcPr>
                  <w:tcW w:w="1134" w:type="dxa"/>
                  <w:tcBorders>
                    <w:top w:val="nil"/>
                    <w:left w:val="nil"/>
                    <w:bottom w:val="single" w:sz="4" w:space="0" w:color="auto"/>
                    <w:right w:val="single" w:sz="4" w:space="0" w:color="auto"/>
                  </w:tcBorders>
                  <w:vAlign w:val="center"/>
                  <w:hideMark/>
                </w:tcPr>
                <w:p w14:paraId="15B45CF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435F6FC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booleană zona cooperativizată (True), necooperativizată (FALSE) </w:t>
                  </w:r>
                </w:p>
              </w:tc>
            </w:tr>
            <w:tr w:rsidR="00EB6E8D" w:rsidRPr="00CD0987" w14:paraId="3B20BF99"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032B0EC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5E182D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E2IDENTIFIER </w:t>
                  </w:r>
                </w:p>
              </w:tc>
              <w:tc>
                <w:tcPr>
                  <w:tcW w:w="1134" w:type="dxa"/>
                  <w:tcBorders>
                    <w:top w:val="nil"/>
                    <w:left w:val="nil"/>
                    <w:bottom w:val="single" w:sz="4" w:space="0" w:color="auto"/>
                    <w:right w:val="single" w:sz="4" w:space="0" w:color="auto"/>
                  </w:tcBorders>
                  <w:vAlign w:val="center"/>
                  <w:hideMark/>
                </w:tcPr>
                <w:p w14:paraId="57662B1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58FAA76"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738B1E9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electronic aparţinând sistemului ETERRA </w:t>
                  </w:r>
                </w:p>
              </w:tc>
            </w:tr>
            <w:tr w:rsidR="00EB6E8D" w:rsidRPr="00CD0987" w14:paraId="3D40907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263347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2E0719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PAPERCADNO </w:t>
                  </w:r>
                </w:p>
              </w:tc>
              <w:tc>
                <w:tcPr>
                  <w:tcW w:w="1134" w:type="dxa"/>
                  <w:tcBorders>
                    <w:top w:val="nil"/>
                    <w:left w:val="nil"/>
                    <w:bottom w:val="single" w:sz="4" w:space="0" w:color="auto"/>
                    <w:right w:val="single" w:sz="4" w:space="0" w:color="auto"/>
                  </w:tcBorders>
                  <w:vAlign w:val="center"/>
                  <w:hideMark/>
                </w:tcPr>
                <w:p w14:paraId="5772050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C376AE1"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050C205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cadastral hârtie </w:t>
                  </w:r>
                </w:p>
              </w:tc>
            </w:tr>
            <w:tr w:rsidR="00EB6E8D" w:rsidRPr="00CD0987" w14:paraId="5AF9E9E1"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0F2817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25E7FF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PAPERLBNO </w:t>
                  </w:r>
                </w:p>
              </w:tc>
              <w:tc>
                <w:tcPr>
                  <w:tcW w:w="1134" w:type="dxa"/>
                  <w:tcBorders>
                    <w:top w:val="nil"/>
                    <w:left w:val="nil"/>
                    <w:bottom w:val="single" w:sz="4" w:space="0" w:color="auto"/>
                    <w:right w:val="single" w:sz="4" w:space="0" w:color="auto"/>
                  </w:tcBorders>
                  <w:vAlign w:val="center"/>
                  <w:hideMark/>
                </w:tcPr>
                <w:p w14:paraId="1E5FDB6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5E70F2DB"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2E219FB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carte funciară hârtie </w:t>
                  </w:r>
                </w:p>
              </w:tc>
            </w:tr>
            <w:tr w:rsidR="00EB6E8D" w:rsidRPr="00CD0987" w14:paraId="7F3F2028"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08E3CD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BC2129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TOPONO </w:t>
                  </w:r>
                </w:p>
              </w:tc>
              <w:tc>
                <w:tcPr>
                  <w:tcW w:w="1134" w:type="dxa"/>
                  <w:tcBorders>
                    <w:top w:val="nil"/>
                    <w:left w:val="nil"/>
                    <w:bottom w:val="single" w:sz="4" w:space="0" w:color="auto"/>
                    <w:right w:val="single" w:sz="4" w:space="0" w:color="auto"/>
                  </w:tcBorders>
                  <w:vAlign w:val="center"/>
                  <w:hideMark/>
                </w:tcPr>
                <w:p w14:paraId="4F4F69E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49E3D86"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35AB148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topografic </w:t>
                  </w:r>
                </w:p>
              </w:tc>
            </w:tr>
            <w:tr w:rsidR="00EB6E8D" w:rsidRPr="00CD0987" w14:paraId="68E8F8C2"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3C1A9A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797112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CADGENNO </w:t>
                  </w:r>
                </w:p>
              </w:tc>
              <w:tc>
                <w:tcPr>
                  <w:tcW w:w="1134" w:type="dxa"/>
                  <w:tcBorders>
                    <w:top w:val="nil"/>
                    <w:left w:val="nil"/>
                    <w:bottom w:val="single" w:sz="4" w:space="0" w:color="auto"/>
                    <w:right w:val="single" w:sz="4" w:space="0" w:color="auto"/>
                  </w:tcBorders>
                  <w:vAlign w:val="center"/>
                  <w:hideMark/>
                </w:tcPr>
                <w:p w14:paraId="697A3E6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1B85CC5"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68CBAE4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 înregistrare sistematică </w:t>
                  </w:r>
                </w:p>
              </w:tc>
            </w:tr>
            <w:tr w:rsidR="00EB6E8D" w:rsidRPr="00CD0987" w14:paraId="239E11B9"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4C9C221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IU </w:t>
                  </w:r>
                </w:p>
              </w:tc>
              <w:tc>
                <w:tcPr>
                  <w:tcW w:w="2552" w:type="dxa"/>
                  <w:tcBorders>
                    <w:top w:val="nil"/>
                    <w:left w:val="nil"/>
                    <w:bottom w:val="single" w:sz="4" w:space="0" w:color="auto"/>
                    <w:right w:val="single" w:sz="4" w:space="0" w:color="auto"/>
                  </w:tcBorders>
                  <w:vAlign w:val="center"/>
                  <w:hideMark/>
                </w:tcPr>
                <w:p w14:paraId="1CD395C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IUID </w:t>
                  </w:r>
                </w:p>
              </w:tc>
              <w:tc>
                <w:tcPr>
                  <w:tcW w:w="1134" w:type="dxa"/>
                  <w:tcBorders>
                    <w:top w:val="nil"/>
                    <w:left w:val="nil"/>
                    <w:bottom w:val="single" w:sz="4" w:space="0" w:color="auto"/>
                    <w:right w:val="single" w:sz="4" w:space="0" w:color="auto"/>
                  </w:tcBorders>
                  <w:vAlign w:val="center"/>
                  <w:hideMark/>
                </w:tcPr>
                <w:p w14:paraId="7C24F41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30B3F9A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37E696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unităţii individuale </w:t>
                  </w:r>
                </w:p>
              </w:tc>
            </w:tr>
            <w:tr w:rsidR="00EB6E8D" w:rsidRPr="00CD0987" w14:paraId="39816A5F"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021AAB5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42D01B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BUILDINGID </w:t>
                  </w:r>
                </w:p>
              </w:tc>
              <w:tc>
                <w:tcPr>
                  <w:tcW w:w="1134" w:type="dxa"/>
                  <w:tcBorders>
                    <w:top w:val="nil"/>
                    <w:left w:val="nil"/>
                    <w:bottom w:val="single" w:sz="4" w:space="0" w:color="auto"/>
                    <w:right w:val="single" w:sz="4" w:space="0" w:color="auto"/>
                  </w:tcBorders>
                  <w:vAlign w:val="center"/>
                  <w:hideMark/>
                </w:tcPr>
                <w:p w14:paraId="5DA8087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1259FAE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0FA32F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construcţiei de care aparţine unitatea individuală </w:t>
                  </w:r>
                </w:p>
              </w:tc>
            </w:tr>
            <w:tr w:rsidR="00EB6E8D" w:rsidRPr="00CD0987" w14:paraId="0677A175"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4DA8D0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3F6179E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IDENTIFIER </w:t>
                  </w:r>
                </w:p>
              </w:tc>
              <w:tc>
                <w:tcPr>
                  <w:tcW w:w="1134" w:type="dxa"/>
                  <w:tcBorders>
                    <w:top w:val="nil"/>
                    <w:left w:val="nil"/>
                    <w:bottom w:val="single" w:sz="4" w:space="0" w:color="auto"/>
                    <w:right w:val="single" w:sz="4" w:space="0" w:color="auto"/>
                  </w:tcBorders>
                  <w:vAlign w:val="center"/>
                  <w:hideMark/>
                </w:tcPr>
                <w:p w14:paraId="198E280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DA336BD"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7977DD7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 apartament </w:t>
                  </w:r>
                </w:p>
              </w:tc>
            </w:tr>
            <w:tr w:rsidR="00EB6E8D" w:rsidRPr="00CD0987" w14:paraId="6D6BDC3F"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3679B1C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5A6534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SECTION </w:t>
                  </w:r>
                </w:p>
              </w:tc>
              <w:tc>
                <w:tcPr>
                  <w:tcW w:w="1134" w:type="dxa"/>
                  <w:tcBorders>
                    <w:top w:val="nil"/>
                    <w:left w:val="nil"/>
                    <w:bottom w:val="single" w:sz="4" w:space="0" w:color="auto"/>
                    <w:right w:val="single" w:sz="4" w:space="0" w:color="auto"/>
                  </w:tcBorders>
                  <w:vAlign w:val="center"/>
                  <w:hideMark/>
                </w:tcPr>
                <w:p w14:paraId="08D5637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D54DD1C"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BB36D1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Tronsonul blocului de care aparţine unitatea individuală </w:t>
                  </w:r>
                </w:p>
              </w:tc>
            </w:tr>
            <w:tr w:rsidR="00EB6E8D" w:rsidRPr="00CD0987" w14:paraId="1BD86A7D"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DED4A2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341CDE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APNO </w:t>
                  </w:r>
                </w:p>
              </w:tc>
              <w:tc>
                <w:tcPr>
                  <w:tcW w:w="1134" w:type="dxa"/>
                  <w:tcBorders>
                    <w:top w:val="nil"/>
                    <w:left w:val="nil"/>
                    <w:bottom w:val="single" w:sz="4" w:space="0" w:color="auto"/>
                    <w:right w:val="single" w:sz="4" w:space="0" w:color="auto"/>
                  </w:tcBorders>
                  <w:vAlign w:val="center"/>
                  <w:hideMark/>
                </w:tcPr>
                <w:p w14:paraId="3E84B85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4A095AF"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1F9B174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apartament/denumire a unităţii individuale </w:t>
                  </w:r>
                </w:p>
              </w:tc>
            </w:tr>
            <w:tr w:rsidR="00EB6E8D" w:rsidRPr="00CD0987" w14:paraId="77094CE2"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87A0EA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D9032C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ENTRY </w:t>
                  </w:r>
                </w:p>
              </w:tc>
              <w:tc>
                <w:tcPr>
                  <w:tcW w:w="1134" w:type="dxa"/>
                  <w:tcBorders>
                    <w:top w:val="nil"/>
                    <w:left w:val="nil"/>
                    <w:bottom w:val="single" w:sz="4" w:space="0" w:color="auto"/>
                    <w:right w:val="single" w:sz="4" w:space="0" w:color="auto"/>
                  </w:tcBorders>
                  <w:vAlign w:val="center"/>
                  <w:hideMark/>
                </w:tcPr>
                <w:p w14:paraId="7FF97CB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2131A889"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091B4A9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Scara blocului </w:t>
                  </w:r>
                </w:p>
              </w:tc>
            </w:tr>
            <w:tr w:rsidR="00EB6E8D" w:rsidRPr="00CD0987" w14:paraId="589B0BB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AD765A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46277C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MEASUREDAREA </w:t>
                  </w:r>
                </w:p>
              </w:tc>
              <w:tc>
                <w:tcPr>
                  <w:tcW w:w="1134" w:type="dxa"/>
                  <w:tcBorders>
                    <w:top w:val="nil"/>
                    <w:left w:val="nil"/>
                    <w:bottom w:val="single" w:sz="4" w:space="0" w:color="auto"/>
                    <w:right w:val="single" w:sz="4" w:space="0" w:color="auto"/>
                  </w:tcBorders>
                  <w:vAlign w:val="center"/>
                  <w:hideMark/>
                </w:tcPr>
                <w:p w14:paraId="0099E02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2A39813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B1E687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Suprafaţa măsurată </w:t>
                  </w:r>
                </w:p>
              </w:tc>
            </w:tr>
            <w:tr w:rsidR="00EB6E8D" w:rsidRPr="00CD0987" w14:paraId="17E17FB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F1C4EC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C0815F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TOTALAREA </w:t>
                  </w:r>
                </w:p>
              </w:tc>
              <w:tc>
                <w:tcPr>
                  <w:tcW w:w="1134" w:type="dxa"/>
                  <w:tcBorders>
                    <w:top w:val="nil"/>
                    <w:left w:val="nil"/>
                    <w:bottom w:val="single" w:sz="4" w:space="0" w:color="auto"/>
                    <w:right w:val="single" w:sz="4" w:space="0" w:color="auto"/>
                  </w:tcBorders>
                  <w:vAlign w:val="center"/>
                  <w:hideMark/>
                </w:tcPr>
                <w:p w14:paraId="2D3EA7F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57BEEB1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24E10A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Suprafaţa utilă </w:t>
                  </w:r>
                </w:p>
              </w:tc>
            </w:tr>
            <w:tr w:rsidR="00EB6E8D" w:rsidRPr="00CD0987" w14:paraId="317EB8B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0EDF11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346D62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LANDINDIVISIONAREA </w:t>
                  </w:r>
                </w:p>
              </w:tc>
              <w:tc>
                <w:tcPr>
                  <w:tcW w:w="1134" w:type="dxa"/>
                  <w:tcBorders>
                    <w:top w:val="nil"/>
                    <w:left w:val="nil"/>
                    <w:bottom w:val="single" w:sz="4" w:space="0" w:color="auto"/>
                    <w:right w:val="single" w:sz="4" w:space="0" w:color="auto"/>
                  </w:tcBorders>
                  <w:vAlign w:val="center"/>
                  <w:hideMark/>
                </w:tcPr>
                <w:p w14:paraId="4F914A2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3D6099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153BC84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cotă teren indiviză (fracţie) </w:t>
                  </w:r>
                </w:p>
              </w:tc>
            </w:tr>
            <w:tr w:rsidR="00EB6E8D" w:rsidRPr="00CD0987" w14:paraId="41ACC844" w14:textId="77777777" w:rsidTr="00B15DAE">
              <w:trPr>
                <w:trHeight w:val="450"/>
              </w:trPr>
              <w:tc>
                <w:tcPr>
                  <w:tcW w:w="10206" w:type="dxa"/>
                  <w:vMerge/>
                  <w:tcBorders>
                    <w:top w:val="nil"/>
                    <w:left w:val="single" w:sz="4" w:space="0" w:color="auto"/>
                    <w:bottom w:val="single" w:sz="4" w:space="0" w:color="000000"/>
                    <w:right w:val="single" w:sz="4" w:space="0" w:color="auto"/>
                  </w:tcBorders>
                  <w:vAlign w:val="center"/>
                  <w:hideMark/>
                </w:tcPr>
                <w:p w14:paraId="6580059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vMerge w:val="restart"/>
                  <w:tcBorders>
                    <w:top w:val="nil"/>
                    <w:left w:val="single" w:sz="4" w:space="0" w:color="auto"/>
                    <w:bottom w:val="single" w:sz="4" w:space="0" w:color="auto"/>
                    <w:right w:val="single" w:sz="4" w:space="0" w:color="auto"/>
                  </w:tcBorders>
                  <w:vAlign w:val="center"/>
                  <w:hideMark/>
                </w:tcPr>
                <w:p w14:paraId="7B62460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COMMONPARTSAREA </w:t>
                  </w:r>
                </w:p>
              </w:tc>
              <w:tc>
                <w:tcPr>
                  <w:tcW w:w="1134" w:type="dxa"/>
                  <w:vMerge w:val="restart"/>
                  <w:tcBorders>
                    <w:top w:val="nil"/>
                    <w:left w:val="single" w:sz="4" w:space="0" w:color="auto"/>
                    <w:bottom w:val="single" w:sz="4" w:space="0" w:color="auto"/>
                    <w:right w:val="single" w:sz="4" w:space="0" w:color="auto"/>
                  </w:tcBorders>
                  <w:vAlign w:val="center"/>
                  <w:hideMark/>
                </w:tcPr>
                <w:p w14:paraId="042600F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vMerge w:val="restart"/>
                  <w:tcBorders>
                    <w:top w:val="nil"/>
                    <w:left w:val="single" w:sz="4" w:space="0" w:color="auto"/>
                    <w:bottom w:val="single" w:sz="4" w:space="0" w:color="auto"/>
                    <w:right w:val="single" w:sz="4" w:space="0" w:color="auto"/>
                  </w:tcBorders>
                  <w:vAlign w:val="center"/>
                  <w:hideMark/>
                </w:tcPr>
                <w:p w14:paraId="40FEFB9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vMerge w:val="restart"/>
                  <w:tcBorders>
                    <w:top w:val="nil"/>
                    <w:left w:val="single" w:sz="4" w:space="0" w:color="auto"/>
                    <w:bottom w:val="single" w:sz="4" w:space="0" w:color="auto"/>
                    <w:right w:val="single" w:sz="4" w:space="0" w:color="auto"/>
                  </w:tcBorders>
                  <w:vAlign w:val="center"/>
                  <w:hideMark/>
                </w:tcPr>
                <w:p w14:paraId="110681C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cotă părţi comune (fracţie) </w:t>
                  </w:r>
                </w:p>
              </w:tc>
            </w:tr>
            <w:tr w:rsidR="00EB6E8D" w:rsidRPr="00CD0987" w14:paraId="6136FEFE" w14:textId="77777777" w:rsidTr="00B15DAE">
              <w:trPr>
                <w:trHeight w:val="450"/>
              </w:trPr>
              <w:tc>
                <w:tcPr>
                  <w:tcW w:w="10206" w:type="dxa"/>
                  <w:vMerge/>
                  <w:tcBorders>
                    <w:top w:val="nil"/>
                    <w:left w:val="single" w:sz="4" w:space="0" w:color="auto"/>
                    <w:bottom w:val="single" w:sz="4" w:space="0" w:color="000000"/>
                    <w:right w:val="single" w:sz="4" w:space="0" w:color="auto"/>
                  </w:tcBorders>
                  <w:vAlign w:val="center"/>
                  <w:hideMark/>
                </w:tcPr>
                <w:p w14:paraId="1C8BBBE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vMerge/>
                  <w:tcBorders>
                    <w:top w:val="nil"/>
                    <w:left w:val="single" w:sz="4" w:space="0" w:color="auto"/>
                    <w:bottom w:val="single" w:sz="4" w:space="0" w:color="auto"/>
                    <w:right w:val="single" w:sz="4" w:space="0" w:color="auto"/>
                  </w:tcBorders>
                  <w:vAlign w:val="center"/>
                  <w:hideMark/>
                </w:tcPr>
                <w:p w14:paraId="37B4A00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p>
              </w:tc>
              <w:tc>
                <w:tcPr>
                  <w:tcW w:w="1134" w:type="dxa"/>
                  <w:vMerge/>
                  <w:tcBorders>
                    <w:top w:val="nil"/>
                    <w:left w:val="single" w:sz="4" w:space="0" w:color="auto"/>
                    <w:bottom w:val="single" w:sz="4" w:space="0" w:color="auto"/>
                    <w:right w:val="single" w:sz="4" w:space="0" w:color="auto"/>
                  </w:tcBorders>
                  <w:vAlign w:val="center"/>
                  <w:hideMark/>
                </w:tcPr>
                <w:p w14:paraId="276B0F5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p>
              </w:tc>
              <w:tc>
                <w:tcPr>
                  <w:tcW w:w="1134" w:type="dxa"/>
                  <w:vMerge/>
                  <w:tcBorders>
                    <w:top w:val="nil"/>
                    <w:left w:val="single" w:sz="4" w:space="0" w:color="auto"/>
                    <w:bottom w:val="single" w:sz="4" w:space="0" w:color="auto"/>
                    <w:right w:val="single" w:sz="4" w:space="0" w:color="auto"/>
                  </w:tcBorders>
                  <w:vAlign w:val="center"/>
                  <w:hideMark/>
                </w:tcPr>
                <w:p w14:paraId="513879A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p>
              </w:tc>
              <w:tc>
                <w:tcPr>
                  <w:tcW w:w="3118" w:type="dxa"/>
                  <w:vMerge/>
                  <w:tcBorders>
                    <w:top w:val="nil"/>
                    <w:left w:val="single" w:sz="4" w:space="0" w:color="auto"/>
                    <w:bottom w:val="single" w:sz="4" w:space="0" w:color="auto"/>
                    <w:right w:val="single" w:sz="4" w:space="0" w:color="auto"/>
                  </w:tcBorders>
                  <w:vAlign w:val="center"/>
                  <w:hideMark/>
                </w:tcPr>
                <w:p w14:paraId="7EA0284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p>
              </w:tc>
            </w:tr>
            <w:tr w:rsidR="00EB6E8D" w:rsidRPr="00CD0987" w14:paraId="5848C3C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5E13B3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CA9071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NOTES </w:t>
                  </w:r>
                </w:p>
              </w:tc>
              <w:tc>
                <w:tcPr>
                  <w:tcW w:w="1134" w:type="dxa"/>
                  <w:tcBorders>
                    <w:top w:val="nil"/>
                    <w:left w:val="nil"/>
                    <w:bottom w:val="single" w:sz="4" w:space="0" w:color="auto"/>
                    <w:right w:val="single" w:sz="4" w:space="0" w:color="auto"/>
                  </w:tcBorders>
                  <w:vAlign w:val="center"/>
                  <w:hideMark/>
                </w:tcPr>
                <w:p w14:paraId="7B80F47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D2F3241"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2000</w:t>
                  </w:r>
                </w:p>
              </w:tc>
              <w:tc>
                <w:tcPr>
                  <w:tcW w:w="3118" w:type="dxa"/>
                  <w:tcBorders>
                    <w:top w:val="nil"/>
                    <w:left w:val="nil"/>
                    <w:bottom w:val="single" w:sz="4" w:space="0" w:color="auto"/>
                    <w:right w:val="single" w:sz="4" w:space="0" w:color="auto"/>
                  </w:tcBorders>
                  <w:vAlign w:val="center"/>
                  <w:hideMark/>
                </w:tcPr>
                <w:p w14:paraId="36A7A3E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Comentarii/Menţiuni unitate individuală </w:t>
                  </w:r>
                </w:p>
              </w:tc>
            </w:tr>
            <w:tr w:rsidR="00EB6E8D" w:rsidRPr="00CD0987" w14:paraId="68DE549F"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A8B1C0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5BF32F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FLOOR </w:t>
                  </w:r>
                </w:p>
              </w:tc>
              <w:tc>
                <w:tcPr>
                  <w:tcW w:w="1134" w:type="dxa"/>
                  <w:tcBorders>
                    <w:top w:val="nil"/>
                    <w:left w:val="nil"/>
                    <w:bottom w:val="single" w:sz="4" w:space="0" w:color="auto"/>
                    <w:right w:val="single" w:sz="4" w:space="0" w:color="auto"/>
                  </w:tcBorders>
                  <w:vAlign w:val="center"/>
                  <w:hideMark/>
                </w:tcPr>
                <w:p w14:paraId="5313732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2C360400"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2F44438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Etaj </w:t>
                  </w:r>
                </w:p>
              </w:tc>
            </w:tr>
            <w:tr w:rsidR="00EB6E8D" w:rsidRPr="00CD0987" w14:paraId="329CB1A8"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46150C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4647CD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LANDDIVISIONTYPE </w:t>
                  </w:r>
                </w:p>
              </w:tc>
              <w:tc>
                <w:tcPr>
                  <w:tcW w:w="1134" w:type="dxa"/>
                  <w:tcBorders>
                    <w:top w:val="nil"/>
                    <w:left w:val="nil"/>
                    <w:bottom w:val="single" w:sz="4" w:space="0" w:color="auto"/>
                    <w:right w:val="single" w:sz="4" w:space="0" w:color="auto"/>
                  </w:tcBorders>
                  <w:vAlign w:val="center"/>
                  <w:hideMark/>
                </w:tcPr>
                <w:p w14:paraId="6E15434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0C3D7F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3440BCE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cotă teren indiviză (Dicţionar) </w:t>
                  </w:r>
                </w:p>
              </w:tc>
            </w:tr>
            <w:tr w:rsidR="00EB6E8D" w:rsidRPr="00CD0987" w14:paraId="763BF097"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058408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4B0C50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COMMONPARTSTYPE </w:t>
                  </w:r>
                </w:p>
              </w:tc>
              <w:tc>
                <w:tcPr>
                  <w:tcW w:w="1134" w:type="dxa"/>
                  <w:tcBorders>
                    <w:top w:val="nil"/>
                    <w:left w:val="nil"/>
                    <w:bottom w:val="single" w:sz="4" w:space="0" w:color="auto"/>
                    <w:right w:val="single" w:sz="4" w:space="0" w:color="auto"/>
                  </w:tcBorders>
                  <w:vAlign w:val="center"/>
                  <w:hideMark/>
                </w:tcPr>
                <w:p w14:paraId="5C84522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5B5142A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776738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cotă părţi comune (Dicţionar) </w:t>
                  </w:r>
                </w:p>
              </w:tc>
            </w:tr>
            <w:tr w:rsidR="00EB6E8D" w:rsidRPr="00CD0987" w14:paraId="72E9435F"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489C12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3C4999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ROOMNO </w:t>
                  </w:r>
                </w:p>
              </w:tc>
              <w:tc>
                <w:tcPr>
                  <w:tcW w:w="1134" w:type="dxa"/>
                  <w:tcBorders>
                    <w:top w:val="nil"/>
                    <w:left w:val="nil"/>
                    <w:bottom w:val="single" w:sz="4" w:space="0" w:color="auto"/>
                    <w:right w:val="single" w:sz="4" w:space="0" w:color="auto"/>
                  </w:tcBorders>
                  <w:vAlign w:val="center"/>
                  <w:hideMark/>
                </w:tcPr>
                <w:p w14:paraId="0845F3C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Int16 </w:t>
                  </w:r>
                </w:p>
              </w:tc>
              <w:tc>
                <w:tcPr>
                  <w:tcW w:w="1134" w:type="dxa"/>
                  <w:tcBorders>
                    <w:top w:val="nil"/>
                    <w:left w:val="nil"/>
                    <w:bottom w:val="single" w:sz="4" w:space="0" w:color="auto"/>
                    <w:right w:val="single" w:sz="4" w:space="0" w:color="auto"/>
                  </w:tcBorders>
                  <w:vAlign w:val="center"/>
                  <w:hideMark/>
                </w:tcPr>
                <w:p w14:paraId="7EA5E7A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3DB564D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camere </w:t>
                  </w:r>
                </w:p>
              </w:tc>
            </w:tr>
            <w:tr w:rsidR="00EB6E8D" w:rsidRPr="00CD0987" w14:paraId="2D3B1619"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79CA7C1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8082DE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E2IDENTIFIER </w:t>
                  </w:r>
                </w:p>
              </w:tc>
              <w:tc>
                <w:tcPr>
                  <w:tcW w:w="1134" w:type="dxa"/>
                  <w:tcBorders>
                    <w:top w:val="nil"/>
                    <w:left w:val="nil"/>
                    <w:bottom w:val="single" w:sz="4" w:space="0" w:color="auto"/>
                    <w:right w:val="single" w:sz="4" w:space="0" w:color="auto"/>
                  </w:tcBorders>
                  <w:vAlign w:val="center"/>
                  <w:hideMark/>
                </w:tcPr>
                <w:p w14:paraId="1CD5571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F7A462D"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50E2F0C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electronic aparţinând sistemului ETERRA </w:t>
                  </w:r>
                </w:p>
              </w:tc>
            </w:tr>
            <w:tr w:rsidR="00EB6E8D" w:rsidRPr="00CD0987" w14:paraId="663E992C"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ECB8BD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1C0408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PAPERCADNO </w:t>
                  </w:r>
                </w:p>
              </w:tc>
              <w:tc>
                <w:tcPr>
                  <w:tcW w:w="1134" w:type="dxa"/>
                  <w:tcBorders>
                    <w:top w:val="nil"/>
                    <w:left w:val="nil"/>
                    <w:bottom w:val="single" w:sz="4" w:space="0" w:color="auto"/>
                    <w:right w:val="single" w:sz="4" w:space="0" w:color="auto"/>
                  </w:tcBorders>
                  <w:vAlign w:val="center"/>
                  <w:hideMark/>
                </w:tcPr>
                <w:p w14:paraId="7779105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A753046"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7CC9D6B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cadastral hârtie </w:t>
                  </w:r>
                </w:p>
              </w:tc>
            </w:tr>
            <w:tr w:rsidR="00EB6E8D" w:rsidRPr="00CD0987" w14:paraId="22DD440D"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A87087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95CDB7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PAPERLBNO </w:t>
                  </w:r>
                </w:p>
              </w:tc>
              <w:tc>
                <w:tcPr>
                  <w:tcW w:w="1134" w:type="dxa"/>
                  <w:tcBorders>
                    <w:top w:val="nil"/>
                    <w:left w:val="nil"/>
                    <w:bottom w:val="single" w:sz="4" w:space="0" w:color="auto"/>
                    <w:right w:val="single" w:sz="4" w:space="0" w:color="auto"/>
                  </w:tcBorders>
                  <w:vAlign w:val="center"/>
                  <w:hideMark/>
                </w:tcPr>
                <w:p w14:paraId="7A5CC92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549D1A42"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2A05280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carte funciară hârtie </w:t>
                  </w:r>
                </w:p>
              </w:tc>
            </w:tr>
            <w:tr w:rsidR="00EB6E8D" w:rsidRPr="00CD0987" w14:paraId="4940588C"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D88605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3E4DD9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TOPONO </w:t>
                  </w:r>
                </w:p>
              </w:tc>
              <w:tc>
                <w:tcPr>
                  <w:tcW w:w="1134" w:type="dxa"/>
                  <w:tcBorders>
                    <w:top w:val="nil"/>
                    <w:left w:val="nil"/>
                    <w:bottom w:val="single" w:sz="4" w:space="0" w:color="auto"/>
                    <w:right w:val="single" w:sz="4" w:space="0" w:color="auto"/>
                  </w:tcBorders>
                  <w:vAlign w:val="center"/>
                  <w:hideMark/>
                </w:tcPr>
                <w:p w14:paraId="4E15F0F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AC98739"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6055739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topografic </w:t>
                  </w:r>
                </w:p>
              </w:tc>
            </w:tr>
            <w:tr w:rsidR="00EB6E8D" w:rsidRPr="00CD0987" w14:paraId="25AD01D1"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491D3E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97AB44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CADGENNO </w:t>
                  </w:r>
                </w:p>
              </w:tc>
              <w:tc>
                <w:tcPr>
                  <w:tcW w:w="1134" w:type="dxa"/>
                  <w:tcBorders>
                    <w:top w:val="nil"/>
                    <w:left w:val="nil"/>
                    <w:bottom w:val="single" w:sz="4" w:space="0" w:color="auto"/>
                    <w:right w:val="single" w:sz="4" w:space="0" w:color="auto"/>
                  </w:tcBorders>
                  <w:vAlign w:val="center"/>
                  <w:hideMark/>
                </w:tcPr>
                <w:p w14:paraId="636321E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D19268F"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78E9354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 înregistrare sistematică </w:t>
                  </w:r>
                </w:p>
              </w:tc>
            </w:tr>
            <w:tr w:rsidR="00EB6E8D" w:rsidRPr="00CD0987" w14:paraId="619963E3"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792B647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Parcel </w:t>
                  </w:r>
                </w:p>
              </w:tc>
              <w:tc>
                <w:tcPr>
                  <w:tcW w:w="2552" w:type="dxa"/>
                  <w:tcBorders>
                    <w:top w:val="nil"/>
                    <w:left w:val="nil"/>
                    <w:bottom w:val="single" w:sz="4" w:space="0" w:color="auto"/>
                    <w:right w:val="single" w:sz="4" w:space="0" w:color="auto"/>
                  </w:tcBorders>
                  <w:vAlign w:val="center"/>
                  <w:hideMark/>
                </w:tcPr>
                <w:p w14:paraId="10BB577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PARCELID </w:t>
                  </w:r>
                </w:p>
              </w:tc>
              <w:tc>
                <w:tcPr>
                  <w:tcW w:w="1134" w:type="dxa"/>
                  <w:tcBorders>
                    <w:top w:val="nil"/>
                    <w:left w:val="nil"/>
                    <w:bottom w:val="single" w:sz="4" w:space="0" w:color="auto"/>
                    <w:right w:val="single" w:sz="4" w:space="0" w:color="auto"/>
                  </w:tcBorders>
                  <w:vAlign w:val="center"/>
                  <w:hideMark/>
                </w:tcPr>
                <w:p w14:paraId="7E176FD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642A250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3FDB780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parcelei </w:t>
                  </w:r>
                </w:p>
              </w:tc>
            </w:tr>
            <w:tr w:rsidR="00EB6E8D" w:rsidRPr="00CD0987" w14:paraId="009818EC"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499DB2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D7918E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LANDID </w:t>
                  </w:r>
                </w:p>
              </w:tc>
              <w:tc>
                <w:tcPr>
                  <w:tcW w:w="1134" w:type="dxa"/>
                  <w:tcBorders>
                    <w:top w:val="nil"/>
                    <w:left w:val="nil"/>
                    <w:bottom w:val="single" w:sz="4" w:space="0" w:color="auto"/>
                    <w:right w:val="single" w:sz="4" w:space="0" w:color="auto"/>
                  </w:tcBorders>
                  <w:vAlign w:val="center"/>
                  <w:hideMark/>
                </w:tcPr>
                <w:p w14:paraId="19BDE09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245DC5F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3C7F742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terenului de care aparţine parcela </w:t>
                  </w:r>
                </w:p>
              </w:tc>
            </w:tr>
            <w:tr w:rsidR="00EB6E8D" w:rsidRPr="00CD0987" w14:paraId="2F93A74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600C8E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7286EC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NUMBER </w:t>
                  </w:r>
                </w:p>
              </w:tc>
              <w:tc>
                <w:tcPr>
                  <w:tcW w:w="1134" w:type="dxa"/>
                  <w:tcBorders>
                    <w:top w:val="nil"/>
                    <w:left w:val="nil"/>
                    <w:bottom w:val="single" w:sz="4" w:space="0" w:color="auto"/>
                    <w:right w:val="single" w:sz="4" w:space="0" w:color="auto"/>
                  </w:tcBorders>
                  <w:vAlign w:val="center"/>
                  <w:hideMark/>
                </w:tcPr>
                <w:p w14:paraId="752FCA2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456BE50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73F39A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parcelă </w:t>
                  </w:r>
                </w:p>
              </w:tc>
            </w:tr>
            <w:tr w:rsidR="00EB6E8D" w:rsidRPr="00CD0987" w14:paraId="7176268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E84AF3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343F20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MEASUREDAREA </w:t>
                  </w:r>
                </w:p>
              </w:tc>
              <w:tc>
                <w:tcPr>
                  <w:tcW w:w="1134" w:type="dxa"/>
                  <w:tcBorders>
                    <w:top w:val="nil"/>
                    <w:left w:val="nil"/>
                    <w:bottom w:val="single" w:sz="4" w:space="0" w:color="auto"/>
                    <w:right w:val="single" w:sz="4" w:space="0" w:color="auto"/>
                  </w:tcBorders>
                  <w:vAlign w:val="center"/>
                  <w:hideMark/>
                </w:tcPr>
                <w:p w14:paraId="70A8F73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1D200E4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1D0C72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Suprafaţa măsurată parcelă </w:t>
                  </w:r>
                </w:p>
              </w:tc>
            </w:tr>
            <w:tr w:rsidR="00EB6E8D" w:rsidRPr="00CD0987" w14:paraId="22295FF9"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CB1A5F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639F91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USECATEGORY </w:t>
                  </w:r>
                </w:p>
              </w:tc>
              <w:tc>
                <w:tcPr>
                  <w:tcW w:w="1134" w:type="dxa"/>
                  <w:tcBorders>
                    <w:top w:val="nil"/>
                    <w:left w:val="nil"/>
                    <w:bottom w:val="single" w:sz="4" w:space="0" w:color="auto"/>
                    <w:right w:val="single" w:sz="4" w:space="0" w:color="auto"/>
                  </w:tcBorders>
                  <w:vAlign w:val="center"/>
                  <w:hideMark/>
                </w:tcPr>
                <w:p w14:paraId="1915857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9AE73E8"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64A17C4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categorie folosinţă (Dicţionar) </w:t>
                  </w:r>
                </w:p>
              </w:tc>
            </w:tr>
            <w:tr w:rsidR="00EB6E8D" w:rsidRPr="00CD0987" w14:paraId="09CDC331"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853A56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BFE3BD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INTRAVILAN </w:t>
                  </w:r>
                </w:p>
              </w:tc>
              <w:tc>
                <w:tcPr>
                  <w:tcW w:w="1134" w:type="dxa"/>
                  <w:tcBorders>
                    <w:top w:val="nil"/>
                    <w:left w:val="nil"/>
                    <w:bottom w:val="single" w:sz="4" w:space="0" w:color="auto"/>
                    <w:right w:val="single" w:sz="4" w:space="0" w:color="auto"/>
                  </w:tcBorders>
                  <w:vAlign w:val="center"/>
                  <w:hideMark/>
                </w:tcPr>
                <w:p w14:paraId="534B4B0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Boolean </w:t>
                  </w:r>
                </w:p>
              </w:tc>
              <w:tc>
                <w:tcPr>
                  <w:tcW w:w="1134" w:type="dxa"/>
                  <w:tcBorders>
                    <w:top w:val="nil"/>
                    <w:left w:val="nil"/>
                    <w:bottom w:val="single" w:sz="4" w:space="0" w:color="auto"/>
                    <w:right w:val="single" w:sz="4" w:space="0" w:color="auto"/>
                  </w:tcBorders>
                  <w:vAlign w:val="center"/>
                  <w:hideMark/>
                </w:tcPr>
                <w:p w14:paraId="0A8A18C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6EE607F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booleană intravilan </w:t>
                  </w:r>
                </w:p>
              </w:tc>
            </w:tr>
            <w:tr w:rsidR="00EB6E8D" w:rsidRPr="00CD0987" w14:paraId="46F86BEE"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5C5E48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3DCCB9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TAXVALUE </w:t>
                  </w:r>
                </w:p>
              </w:tc>
              <w:tc>
                <w:tcPr>
                  <w:tcW w:w="1134" w:type="dxa"/>
                  <w:tcBorders>
                    <w:top w:val="nil"/>
                    <w:left w:val="nil"/>
                    <w:bottom w:val="single" w:sz="4" w:space="0" w:color="auto"/>
                    <w:right w:val="single" w:sz="4" w:space="0" w:color="auto"/>
                  </w:tcBorders>
                  <w:vAlign w:val="center"/>
                  <w:hideMark/>
                </w:tcPr>
                <w:p w14:paraId="487B0A5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3348851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025D8B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taxă de impozitare </w:t>
                  </w:r>
                </w:p>
              </w:tc>
            </w:tr>
            <w:tr w:rsidR="00EB6E8D" w:rsidRPr="00CD0987" w14:paraId="10B1EAF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35155D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255F85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TITLENO </w:t>
                  </w:r>
                </w:p>
              </w:tc>
              <w:tc>
                <w:tcPr>
                  <w:tcW w:w="1134" w:type="dxa"/>
                  <w:tcBorders>
                    <w:top w:val="nil"/>
                    <w:left w:val="nil"/>
                    <w:bottom w:val="single" w:sz="4" w:space="0" w:color="auto"/>
                    <w:right w:val="single" w:sz="4" w:space="0" w:color="auto"/>
                  </w:tcBorders>
                  <w:vAlign w:val="center"/>
                  <w:hideMark/>
                </w:tcPr>
                <w:p w14:paraId="5723D02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3F65A9E"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6CFF141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titlu de proprietate </w:t>
                  </w:r>
                </w:p>
              </w:tc>
            </w:tr>
            <w:tr w:rsidR="00EB6E8D" w:rsidRPr="00CD0987" w14:paraId="152EFA9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4905D2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1525CF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LANDPLOTNO </w:t>
                  </w:r>
                </w:p>
              </w:tc>
              <w:tc>
                <w:tcPr>
                  <w:tcW w:w="1134" w:type="dxa"/>
                  <w:tcBorders>
                    <w:top w:val="nil"/>
                    <w:left w:val="nil"/>
                    <w:bottom w:val="single" w:sz="4" w:space="0" w:color="auto"/>
                    <w:right w:val="single" w:sz="4" w:space="0" w:color="auto"/>
                  </w:tcBorders>
                  <w:vAlign w:val="center"/>
                  <w:hideMark/>
                </w:tcPr>
                <w:p w14:paraId="4FC5214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5899BD4A"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1CFF9CC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tarla </w:t>
                  </w:r>
                </w:p>
              </w:tc>
            </w:tr>
            <w:tr w:rsidR="00EB6E8D" w:rsidRPr="00CD0987" w14:paraId="1E5A9295"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64FC9A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DF79C8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PARCELNO </w:t>
                  </w:r>
                </w:p>
              </w:tc>
              <w:tc>
                <w:tcPr>
                  <w:tcW w:w="1134" w:type="dxa"/>
                  <w:tcBorders>
                    <w:top w:val="nil"/>
                    <w:left w:val="nil"/>
                    <w:bottom w:val="single" w:sz="4" w:space="0" w:color="auto"/>
                    <w:right w:val="single" w:sz="4" w:space="0" w:color="auto"/>
                  </w:tcBorders>
                  <w:vAlign w:val="center"/>
                  <w:hideMark/>
                </w:tcPr>
                <w:p w14:paraId="1F3CBBD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7FFD86F"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2D1F21A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Numărul parcelei din tarla </w:t>
                  </w:r>
                </w:p>
              </w:tc>
            </w:tr>
            <w:tr w:rsidR="00EB6E8D" w:rsidRPr="00CD0987" w14:paraId="5A27AF7C"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3B6173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BA5CF4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NOTES </w:t>
                  </w:r>
                </w:p>
              </w:tc>
              <w:tc>
                <w:tcPr>
                  <w:tcW w:w="1134" w:type="dxa"/>
                  <w:tcBorders>
                    <w:top w:val="nil"/>
                    <w:left w:val="nil"/>
                    <w:bottom w:val="single" w:sz="4" w:space="0" w:color="auto"/>
                    <w:right w:val="single" w:sz="4" w:space="0" w:color="auto"/>
                  </w:tcBorders>
                  <w:vAlign w:val="center"/>
                  <w:hideMark/>
                </w:tcPr>
                <w:p w14:paraId="330DD46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4992AD6"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2000</w:t>
                  </w:r>
                </w:p>
              </w:tc>
              <w:tc>
                <w:tcPr>
                  <w:tcW w:w="3118" w:type="dxa"/>
                  <w:tcBorders>
                    <w:top w:val="nil"/>
                    <w:left w:val="nil"/>
                    <w:bottom w:val="single" w:sz="4" w:space="0" w:color="auto"/>
                    <w:right w:val="single" w:sz="4" w:space="0" w:color="auto"/>
                  </w:tcBorders>
                  <w:vAlign w:val="center"/>
                  <w:hideMark/>
                </w:tcPr>
                <w:p w14:paraId="730D23E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Comentarii/Menţiuni parcelă </w:t>
                  </w:r>
                </w:p>
              </w:tc>
            </w:tr>
            <w:tr w:rsidR="00EB6E8D" w:rsidRPr="00CD0987" w14:paraId="78160574"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3F83FC0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568FD3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E2IDENTIFIER </w:t>
                  </w:r>
                </w:p>
              </w:tc>
              <w:tc>
                <w:tcPr>
                  <w:tcW w:w="1134" w:type="dxa"/>
                  <w:tcBorders>
                    <w:top w:val="nil"/>
                    <w:left w:val="nil"/>
                    <w:bottom w:val="single" w:sz="4" w:space="0" w:color="auto"/>
                    <w:right w:val="single" w:sz="4" w:space="0" w:color="auto"/>
                  </w:tcBorders>
                  <w:vAlign w:val="center"/>
                  <w:hideMark/>
                </w:tcPr>
                <w:p w14:paraId="67C75BA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6132D37"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08BA8F3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electronic aparţinând sistemului ETERRA </w:t>
                  </w:r>
                </w:p>
              </w:tc>
            </w:tr>
            <w:tr w:rsidR="00EB6E8D" w:rsidRPr="00CD0987" w14:paraId="39DB62BA"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FDC1B5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3A12B21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PAPERCADNO </w:t>
                  </w:r>
                </w:p>
              </w:tc>
              <w:tc>
                <w:tcPr>
                  <w:tcW w:w="1134" w:type="dxa"/>
                  <w:tcBorders>
                    <w:top w:val="nil"/>
                    <w:left w:val="nil"/>
                    <w:bottom w:val="single" w:sz="4" w:space="0" w:color="auto"/>
                    <w:right w:val="single" w:sz="4" w:space="0" w:color="auto"/>
                  </w:tcBorders>
                  <w:vAlign w:val="center"/>
                  <w:hideMark/>
                </w:tcPr>
                <w:p w14:paraId="7A4757E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E040533"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1B4825B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cadastral hârtie </w:t>
                  </w:r>
                </w:p>
              </w:tc>
            </w:tr>
            <w:tr w:rsidR="00EB6E8D" w:rsidRPr="00CD0987" w14:paraId="1E5120E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067487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55407B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PAPERLBNO </w:t>
                  </w:r>
                </w:p>
              </w:tc>
              <w:tc>
                <w:tcPr>
                  <w:tcW w:w="1134" w:type="dxa"/>
                  <w:tcBorders>
                    <w:top w:val="nil"/>
                    <w:left w:val="nil"/>
                    <w:bottom w:val="single" w:sz="4" w:space="0" w:color="auto"/>
                    <w:right w:val="single" w:sz="4" w:space="0" w:color="auto"/>
                  </w:tcBorders>
                  <w:vAlign w:val="center"/>
                  <w:hideMark/>
                </w:tcPr>
                <w:p w14:paraId="03B82B4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B61270C"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6923D28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carte funciară hârtie </w:t>
                  </w:r>
                </w:p>
              </w:tc>
            </w:tr>
            <w:tr w:rsidR="00EB6E8D" w:rsidRPr="00CD0987" w14:paraId="014FA61A"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966E6F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BB6CD3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TOPONO </w:t>
                  </w:r>
                </w:p>
              </w:tc>
              <w:tc>
                <w:tcPr>
                  <w:tcW w:w="1134" w:type="dxa"/>
                  <w:tcBorders>
                    <w:top w:val="nil"/>
                    <w:left w:val="nil"/>
                    <w:bottom w:val="single" w:sz="4" w:space="0" w:color="auto"/>
                    <w:right w:val="single" w:sz="4" w:space="0" w:color="auto"/>
                  </w:tcBorders>
                  <w:vAlign w:val="center"/>
                  <w:hideMark/>
                </w:tcPr>
                <w:p w14:paraId="5EECC2F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C00C99C"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054348E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topografic parcelă </w:t>
                  </w:r>
                </w:p>
              </w:tc>
            </w:tr>
            <w:tr w:rsidR="00EB6E8D" w:rsidRPr="00CD0987" w14:paraId="64D12E9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7A3D60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357FA8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CADGENNO </w:t>
                  </w:r>
                </w:p>
              </w:tc>
              <w:tc>
                <w:tcPr>
                  <w:tcW w:w="1134" w:type="dxa"/>
                  <w:tcBorders>
                    <w:top w:val="nil"/>
                    <w:left w:val="nil"/>
                    <w:bottom w:val="single" w:sz="4" w:space="0" w:color="auto"/>
                    <w:right w:val="single" w:sz="4" w:space="0" w:color="auto"/>
                  </w:tcBorders>
                  <w:vAlign w:val="center"/>
                  <w:hideMark/>
                </w:tcPr>
                <w:p w14:paraId="3132123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8F26CCC"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w:t>
                  </w:r>
                </w:p>
              </w:tc>
              <w:tc>
                <w:tcPr>
                  <w:tcW w:w="3118" w:type="dxa"/>
                  <w:tcBorders>
                    <w:top w:val="nil"/>
                    <w:left w:val="nil"/>
                    <w:bottom w:val="single" w:sz="4" w:space="0" w:color="auto"/>
                    <w:right w:val="single" w:sz="4" w:space="0" w:color="auto"/>
                  </w:tcBorders>
                  <w:vAlign w:val="center"/>
                  <w:hideMark/>
                </w:tcPr>
                <w:p w14:paraId="3744C89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 înregistrare sistematică </w:t>
                  </w:r>
                </w:p>
              </w:tc>
            </w:tr>
            <w:tr w:rsidR="00EB6E8D" w:rsidRPr="00CD0987" w14:paraId="3BDEDDB4"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47F429F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Person </w:t>
                  </w:r>
                </w:p>
              </w:tc>
              <w:tc>
                <w:tcPr>
                  <w:tcW w:w="2552" w:type="dxa"/>
                  <w:tcBorders>
                    <w:top w:val="nil"/>
                    <w:left w:val="nil"/>
                    <w:bottom w:val="single" w:sz="4" w:space="0" w:color="auto"/>
                    <w:right w:val="single" w:sz="4" w:space="0" w:color="auto"/>
                  </w:tcBorders>
                  <w:vAlign w:val="center"/>
                  <w:hideMark/>
                </w:tcPr>
                <w:p w14:paraId="7CFBF3C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PERSONID </w:t>
                  </w:r>
                </w:p>
              </w:tc>
              <w:tc>
                <w:tcPr>
                  <w:tcW w:w="1134" w:type="dxa"/>
                  <w:tcBorders>
                    <w:top w:val="nil"/>
                    <w:left w:val="nil"/>
                    <w:bottom w:val="single" w:sz="4" w:space="0" w:color="auto"/>
                    <w:right w:val="single" w:sz="4" w:space="0" w:color="auto"/>
                  </w:tcBorders>
                  <w:vAlign w:val="center"/>
                  <w:hideMark/>
                </w:tcPr>
                <w:p w14:paraId="68C2FDF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1B95D84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E96023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persoanei </w:t>
                  </w:r>
                </w:p>
              </w:tc>
            </w:tr>
            <w:tr w:rsidR="00EB6E8D" w:rsidRPr="00CD0987" w14:paraId="5679FEBC"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FEC1C4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006B4F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ADDRESSID </w:t>
                  </w:r>
                </w:p>
              </w:tc>
              <w:tc>
                <w:tcPr>
                  <w:tcW w:w="1134" w:type="dxa"/>
                  <w:tcBorders>
                    <w:top w:val="nil"/>
                    <w:left w:val="nil"/>
                    <w:bottom w:val="single" w:sz="4" w:space="0" w:color="auto"/>
                    <w:right w:val="single" w:sz="4" w:space="0" w:color="auto"/>
                  </w:tcBorders>
                  <w:vAlign w:val="center"/>
                  <w:hideMark/>
                </w:tcPr>
                <w:p w14:paraId="2C59B02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07C810D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13A592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adresei persoanei </w:t>
                  </w:r>
                </w:p>
              </w:tc>
            </w:tr>
            <w:tr w:rsidR="00EB6E8D" w:rsidRPr="00CD0987" w14:paraId="14AEF6C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12E518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8FAA31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FIRSTNAME </w:t>
                  </w:r>
                </w:p>
              </w:tc>
              <w:tc>
                <w:tcPr>
                  <w:tcW w:w="1134" w:type="dxa"/>
                  <w:tcBorders>
                    <w:top w:val="nil"/>
                    <w:left w:val="nil"/>
                    <w:bottom w:val="single" w:sz="4" w:space="0" w:color="auto"/>
                    <w:right w:val="single" w:sz="4" w:space="0" w:color="auto"/>
                  </w:tcBorders>
                  <w:vAlign w:val="center"/>
                  <w:hideMark/>
                </w:tcPr>
                <w:p w14:paraId="124EF37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9DF9EE1"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255</w:t>
                  </w:r>
                </w:p>
              </w:tc>
              <w:tc>
                <w:tcPr>
                  <w:tcW w:w="3118" w:type="dxa"/>
                  <w:tcBorders>
                    <w:top w:val="nil"/>
                    <w:left w:val="nil"/>
                    <w:bottom w:val="single" w:sz="4" w:space="0" w:color="auto"/>
                    <w:right w:val="single" w:sz="4" w:space="0" w:color="auto"/>
                  </w:tcBorders>
                  <w:vAlign w:val="center"/>
                  <w:hideMark/>
                </w:tcPr>
                <w:p w14:paraId="12DF1ED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Prenume persoană fizică </w:t>
                  </w:r>
                </w:p>
              </w:tc>
            </w:tr>
            <w:tr w:rsidR="00EB6E8D" w:rsidRPr="00CD0987" w14:paraId="51CEBC47"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173CD2A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36A45A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ISPHYSICAL </w:t>
                  </w:r>
                </w:p>
              </w:tc>
              <w:tc>
                <w:tcPr>
                  <w:tcW w:w="1134" w:type="dxa"/>
                  <w:tcBorders>
                    <w:top w:val="nil"/>
                    <w:left w:val="nil"/>
                    <w:bottom w:val="single" w:sz="4" w:space="0" w:color="auto"/>
                    <w:right w:val="single" w:sz="4" w:space="0" w:color="auto"/>
                  </w:tcBorders>
                  <w:vAlign w:val="center"/>
                  <w:hideMark/>
                </w:tcPr>
                <w:p w14:paraId="6EFE201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Boolean </w:t>
                  </w:r>
                </w:p>
              </w:tc>
              <w:tc>
                <w:tcPr>
                  <w:tcW w:w="1134" w:type="dxa"/>
                  <w:tcBorders>
                    <w:top w:val="nil"/>
                    <w:left w:val="nil"/>
                    <w:bottom w:val="single" w:sz="4" w:space="0" w:color="auto"/>
                    <w:right w:val="single" w:sz="4" w:space="0" w:color="auto"/>
                  </w:tcBorders>
                  <w:vAlign w:val="center"/>
                  <w:hideMark/>
                </w:tcPr>
                <w:p w14:paraId="2621A35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385099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booleană persoană fizică (True), juridică (FALSE) </w:t>
                  </w:r>
                </w:p>
              </w:tc>
            </w:tr>
            <w:tr w:rsidR="00EB6E8D" w:rsidRPr="00CD0987" w14:paraId="4DA12BB3"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0319CD8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FEE96C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LASTNAME </w:t>
                  </w:r>
                </w:p>
              </w:tc>
              <w:tc>
                <w:tcPr>
                  <w:tcW w:w="1134" w:type="dxa"/>
                  <w:tcBorders>
                    <w:top w:val="nil"/>
                    <w:left w:val="nil"/>
                    <w:bottom w:val="single" w:sz="4" w:space="0" w:color="auto"/>
                    <w:right w:val="single" w:sz="4" w:space="0" w:color="auto"/>
                  </w:tcBorders>
                  <w:vAlign w:val="center"/>
                  <w:hideMark/>
                </w:tcPr>
                <w:p w14:paraId="4F1BF96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F3B1D4F"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255</w:t>
                  </w:r>
                </w:p>
              </w:tc>
              <w:tc>
                <w:tcPr>
                  <w:tcW w:w="3118" w:type="dxa"/>
                  <w:tcBorders>
                    <w:top w:val="nil"/>
                    <w:left w:val="nil"/>
                    <w:bottom w:val="single" w:sz="4" w:space="0" w:color="auto"/>
                    <w:right w:val="single" w:sz="4" w:space="0" w:color="auto"/>
                  </w:tcBorders>
                  <w:vAlign w:val="center"/>
                  <w:hideMark/>
                </w:tcPr>
                <w:p w14:paraId="19E0517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Nume persoană fizică/Denumire persoană juridică </w:t>
                  </w:r>
                </w:p>
              </w:tc>
            </w:tr>
            <w:tr w:rsidR="00EB6E8D" w:rsidRPr="00CD0987" w14:paraId="08C87682"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3B164F1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1E4EFC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DEFUNCT </w:t>
                  </w:r>
                </w:p>
              </w:tc>
              <w:tc>
                <w:tcPr>
                  <w:tcW w:w="1134" w:type="dxa"/>
                  <w:tcBorders>
                    <w:top w:val="nil"/>
                    <w:left w:val="nil"/>
                    <w:bottom w:val="single" w:sz="4" w:space="0" w:color="auto"/>
                    <w:right w:val="single" w:sz="4" w:space="0" w:color="auto"/>
                  </w:tcBorders>
                  <w:vAlign w:val="center"/>
                  <w:hideMark/>
                </w:tcPr>
                <w:p w14:paraId="26CECD7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Boolean </w:t>
                  </w:r>
                </w:p>
              </w:tc>
              <w:tc>
                <w:tcPr>
                  <w:tcW w:w="1134" w:type="dxa"/>
                  <w:tcBorders>
                    <w:top w:val="nil"/>
                    <w:left w:val="nil"/>
                    <w:bottom w:val="single" w:sz="4" w:space="0" w:color="auto"/>
                    <w:right w:val="single" w:sz="4" w:space="0" w:color="auto"/>
                  </w:tcBorders>
                  <w:vAlign w:val="center"/>
                  <w:hideMark/>
                </w:tcPr>
                <w:p w14:paraId="66AD9FA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DD2BDC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booleană decedat (True), viu/stare nedeterminată (FALSE) </w:t>
                  </w:r>
                </w:p>
              </w:tc>
            </w:tr>
            <w:tr w:rsidR="00EB6E8D" w:rsidRPr="00CD0987" w14:paraId="1A2ACD15"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0D77179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CCFF45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IDENTIFIED </w:t>
                  </w:r>
                </w:p>
              </w:tc>
              <w:tc>
                <w:tcPr>
                  <w:tcW w:w="1134" w:type="dxa"/>
                  <w:tcBorders>
                    <w:top w:val="nil"/>
                    <w:left w:val="nil"/>
                    <w:bottom w:val="single" w:sz="4" w:space="0" w:color="auto"/>
                    <w:right w:val="single" w:sz="4" w:space="0" w:color="auto"/>
                  </w:tcBorders>
                  <w:vAlign w:val="center"/>
                  <w:hideMark/>
                </w:tcPr>
                <w:p w14:paraId="40DC645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Boolean </w:t>
                  </w:r>
                </w:p>
              </w:tc>
              <w:tc>
                <w:tcPr>
                  <w:tcW w:w="1134" w:type="dxa"/>
                  <w:tcBorders>
                    <w:top w:val="nil"/>
                    <w:left w:val="nil"/>
                    <w:bottom w:val="single" w:sz="4" w:space="0" w:color="auto"/>
                    <w:right w:val="single" w:sz="4" w:space="0" w:color="auto"/>
                  </w:tcBorders>
                  <w:vAlign w:val="center"/>
                  <w:hideMark/>
                </w:tcPr>
                <w:p w14:paraId="6202888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163C162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booleană proprietar identificat (True), neidentificat (FALSE) </w:t>
                  </w:r>
                </w:p>
              </w:tc>
            </w:tr>
            <w:tr w:rsidR="00EB6E8D" w:rsidRPr="00CD0987" w14:paraId="00C9649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70A5C3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380B60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IDCODE </w:t>
                  </w:r>
                </w:p>
              </w:tc>
              <w:tc>
                <w:tcPr>
                  <w:tcW w:w="1134" w:type="dxa"/>
                  <w:tcBorders>
                    <w:top w:val="nil"/>
                    <w:left w:val="nil"/>
                    <w:bottom w:val="single" w:sz="4" w:space="0" w:color="auto"/>
                    <w:right w:val="single" w:sz="4" w:space="0" w:color="auto"/>
                  </w:tcBorders>
                  <w:vAlign w:val="center"/>
                  <w:hideMark/>
                </w:tcPr>
                <w:p w14:paraId="5BD3CA6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708195F"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CC2307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Cod CNP/CUI </w:t>
                  </w:r>
                </w:p>
              </w:tc>
            </w:tr>
            <w:tr w:rsidR="00EB6E8D" w:rsidRPr="00CD0987" w14:paraId="41045F95"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924291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B49B22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PREVIOUSLASTNAME </w:t>
                  </w:r>
                </w:p>
              </w:tc>
              <w:tc>
                <w:tcPr>
                  <w:tcW w:w="1134" w:type="dxa"/>
                  <w:tcBorders>
                    <w:top w:val="nil"/>
                    <w:left w:val="nil"/>
                    <w:bottom w:val="single" w:sz="4" w:space="0" w:color="auto"/>
                    <w:right w:val="single" w:sz="4" w:space="0" w:color="auto"/>
                  </w:tcBorders>
                  <w:vAlign w:val="center"/>
                  <w:hideMark/>
                </w:tcPr>
                <w:p w14:paraId="254429B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301C12D"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55CB7C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Nume anterior persoană </w:t>
                  </w:r>
                </w:p>
              </w:tc>
            </w:tr>
            <w:tr w:rsidR="00EB6E8D" w:rsidRPr="00CD0987" w14:paraId="61997EA6"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FD3B9B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8893CA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FATHERINITIAL </w:t>
                  </w:r>
                </w:p>
              </w:tc>
              <w:tc>
                <w:tcPr>
                  <w:tcW w:w="1134" w:type="dxa"/>
                  <w:tcBorders>
                    <w:top w:val="nil"/>
                    <w:left w:val="nil"/>
                    <w:bottom w:val="single" w:sz="4" w:space="0" w:color="auto"/>
                    <w:right w:val="single" w:sz="4" w:space="0" w:color="auto"/>
                  </w:tcBorders>
                  <w:vAlign w:val="center"/>
                  <w:hideMark/>
                </w:tcPr>
                <w:p w14:paraId="23E7FCC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5DA182C"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6ADDFF5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Iniţiala tatălui </w:t>
                  </w:r>
                </w:p>
              </w:tc>
            </w:tr>
            <w:tr w:rsidR="00EB6E8D" w:rsidRPr="00CD0987" w14:paraId="6A3FFC38"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89CA29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C1721A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CITIZENSHIPCOUNTRY </w:t>
                  </w:r>
                </w:p>
              </w:tc>
              <w:tc>
                <w:tcPr>
                  <w:tcW w:w="1134" w:type="dxa"/>
                  <w:tcBorders>
                    <w:top w:val="nil"/>
                    <w:left w:val="nil"/>
                    <w:bottom w:val="single" w:sz="4" w:space="0" w:color="auto"/>
                    <w:right w:val="single" w:sz="4" w:space="0" w:color="auto"/>
                  </w:tcBorders>
                  <w:vAlign w:val="center"/>
                  <w:hideMark/>
                </w:tcPr>
                <w:p w14:paraId="6E71C0A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CF7C199"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67CACDA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Cetăţenie (Dicţionar) </w:t>
                  </w:r>
                </w:p>
              </w:tc>
            </w:tr>
            <w:tr w:rsidR="00EB6E8D" w:rsidRPr="00CD0987" w14:paraId="5974E5A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3BBE2E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9FCD41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IDCARDTYPE </w:t>
                  </w:r>
                </w:p>
              </w:tc>
              <w:tc>
                <w:tcPr>
                  <w:tcW w:w="1134" w:type="dxa"/>
                  <w:tcBorders>
                    <w:top w:val="nil"/>
                    <w:left w:val="nil"/>
                    <w:bottom w:val="single" w:sz="4" w:space="0" w:color="auto"/>
                    <w:right w:val="single" w:sz="4" w:space="0" w:color="auto"/>
                  </w:tcBorders>
                  <w:vAlign w:val="center"/>
                  <w:hideMark/>
                </w:tcPr>
                <w:p w14:paraId="03607EB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27E9496F"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BB2E7D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act de identitate (Dicţionar) </w:t>
                  </w:r>
                </w:p>
              </w:tc>
            </w:tr>
            <w:tr w:rsidR="00EB6E8D" w:rsidRPr="00CD0987" w14:paraId="2627F64A"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49AA9C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C712CE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IDCARDSERIALNO </w:t>
                  </w:r>
                </w:p>
              </w:tc>
              <w:tc>
                <w:tcPr>
                  <w:tcW w:w="1134" w:type="dxa"/>
                  <w:tcBorders>
                    <w:top w:val="nil"/>
                    <w:left w:val="nil"/>
                    <w:bottom w:val="single" w:sz="4" w:space="0" w:color="auto"/>
                    <w:right w:val="single" w:sz="4" w:space="0" w:color="auto"/>
                  </w:tcBorders>
                  <w:vAlign w:val="center"/>
                  <w:hideMark/>
                </w:tcPr>
                <w:p w14:paraId="4CD3CD6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747C4A53"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5F3C44C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Serie act de identitate </w:t>
                  </w:r>
                </w:p>
              </w:tc>
            </w:tr>
            <w:tr w:rsidR="00EB6E8D" w:rsidRPr="00CD0987" w14:paraId="6BE420F7"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62046D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F4B0E7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IDCARDNUMBER </w:t>
                  </w:r>
                </w:p>
              </w:tc>
              <w:tc>
                <w:tcPr>
                  <w:tcW w:w="1134" w:type="dxa"/>
                  <w:tcBorders>
                    <w:top w:val="nil"/>
                    <w:left w:val="nil"/>
                    <w:bottom w:val="single" w:sz="4" w:space="0" w:color="auto"/>
                    <w:right w:val="single" w:sz="4" w:space="0" w:color="auto"/>
                  </w:tcBorders>
                  <w:vAlign w:val="center"/>
                  <w:hideMark/>
                </w:tcPr>
                <w:p w14:paraId="7D76829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67D67E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408AD1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act de identitate </w:t>
                  </w:r>
                </w:p>
              </w:tc>
            </w:tr>
            <w:tr w:rsidR="00EB6E8D" w:rsidRPr="00CD0987" w14:paraId="50844911"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9D1A1F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A401CE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NOTES </w:t>
                  </w:r>
                </w:p>
              </w:tc>
              <w:tc>
                <w:tcPr>
                  <w:tcW w:w="1134" w:type="dxa"/>
                  <w:tcBorders>
                    <w:top w:val="nil"/>
                    <w:left w:val="nil"/>
                    <w:bottom w:val="single" w:sz="4" w:space="0" w:color="auto"/>
                    <w:right w:val="single" w:sz="4" w:space="0" w:color="auto"/>
                  </w:tcBorders>
                  <w:vAlign w:val="center"/>
                  <w:hideMark/>
                </w:tcPr>
                <w:p w14:paraId="38A2D53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59DB6BE3"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2000</w:t>
                  </w:r>
                </w:p>
              </w:tc>
              <w:tc>
                <w:tcPr>
                  <w:tcW w:w="3118" w:type="dxa"/>
                  <w:tcBorders>
                    <w:top w:val="nil"/>
                    <w:left w:val="nil"/>
                    <w:bottom w:val="single" w:sz="4" w:space="0" w:color="auto"/>
                    <w:right w:val="single" w:sz="4" w:space="0" w:color="auto"/>
                  </w:tcBorders>
                  <w:vAlign w:val="center"/>
                  <w:hideMark/>
                </w:tcPr>
                <w:p w14:paraId="51C6BE6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Comentarii/Menţiuni </w:t>
                  </w:r>
                </w:p>
              </w:tc>
            </w:tr>
            <w:tr w:rsidR="00EB6E8D" w:rsidRPr="00CD0987" w14:paraId="71E038DA"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DF3F97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3B6912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PHONE </w:t>
                  </w:r>
                </w:p>
              </w:tc>
              <w:tc>
                <w:tcPr>
                  <w:tcW w:w="1134" w:type="dxa"/>
                  <w:tcBorders>
                    <w:top w:val="nil"/>
                    <w:left w:val="nil"/>
                    <w:bottom w:val="single" w:sz="4" w:space="0" w:color="auto"/>
                    <w:right w:val="single" w:sz="4" w:space="0" w:color="auto"/>
                  </w:tcBorders>
                  <w:vAlign w:val="center"/>
                  <w:hideMark/>
                </w:tcPr>
                <w:p w14:paraId="5DEBDBF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C6349A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480E911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Telefon </w:t>
                  </w:r>
                </w:p>
              </w:tc>
            </w:tr>
            <w:tr w:rsidR="00EB6E8D" w:rsidRPr="00CD0987" w14:paraId="1A5BBCA9"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1F1F0D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9B051D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EMAIL </w:t>
                  </w:r>
                </w:p>
              </w:tc>
              <w:tc>
                <w:tcPr>
                  <w:tcW w:w="1134" w:type="dxa"/>
                  <w:tcBorders>
                    <w:top w:val="nil"/>
                    <w:left w:val="nil"/>
                    <w:bottom w:val="single" w:sz="4" w:space="0" w:color="auto"/>
                    <w:right w:val="single" w:sz="4" w:space="0" w:color="auto"/>
                  </w:tcBorders>
                  <w:vAlign w:val="center"/>
                  <w:hideMark/>
                </w:tcPr>
                <w:p w14:paraId="7C41D0F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3F9B45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1D888B7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Email </w:t>
                  </w:r>
                </w:p>
              </w:tc>
            </w:tr>
            <w:tr w:rsidR="00EB6E8D" w:rsidRPr="00CD0987" w14:paraId="0AC94DAE"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C61641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F4A28F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FILEID </w:t>
                  </w:r>
                </w:p>
              </w:tc>
              <w:tc>
                <w:tcPr>
                  <w:tcW w:w="1134" w:type="dxa"/>
                  <w:tcBorders>
                    <w:top w:val="nil"/>
                    <w:left w:val="nil"/>
                    <w:bottom w:val="single" w:sz="4" w:space="0" w:color="auto"/>
                    <w:right w:val="single" w:sz="4" w:space="0" w:color="auto"/>
                  </w:tcBorders>
                  <w:vAlign w:val="center"/>
                  <w:hideMark/>
                </w:tcPr>
                <w:p w14:paraId="6B1163D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152F209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4C022EC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descrierii fişierului </w:t>
                  </w:r>
                </w:p>
              </w:tc>
            </w:tr>
            <w:tr w:rsidR="00EB6E8D" w:rsidRPr="00CD0987" w14:paraId="2BC25367"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67B5C75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3ACC76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REGISTRATIONID </w:t>
                  </w:r>
                </w:p>
              </w:tc>
              <w:tc>
                <w:tcPr>
                  <w:tcW w:w="1134" w:type="dxa"/>
                  <w:tcBorders>
                    <w:top w:val="nil"/>
                    <w:left w:val="nil"/>
                    <w:bottom w:val="single" w:sz="4" w:space="0" w:color="auto"/>
                    <w:right w:val="single" w:sz="4" w:space="0" w:color="auto"/>
                  </w:tcBorders>
                  <w:vAlign w:val="center"/>
                  <w:hideMark/>
                </w:tcPr>
                <w:p w14:paraId="566B2EE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68F36EB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DEB6D0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înregistrării </w:t>
                  </w:r>
                </w:p>
              </w:tc>
            </w:tr>
            <w:tr w:rsidR="00EB6E8D" w:rsidRPr="00CD0987" w14:paraId="06A67E27"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5906503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Points </w:t>
                  </w:r>
                </w:p>
              </w:tc>
              <w:tc>
                <w:tcPr>
                  <w:tcW w:w="2552" w:type="dxa"/>
                  <w:tcBorders>
                    <w:top w:val="nil"/>
                    <w:left w:val="nil"/>
                    <w:bottom w:val="single" w:sz="4" w:space="0" w:color="auto"/>
                    <w:right w:val="single" w:sz="4" w:space="0" w:color="auto"/>
                  </w:tcBorders>
                  <w:vAlign w:val="center"/>
                  <w:hideMark/>
                </w:tcPr>
                <w:p w14:paraId="623F1D0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POINTID </w:t>
                  </w:r>
                </w:p>
              </w:tc>
              <w:tc>
                <w:tcPr>
                  <w:tcW w:w="1134" w:type="dxa"/>
                  <w:tcBorders>
                    <w:top w:val="nil"/>
                    <w:left w:val="nil"/>
                    <w:bottom w:val="single" w:sz="4" w:space="0" w:color="auto"/>
                    <w:right w:val="single" w:sz="4" w:space="0" w:color="auto"/>
                  </w:tcBorders>
                  <w:vAlign w:val="center"/>
                  <w:hideMark/>
                </w:tcPr>
                <w:p w14:paraId="2A48617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35D0E61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A1870A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punctului </w:t>
                  </w:r>
                </w:p>
              </w:tc>
            </w:tr>
            <w:tr w:rsidR="00EB6E8D" w:rsidRPr="00CD0987" w14:paraId="082EDF1A"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C425C9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8E6A5B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IMMOVABLEID </w:t>
                  </w:r>
                </w:p>
              </w:tc>
              <w:tc>
                <w:tcPr>
                  <w:tcW w:w="1134" w:type="dxa"/>
                  <w:tcBorders>
                    <w:top w:val="nil"/>
                    <w:left w:val="nil"/>
                    <w:bottom w:val="single" w:sz="4" w:space="0" w:color="auto"/>
                    <w:right w:val="single" w:sz="4" w:space="0" w:color="auto"/>
                  </w:tcBorders>
                  <w:vAlign w:val="center"/>
                  <w:hideMark/>
                </w:tcPr>
                <w:p w14:paraId="2370DC7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3BC6796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482D2D4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terenului de care </w:t>
                  </w:r>
                </w:p>
              </w:tc>
            </w:tr>
            <w:tr w:rsidR="00EB6E8D" w:rsidRPr="00CD0987" w14:paraId="751C6F84"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931A7E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10369B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1134" w:type="dxa"/>
                  <w:tcBorders>
                    <w:top w:val="nil"/>
                    <w:left w:val="nil"/>
                    <w:bottom w:val="single" w:sz="4" w:space="0" w:color="auto"/>
                    <w:right w:val="single" w:sz="4" w:space="0" w:color="auto"/>
                  </w:tcBorders>
                  <w:vAlign w:val="center"/>
                  <w:hideMark/>
                </w:tcPr>
                <w:p w14:paraId="0AFB63A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1134" w:type="dxa"/>
                  <w:tcBorders>
                    <w:top w:val="nil"/>
                    <w:left w:val="nil"/>
                    <w:bottom w:val="single" w:sz="4" w:space="0" w:color="auto"/>
                    <w:right w:val="single" w:sz="4" w:space="0" w:color="auto"/>
                  </w:tcBorders>
                  <w:vAlign w:val="center"/>
                  <w:hideMark/>
                </w:tcPr>
                <w:p w14:paraId="692BC7A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4F97296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aparţine punctul </w:t>
                  </w:r>
                </w:p>
              </w:tc>
            </w:tr>
            <w:tr w:rsidR="00EB6E8D" w:rsidRPr="00CD0987" w14:paraId="6BADCA97" w14:textId="77777777" w:rsidTr="00B15DAE">
              <w:trPr>
                <w:trHeight w:val="504"/>
              </w:trPr>
              <w:tc>
                <w:tcPr>
                  <w:tcW w:w="10206" w:type="dxa"/>
                  <w:vMerge/>
                  <w:tcBorders>
                    <w:top w:val="nil"/>
                    <w:left w:val="single" w:sz="4" w:space="0" w:color="auto"/>
                    <w:bottom w:val="single" w:sz="4" w:space="0" w:color="000000"/>
                    <w:right w:val="single" w:sz="4" w:space="0" w:color="auto"/>
                  </w:tcBorders>
                  <w:vAlign w:val="center"/>
                  <w:hideMark/>
                </w:tcPr>
                <w:p w14:paraId="5EEF1B0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5EBDF8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BUILDINGID </w:t>
                  </w:r>
                </w:p>
              </w:tc>
              <w:tc>
                <w:tcPr>
                  <w:tcW w:w="1134" w:type="dxa"/>
                  <w:tcBorders>
                    <w:top w:val="nil"/>
                    <w:left w:val="nil"/>
                    <w:bottom w:val="single" w:sz="4" w:space="0" w:color="auto"/>
                    <w:right w:val="single" w:sz="4" w:space="0" w:color="auto"/>
                  </w:tcBorders>
                  <w:vAlign w:val="center"/>
                  <w:hideMark/>
                </w:tcPr>
                <w:p w14:paraId="14EB735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27B5CCD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48133D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construcţiei de care aparţine punctul </w:t>
                  </w:r>
                </w:p>
              </w:tc>
            </w:tr>
            <w:tr w:rsidR="00EB6E8D" w:rsidRPr="00CD0987" w14:paraId="44A36E81"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541F1C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DE425F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NO </w:t>
                  </w:r>
                </w:p>
              </w:tc>
              <w:tc>
                <w:tcPr>
                  <w:tcW w:w="1134" w:type="dxa"/>
                  <w:tcBorders>
                    <w:top w:val="nil"/>
                    <w:left w:val="nil"/>
                    <w:bottom w:val="single" w:sz="4" w:space="0" w:color="auto"/>
                    <w:right w:val="single" w:sz="4" w:space="0" w:color="auto"/>
                  </w:tcBorders>
                  <w:vAlign w:val="center"/>
                  <w:hideMark/>
                </w:tcPr>
                <w:p w14:paraId="449279E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25BA40E"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50B180B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punct </w:t>
                  </w:r>
                </w:p>
              </w:tc>
            </w:tr>
            <w:tr w:rsidR="00EB6E8D" w:rsidRPr="00CD0987" w14:paraId="568E513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4CD3210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AA7056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X </w:t>
                  </w:r>
                </w:p>
              </w:tc>
              <w:tc>
                <w:tcPr>
                  <w:tcW w:w="1134" w:type="dxa"/>
                  <w:tcBorders>
                    <w:top w:val="nil"/>
                    <w:left w:val="nil"/>
                    <w:bottom w:val="single" w:sz="4" w:space="0" w:color="auto"/>
                    <w:right w:val="single" w:sz="4" w:space="0" w:color="auto"/>
                  </w:tcBorders>
                  <w:vAlign w:val="center"/>
                  <w:hideMark/>
                </w:tcPr>
                <w:p w14:paraId="5486FD8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59BA392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830789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Coordonata X a punctului </w:t>
                  </w:r>
                </w:p>
              </w:tc>
            </w:tr>
            <w:tr w:rsidR="00EB6E8D" w:rsidRPr="00CD0987" w14:paraId="0A2C6CD3"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CCF164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F95A2F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Y </w:t>
                  </w:r>
                </w:p>
              </w:tc>
              <w:tc>
                <w:tcPr>
                  <w:tcW w:w="1134" w:type="dxa"/>
                  <w:tcBorders>
                    <w:top w:val="nil"/>
                    <w:left w:val="nil"/>
                    <w:bottom w:val="single" w:sz="4" w:space="0" w:color="auto"/>
                    <w:right w:val="single" w:sz="4" w:space="0" w:color="auto"/>
                  </w:tcBorders>
                  <w:vAlign w:val="center"/>
                  <w:hideMark/>
                </w:tcPr>
                <w:p w14:paraId="4A98BD8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Double </w:t>
                  </w:r>
                </w:p>
              </w:tc>
              <w:tc>
                <w:tcPr>
                  <w:tcW w:w="1134" w:type="dxa"/>
                  <w:tcBorders>
                    <w:top w:val="nil"/>
                    <w:left w:val="nil"/>
                    <w:bottom w:val="single" w:sz="4" w:space="0" w:color="auto"/>
                    <w:right w:val="single" w:sz="4" w:space="0" w:color="auto"/>
                  </w:tcBorders>
                  <w:vAlign w:val="center"/>
                  <w:hideMark/>
                </w:tcPr>
                <w:p w14:paraId="60ABFD4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41202B5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Coordonata Y a punctului </w:t>
                  </w:r>
                </w:p>
              </w:tc>
            </w:tr>
            <w:tr w:rsidR="00EB6E8D" w:rsidRPr="00CD0987" w14:paraId="06D54886" w14:textId="77777777" w:rsidTr="00B15DAE">
              <w:trPr>
                <w:trHeight w:val="288"/>
              </w:trPr>
              <w:tc>
                <w:tcPr>
                  <w:tcW w:w="2268" w:type="dxa"/>
                  <w:vMerge w:val="restart"/>
                  <w:tcBorders>
                    <w:top w:val="nil"/>
                    <w:left w:val="single" w:sz="4" w:space="0" w:color="auto"/>
                    <w:bottom w:val="single" w:sz="4" w:space="0" w:color="000000"/>
                    <w:right w:val="single" w:sz="4" w:space="0" w:color="auto"/>
                  </w:tcBorders>
                  <w:vAlign w:val="center"/>
                  <w:hideMark/>
                </w:tcPr>
                <w:p w14:paraId="65578C8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Registration </w:t>
                  </w:r>
                </w:p>
              </w:tc>
              <w:tc>
                <w:tcPr>
                  <w:tcW w:w="2552" w:type="dxa"/>
                  <w:tcBorders>
                    <w:top w:val="nil"/>
                    <w:left w:val="nil"/>
                    <w:bottom w:val="single" w:sz="4" w:space="0" w:color="auto"/>
                    <w:right w:val="single" w:sz="4" w:space="0" w:color="auto"/>
                  </w:tcBorders>
                  <w:vAlign w:val="center"/>
                  <w:hideMark/>
                </w:tcPr>
                <w:p w14:paraId="6AB7FC6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REGISTRATIONID </w:t>
                  </w:r>
                </w:p>
              </w:tc>
              <w:tc>
                <w:tcPr>
                  <w:tcW w:w="1134" w:type="dxa"/>
                  <w:tcBorders>
                    <w:top w:val="nil"/>
                    <w:left w:val="nil"/>
                    <w:bottom w:val="single" w:sz="4" w:space="0" w:color="auto"/>
                    <w:right w:val="single" w:sz="4" w:space="0" w:color="auto"/>
                  </w:tcBorders>
                  <w:vAlign w:val="center"/>
                  <w:hideMark/>
                </w:tcPr>
                <w:p w14:paraId="2F59D21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23DD35F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86CF3E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înscrierii </w:t>
                  </w:r>
                </w:p>
              </w:tc>
            </w:tr>
            <w:tr w:rsidR="00EB6E8D" w:rsidRPr="00CD0987" w14:paraId="4EF8185D"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F4BF64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034B59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REGISTRATIONTYPE </w:t>
                  </w:r>
                </w:p>
              </w:tc>
              <w:tc>
                <w:tcPr>
                  <w:tcW w:w="1134" w:type="dxa"/>
                  <w:tcBorders>
                    <w:top w:val="nil"/>
                    <w:left w:val="nil"/>
                    <w:bottom w:val="single" w:sz="4" w:space="0" w:color="auto"/>
                    <w:right w:val="single" w:sz="4" w:space="0" w:color="auto"/>
                  </w:tcBorders>
                  <w:vAlign w:val="center"/>
                  <w:hideMark/>
                </w:tcPr>
                <w:p w14:paraId="61278F5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5B1DD0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378739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înscriere (Dicţionar) </w:t>
                  </w:r>
                </w:p>
              </w:tc>
            </w:tr>
            <w:tr w:rsidR="00EB6E8D" w:rsidRPr="00CD0987" w14:paraId="35C8393C"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1ECB88D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14C9C6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RIGHTTYPE </w:t>
                  </w:r>
                </w:p>
              </w:tc>
              <w:tc>
                <w:tcPr>
                  <w:tcW w:w="1134" w:type="dxa"/>
                  <w:tcBorders>
                    <w:top w:val="nil"/>
                    <w:left w:val="nil"/>
                    <w:bottom w:val="single" w:sz="4" w:space="0" w:color="auto"/>
                    <w:right w:val="single" w:sz="4" w:space="0" w:color="auto"/>
                  </w:tcBorders>
                  <w:vAlign w:val="center"/>
                  <w:hideMark/>
                </w:tcPr>
                <w:p w14:paraId="7318290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0E9D732"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25F1514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drept (Dicţionar) </w:t>
                  </w:r>
                </w:p>
              </w:tc>
            </w:tr>
            <w:tr w:rsidR="00EB6E8D" w:rsidRPr="00CD0987" w14:paraId="1DCF7DEB"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5D487E5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124839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RIGHTCOMMENT </w:t>
                  </w:r>
                </w:p>
              </w:tc>
              <w:tc>
                <w:tcPr>
                  <w:tcW w:w="1134" w:type="dxa"/>
                  <w:tcBorders>
                    <w:top w:val="nil"/>
                    <w:left w:val="nil"/>
                    <w:bottom w:val="single" w:sz="4" w:space="0" w:color="auto"/>
                    <w:right w:val="single" w:sz="4" w:space="0" w:color="auto"/>
                  </w:tcBorders>
                  <w:vAlign w:val="center"/>
                  <w:hideMark/>
                </w:tcPr>
                <w:p w14:paraId="30D7F39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67A9D91A"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2000</w:t>
                  </w:r>
                </w:p>
              </w:tc>
              <w:tc>
                <w:tcPr>
                  <w:tcW w:w="3118" w:type="dxa"/>
                  <w:tcBorders>
                    <w:top w:val="nil"/>
                    <w:left w:val="nil"/>
                    <w:bottom w:val="single" w:sz="4" w:space="0" w:color="auto"/>
                    <w:right w:val="single" w:sz="4" w:space="0" w:color="auto"/>
                  </w:tcBorders>
                  <w:vAlign w:val="center"/>
                  <w:hideMark/>
                </w:tcPr>
                <w:p w14:paraId="79FA991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Detalii suplimentare legate de înscrierea unui drept </w:t>
                  </w:r>
                </w:p>
              </w:tc>
            </w:tr>
            <w:tr w:rsidR="00EB6E8D" w:rsidRPr="00CD0987" w14:paraId="47BF092D" w14:textId="77777777" w:rsidTr="00B15DAE">
              <w:trPr>
                <w:trHeight w:val="564"/>
              </w:trPr>
              <w:tc>
                <w:tcPr>
                  <w:tcW w:w="10206" w:type="dxa"/>
                  <w:vMerge/>
                  <w:tcBorders>
                    <w:top w:val="nil"/>
                    <w:left w:val="single" w:sz="4" w:space="0" w:color="auto"/>
                    <w:bottom w:val="single" w:sz="4" w:space="0" w:color="000000"/>
                    <w:right w:val="single" w:sz="4" w:space="0" w:color="auto"/>
                  </w:tcBorders>
                  <w:vAlign w:val="center"/>
                  <w:hideMark/>
                </w:tcPr>
                <w:p w14:paraId="3C1E585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32FF5B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NOTES </w:t>
                  </w:r>
                </w:p>
              </w:tc>
              <w:tc>
                <w:tcPr>
                  <w:tcW w:w="1134" w:type="dxa"/>
                  <w:tcBorders>
                    <w:top w:val="nil"/>
                    <w:left w:val="nil"/>
                    <w:bottom w:val="single" w:sz="4" w:space="0" w:color="auto"/>
                    <w:right w:val="single" w:sz="4" w:space="0" w:color="auto"/>
                  </w:tcBorders>
                  <w:vAlign w:val="center"/>
                  <w:hideMark/>
                </w:tcPr>
                <w:p w14:paraId="11F368B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2043314"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4000</w:t>
                  </w:r>
                </w:p>
              </w:tc>
              <w:tc>
                <w:tcPr>
                  <w:tcW w:w="3118" w:type="dxa"/>
                  <w:tcBorders>
                    <w:top w:val="nil"/>
                    <w:left w:val="nil"/>
                    <w:bottom w:val="single" w:sz="4" w:space="0" w:color="auto"/>
                    <w:right w:val="single" w:sz="4" w:space="0" w:color="auto"/>
                  </w:tcBorders>
                  <w:vAlign w:val="center"/>
                  <w:hideMark/>
                </w:tcPr>
                <w:p w14:paraId="36286BD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Textul notei în cazul în care tipul înscrierii este notă </w:t>
                  </w:r>
                </w:p>
              </w:tc>
            </w:tr>
            <w:tr w:rsidR="00EB6E8D" w:rsidRPr="00CD0987" w14:paraId="2A05718D"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06CFE1E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01A63F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DEEDID </w:t>
                  </w:r>
                </w:p>
              </w:tc>
              <w:tc>
                <w:tcPr>
                  <w:tcW w:w="1134" w:type="dxa"/>
                  <w:tcBorders>
                    <w:top w:val="nil"/>
                    <w:left w:val="nil"/>
                    <w:bottom w:val="single" w:sz="4" w:space="0" w:color="auto"/>
                    <w:right w:val="single" w:sz="4" w:space="0" w:color="auto"/>
                  </w:tcBorders>
                  <w:vAlign w:val="center"/>
                  <w:hideMark/>
                </w:tcPr>
                <w:p w14:paraId="3F79B6A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3B61CA5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319B332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actului în baza căruia se face înscrierea </w:t>
                  </w:r>
                </w:p>
              </w:tc>
            </w:tr>
            <w:tr w:rsidR="00EB6E8D" w:rsidRPr="00CD0987" w14:paraId="31041E47"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2DE1EBA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F1AB08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TITLE </w:t>
                  </w:r>
                </w:p>
              </w:tc>
              <w:tc>
                <w:tcPr>
                  <w:tcW w:w="1134" w:type="dxa"/>
                  <w:tcBorders>
                    <w:top w:val="nil"/>
                    <w:left w:val="nil"/>
                    <w:bottom w:val="single" w:sz="4" w:space="0" w:color="auto"/>
                    <w:right w:val="single" w:sz="4" w:space="0" w:color="auto"/>
                  </w:tcBorders>
                  <w:vAlign w:val="center"/>
                  <w:hideMark/>
                </w:tcPr>
                <w:p w14:paraId="4DF1ECE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55192710"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40FC7AE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Mod dobândire al dreptului (Dicţionar) </w:t>
                  </w:r>
                </w:p>
              </w:tc>
            </w:tr>
            <w:tr w:rsidR="00EB6E8D" w:rsidRPr="00CD0987" w14:paraId="46580A6B"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60A574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55C2C4D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QUOTATYPE </w:t>
                  </w:r>
                </w:p>
              </w:tc>
              <w:tc>
                <w:tcPr>
                  <w:tcW w:w="1134" w:type="dxa"/>
                  <w:tcBorders>
                    <w:top w:val="nil"/>
                    <w:left w:val="nil"/>
                    <w:bottom w:val="single" w:sz="4" w:space="0" w:color="auto"/>
                    <w:right w:val="single" w:sz="4" w:space="0" w:color="auto"/>
                  </w:tcBorders>
                  <w:vAlign w:val="center"/>
                  <w:hideMark/>
                </w:tcPr>
                <w:p w14:paraId="2C07211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288E0C4F"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6C7B041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cotă </w:t>
                  </w:r>
                </w:p>
              </w:tc>
            </w:tr>
            <w:tr w:rsidR="00EB6E8D" w:rsidRPr="00CD0987" w14:paraId="2CAB0316"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A9489A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F71C34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INITIALQUOTA </w:t>
                  </w:r>
                </w:p>
              </w:tc>
              <w:tc>
                <w:tcPr>
                  <w:tcW w:w="1134" w:type="dxa"/>
                  <w:tcBorders>
                    <w:top w:val="nil"/>
                    <w:left w:val="nil"/>
                    <w:bottom w:val="single" w:sz="4" w:space="0" w:color="auto"/>
                    <w:right w:val="single" w:sz="4" w:space="0" w:color="auto"/>
                  </w:tcBorders>
                  <w:vAlign w:val="center"/>
                  <w:hideMark/>
                </w:tcPr>
                <w:p w14:paraId="7A5C6A8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670B09D"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10</w:t>
                  </w:r>
                </w:p>
              </w:tc>
              <w:tc>
                <w:tcPr>
                  <w:tcW w:w="3118" w:type="dxa"/>
                  <w:tcBorders>
                    <w:top w:val="nil"/>
                    <w:left w:val="nil"/>
                    <w:bottom w:val="single" w:sz="4" w:space="0" w:color="auto"/>
                    <w:right w:val="single" w:sz="4" w:space="0" w:color="auto"/>
                  </w:tcBorders>
                  <w:vAlign w:val="center"/>
                  <w:hideMark/>
                </w:tcPr>
                <w:p w14:paraId="6C34479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Cota iniţială (fracţie) </w:t>
                  </w:r>
                </w:p>
              </w:tc>
            </w:tr>
            <w:tr w:rsidR="00EB6E8D" w:rsidRPr="00CD0987" w14:paraId="6464B321"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37A2227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210B69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ACTUALQUOTA </w:t>
                  </w:r>
                </w:p>
              </w:tc>
              <w:tc>
                <w:tcPr>
                  <w:tcW w:w="1134" w:type="dxa"/>
                  <w:tcBorders>
                    <w:top w:val="nil"/>
                    <w:left w:val="nil"/>
                    <w:bottom w:val="single" w:sz="4" w:space="0" w:color="auto"/>
                    <w:right w:val="single" w:sz="4" w:space="0" w:color="auto"/>
                  </w:tcBorders>
                  <w:vAlign w:val="center"/>
                  <w:hideMark/>
                </w:tcPr>
                <w:p w14:paraId="3638F79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427F8C63"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323989B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Cota actuală (fracţie) </w:t>
                  </w:r>
                </w:p>
              </w:tc>
            </w:tr>
            <w:tr w:rsidR="00EB6E8D" w:rsidRPr="00CD0987" w14:paraId="6A164D75"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638D2A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CF720F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VALUECURRENCY </w:t>
                  </w:r>
                </w:p>
              </w:tc>
              <w:tc>
                <w:tcPr>
                  <w:tcW w:w="1134" w:type="dxa"/>
                  <w:tcBorders>
                    <w:top w:val="nil"/>
                    <w:left w:val="nil"/>
                    <w:bottom w:val="single" w:sz="4" w:space="0" w:color="auto"/>
                    <w:right w:val="single" w:sz="4" w:space="0" w:color="auto"/>
                  </w:tcBorders>
                  <w:vAlign w:val="center"/>
                  <w:hideMark/>
                </w:tcPr>
                <w:p w14:paraId="3FB7C58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8225957"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28CA0B0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Tip monedă </w:t>
                  </w:r>
                </w:p>
              </w:tc>
            </w:tr>
            <w:tr w:rsidR="00EB6E8D" w:rsidRPr="00CD0987" w14:paraId="6C6F45C3"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4A65EA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D898AF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VALUEAMOUNT </w:t>
                  </w:r>
                </w:p>
              </w:tc>
              <w:tc>
                <w:tcPr>
                  <w:tcW w:w="1134" w:type="dxa"/>
                  <w:tcBorders>
                    <w:top w:val="nil"/>
                    <w:left w:val="nil"/>
                    <w:bottom w:val="single" w:sz="4" w:space="0" w:color="auto"/>
                    <w:right w:val="single" w:sz="4" w:space="0" w:color="auto"/>
                  </w:tcBorders>
                  <w:vAlign w:val="center"/>
                  <w:hideMark/>
                </w:tcPr>
                <w:p w14:paraId="10A4704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0F754CFC"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50</w:t>
                  </w:r>
                </w:p>
              </w:tc>
              <w:tc>
                <w:tcPr>
                  <w:tcW w:w="3118" w:type="dxa"/>
                  <w:tcBorders>
                    <w:top w:val="nil"/>
                    <w:left w:val="nil"/>
                    <w:bottom w:val="single" w:sz="4" w:space="0" w:color="auto"/>
                    <w:right w:val="single" w:sz="4" w:space="0" w:color="auto"/>
                  </w:tcBorders>
                  <w:vAlign w:val="center"/>
                  <w:hideMark/>
                </w:tcPr>
                <w:p w14:paraId="2217219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Valoare în monedă </w:t>
                  </w:r>
                </w:p>
              </w:tc>
            </w:tr>
            <w:tr w:rsidR="00EB6E8D" w:rsidRPr="00CD0987" w14:paraId="02C24D22"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3D4296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7D44122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COMMENTS </w:t>
                  </w:r>
                </w:p>
              </w:tc>
              <w:tc>
                <w:tcPr>
                  <w:tcW w:w="1134" w:type="dxa"/>
                  <w:tcBorders>
                    <w:top w:val="nil"/>
                    <w:left w:val="nil"/>
                    <w:bottom w:val="single" w:sz="4" w:space="0" w:color="auto"/>
                    <w:right w:val="single" w:sz="4" w:space="0" w:color="auto"/>
                  </w:tcBorders>
                  <w:vAlign w:val="center"/>
                  <w:hideMark/>
                </w:tcPr>
                <w:p w14:paraId="3778560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1E8A1774" w14:textId="77777777" w:rsidR="00EB6E8D" w:rsidRPr="00CD0987" w:rsidRDefault="00EB6E8D" w:rsidP="00FE0CD5">
                  <w:pPr>
                    <w:framePr w:hSpace="180" w:wrap="around" w:vAnchor="page" w:hAnchor="margin" w:xAlign="center" w:y="2791"/>
                    <w:spacing w:after="0" w:line="240" w:lineRule="auto"/>
                    <w:jc w:val="right"/>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2000</w:t>
                  </w:r>
                </w:p>
              </w:tc>
              <w:tc>
                <w:tcPr>
                  <w:tcW w:w="3118" w:type="dxa"/>
                  <w:tcBorders>
                    <w:top w:val="nil"/>
                    <w:left w:val="nil"/>
                    <w:bottom w:val="single" w:sz="4" w:space="0" w:color="auto"/>
                    <w:right w:val="single" w:sz="4" w:space="0" w:color="auto"/>
                  </w:tcBorders>
                  <w:vAlign w:val="center"/>
                  <w:hideMark/>
                </w:tcPr>
                <w:p w14:paraId="32B271B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Observaţii </w:t>
                  </w:r>
                </w:p>
              </w:tc>
            </w:tr>
            <w:tr w:rsidR="00EB6E8D" w:rsidRPr="00CD0987" w14:paraId="0AC37C77"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7315D34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75791B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LBPARTNO </w:t>
                  </w:r>
                </w:p>
              </w:tc>
              <w:tc>
                <w:tcPr>
                  <w:tcW w:w="1134" w:type="dxa"/>
                  <w:tcBorders>
                    <w:top w:val="nil"/>
                    <w:left w:val="nil"/>
                    <w:bottom w:val="single" w:sz="4" w:space="0" w:color="auto"/>
                    <w:right w:val="single" w:sz="4" w:space="0" w:color="auto"/>
                  </w:tcBorders>
                  <w:vAlign w:val="center"/>
                  <w:hideMark/>
                </w:tcPr>
                <w:p w14:paraId="657E873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4216A32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97EA66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Partea cărţii funciare în care se va face </w:t>
                  </w:r>
                </w:p>
              </w:tc>
            </w:tr>
            <w:tr w:rsidR="00EB6E8D" w:rsidRPr="00CD0987" w14:paraId="4AC40BFD"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088AA53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9F018F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1134" w:type="dxa"/>
                  <w:tcBorders>
                    <w:top w:val="nil"/>
                    <w:left w:val="nil"/>
                    <w:bottom w:val="single" w:sz="4" w:space="0" w:color="auto"/>
                    <w:right w:val="single" w:sz="4" w:space="0" w:color="auto"/>
                  </w:tcBorders>
                  <w:vAlign w:val="center"/>
                  <w:hideMark/>
                </w:tcPr>
                <w:p w14:paraId="1AFAEFF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1134" w:type="dxa"/>
                  <w:tcBorders>
                    <w:top w:val="nil"/>
                    <w:left w:val="nil"/>
                    <w:bottom w:val="single" w:sz="4" w:space="0" w:color="auto"/>
                    <w:right w:val="single" w:sz="4" w:space="0" w:color="auto"/>
                  </w:tcBorders>
                  <w:vAlign w:val="center"/>
                  <w:hideMark/>
                </w:tcPr>
                <w:p w14:paraId="27D377B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76A59EA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înscrierea (2 sau 3) </w:t>
                  </w:r>
                </w:p>
              </w:tc>
            </w:tr>
            <w:tr w:rsidR="00EB6E8D" w:rsidRPr="00CD0987" w14:paraId="3E4FD820"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5E0CC00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2A30961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POSITION </w:t>
                  </w:r>
                </w:p>
              </w:tc>
              <w:tc>
                <w:tcPr>
                  <w:tcW w:w="1134" w:type="dxa"/>
                  <w:tcBorders>
                    <w:top w:val="nil"/>
                    <w:left w:val="nil"/>
                    <w:bottom w:val="single" w:sz="4" w:space="0" w:color="auto"/>
                    <w:right w:val="single" w:sz="4" w:space="0" w:color="auto"/>
                  </w:tcBorders>
                  <w:vAlign w:val="center"/>
                  <w:hideMark/>
                </w:tcPr>
                <w:p w14:paraId="24FA519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3217C20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47C442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 poziţie din partea cărţii funciare în care se va face înscrierea </w:t>
                  </w:r>
                </w:p>
              </w:tc>
            </w:tr>
            <w:tr w:rsidR="00EB6E8D" w:rsidRPr="00CD0987" w14:paraId="17F2C9AF"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1823077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12E115E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APPNO </w:t>
                  </w:r>
                </w:p>
              </w:tc>
              <w:tc>
                <w:tcPr>
                  <w:tcW w:w="1134" w:type="dxa"/>
                  <w:tcBorders>
                    <w:top w:val="nil"/>
                    <w:left w:val="nil"/>
                    <w:bottom w:val="single" w:sz="4" w:space="0" w:color="auto"/>
                    <w:right w:val="single" w:sz="4" w:space="0" w:color="auto"/>
                  </w:tcBorders>
                  <w:vAlign w:val="center"/>
                  <w:hideMark/>
                </w:tcPr>
                <w:p w14:paraId="6012EE7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5152AB4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6B82E75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Numărul cererii în baza căreia s-a făcut înscrierea </w:t>
                  </w:r>
                </w:p>
              </w:tc>
            </w:tr>
            <w:tr w:rsidR="00EB6E8D" w:rsidRPr="00CD0987" w14:paraId="262F975A"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82FEB7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4168B9C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APPDATE </w:t>
                  </w:r>
                </w:p>
              </w:tc>
              <w:tc>
                <w:tcPr>
                  <w:tcW w:w="1134" w:type="dxa"/>
                  <w:tcBorders>
                    <w:top w:val="nil"/>
                    <w:left w:val="nil"/>
                    <w:bottom w:val="single" w:sz="4" w:space="0" w:color="auto"/>
                    <w:right w:val="single" w:sz="4" w:space="0" w:color="auto"/>
                  </w:tcBorders>
                  <w:vAlign w:val="center"/>
                  <w:hideMark/>
                </w:tcPr>
                <w:p w14:paraId="69ABCBB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DateTime </w:t>
                  </w:r>
                </w:p>
              </w:tc>
              <w:tc>
                <w:tcPr>
                  <w:tcW w:w="1134" w:type="dxa"/>
                  <w:tcBorders>
                    <w:top w:val="nil"/>
                    <w:left w:val="nil"/>
                    <w:bottom w:val="single" w:sz="4" w:space="0" w:color="auto"/>
                    <w:right w:val="single" w:sz="4" w:space="0" w:color="auto"/>
                  </w:tcBorders>
                  <w:vAlign w:val="center"/>
                  <w:hideMark/>
                </w:tcPr>
                <w:p w14:paraId="7EB28C0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22B21DD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Data cererii în baza căreia s-a făcut înscrierea </w:t>
                  </w:r>
                </w:p>
              </w:tc>
            </w:tr>
            <w:tr w:rsidR="00EB6E8D" w:rsidRPr="00CD0987" w14:paraId="5833C277" w14:textId="77777777" w:rsidTr="00B15DAE">
              <w:trPr>
                <w:trHeight w:val="528"/>
              </w:trPr>
              <w:tc>
                <w:tcPr>
                  <w:tcW w:w="2268" w:type="dxa"/>
                  <w:vMerge w:val="restart"/>
                  <w:tcBorders>
                    <w:top w:val="nil"/>
                    <w:left w:val="single" w:sz="4" w:space="0" w:color="auto"/>
                    <w:bottom w:val="single" w:sz="4" w:space="0" w:color="000000"/>
                    <w:right w:val="single" w:sz="4" w:space="0" w:color="auto"/>
                  </w:tcBorders>
                  <w:vAlign w:val="center"/>
                  <w:hideMark/>
                </w:tcPr>
                <w:p w14:paraId="0ACE0DC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r w:rsidRPr="00CD0987">
                    <w:rPr>
                      <w:rFonts w:ascii="Times New Roman" w:eastAsia="Times New Roman" w:hAnsi="Times New Roman" w:cs="Times New Roman"/>
                      <w:b/>
                      <w:bCs/>
                      <w:color w:val="000000"/>
                      <w:sz w:val="24"/>
                      <w:szCs w:val="24"/>
                      <w:lang w:val="ro-RO" w:eastAsia="ro-RO"/>
                    </w:rPr>
                    <w:t xml:space="preserve">RegistrationXEntity </w:t>
                  </w:r>
                </w:p>
              </w:tc>
              <w:tc>
                <w:tcPr>
                  <w:tcW w:w="2552" w:type="dxa"/>
                  <w:tcBorders>
                    <w:top w:val="nil"/>
                    <w:left w:val="nil"/>
                    <w:bottom w:val="single" w:sz="4" w:space="0" w:color="auto"/>
                    <w:right w:val="single" w:sz="4" w:space="0" w:color="auto"/>
                  </w:tcBorders>
                  <w:vAlign w:val="center"/>
                  <w:hideMark/>
                </w:tcPr>
                <w:p w14:paraId="1DF4042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i/>
                      <w:iCs/>
                      <w:color w:val="000000"/>
                      <w:sz w:val="24"/>
                      <w:szCs w:val="24"/>
                      <w:lang w:val="ro-RO" w:eastAsia="ro-RO"/>
                    </w:rPr>
                  </w:pPr>
                  <w:r w:rsidRPr="00CD0987">
                    <w:rPr>
                      <w:rFonts w:ascii="Times New Roman" w:eastAsia="Times New Roman" w:hAnsi="Times New Roman" w:cs="Times New Roman"/>
                      <w:i/>
                      <w:iCs/>
                      <w:color w:val="000000"/>
                      <w:sz w:val="24"/>
                      <w:szCs w:val="24"/>
                      <w:lang w:val="ro-RO" w:eastAsia="ro-RO"/>
                    </w:rPr>
                    <w:t xml:space="preserve">REGISTRATIONXENTITYID </w:t>
                  </w:r>
                </w:p>
              </w:tc>
              <w:tc>
                <w:tcPr>
                  <w:tcW w:w="1134" w:type="dxa"/>
                  <w:tcBorders>
                    <w:top w:val="nil"/>
                    <w:left w:val="nil"/>
                    <w:bottom w:val="single" w:sz="4" w:space="0" w:color="auto"/>
                    <w:right w:val="single" w:sz="4" w:space="0" w:color="auto"/>
                  </w:tcBorders>
                  <w:vAlign w:val="center"/>
                  <w:hideMark/>
                </w:tcPr>
                <w:p w14:paraId="354F489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String </w:t>
                  </w:r>
                </w:p>
              </w:tc>
              <w:tc>
                <w:tcPr>
                  <w:tcW w:w="1134" w:type="dxa"/>
                  <w:tcBorders>
                    <w:top w:val="nil"/>
                    <w:left w:val="nil"/>
                    <w:bottom w:val="single" w:sz="4" w:space="0" w:color="auto"/>
                    <w:right w:val="single" w:sz="4" w:space="0" w:color="auto"/>
                  </w:tcBorders>
                  <w:vAlign w:val="center"/>
                  <w:hideMark/>
                </w:tcPr>
                <w:p w14:paraId="3DA0CA8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C87938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unic al legăturii dintre înregistrare şi entitate </w:t>
                  </w:r>
                </w:p>
              </w:tc>
            </w:tr>
            <w:tr w:rsidR="00EB6E8D" w:rsidRPr="00CD0987" w14:paraId="7846D2D0" w14:textId="77777777" w:rsidTr="00B15DAE">
              <w:trPr>
                <w:trHeight w:val="288"/>
              </w:trPr>
              <w:tc>
                <w:tcPr>
                  <w:tcW w:w="10206" w:type="dxa"/>
                  <w:vMerge/>
                  <w:tcBorders>
                    <w:top w:val="nil"/>
                    <w:left w:val="single" w:sz="4" w:space="0" w:color="auto"/>
                    <w:bottom w:val="single" w:sz="4" w:space="0" w:color="000000"/>
                    <w:right w:val="single" w:sz="4" w:space="0" w:color="auto"/>
                  </w:tcBorders>
                  <w:vAlign w:val="center"/>
                  <w:hideMark/>
                </w:tcPr>
                <w:p w14:paraId="54B824F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376E505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REGISTRATIONID </w:t>
                  </w:r>
                </w:p>
              </w:tc>
              <w:tc>
                <w:tcPr>
                  <w:tcW w:w="1134" w:type="dxa"/>
                  <w:tcBorders>
                    <w:top w:val="nil"/>
                    <w:left w:val="nil"/>
                    <w:bottom w:val="single" w:sz="4" w:space="0" w:color="auto"/>
                    <w:right w:val="single" w:sz="4" w:space="0" w:color="auto"/>
                  </w:tcBorders>
                  <w:vAlign w:val="center"/>
                  <w:hideMark/>
                </w:tcPr>
                <w:p w14:paraId="1E0C560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Int32 </w:t>
                  </w:r>
                </w:p>
              </w:tc>
              <w:tc>
                <w:tcPr>
                  <w:tcW w:w="1134" w:type="dxa"/>
                  <w:tcBorders>
                    <w:top w:val="nil"/>
                    <w:left w:val="nil"/>
                    <w:bottom w:val="single" w:sz="4" w:space="0" w:color="auto"/>
                    <w:right w:val="single" w:sz="4" w:space="0" w:color="auto"/>
                  </w:tcBorders>
                  <w:vAlign w:val="center"/>
                  <w:hideMark/>
                </w:tcPr>
                <w:p w14:paraId="5A4CDDC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51E5CF1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xml:space="preserve">Identificatorul înregistrării </w:t>
                  </w:r>
                </w:p>
              </w:tc>
            </w:tr>
            <w:tr w:rsidR="00EB6E8D" w:rsidRPr="00CD0987" w14:paraId="174C4306" w14:textId="77777777" w:rsidTr="00B15DAE">
              <w:trPr>
                <w:trHeight w:val="492"/>
              </w:trPr>
              <w:tc>
                <w:tcPr>
                  <w:tcW w:w="10206" w:type="dxa"/>
                  <w:vMerge/>
                  <w:tcBorders>
                    <w:top w:val="nil"/>
                    <w:left w:val="single" w:sz="4" w:space="0" w:color="auto"/>
                    <w:bottom w:val="single" w:sz="4" w:space="0" w:color="000000"/>
                    <w:right w:val="single" w:sz="4" w:space="0" w:color="auto"/>
                  </w:tcBorders>
                  <w:vAlign w:val="center"/>
                  <w:hideMark/>
                </w:tcPr>
                <w:p w14:paraId="5012628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C59F34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LANDID</w:t>
                  </w:r>
                </w:p>
              </w:tc>
              <w:tc>
                <w:tcPr>
                  <w:tcW w:w="1134" w:type="dxa"/>
                  <w:tcBorders>
                    <w:top w:val="nil"/>
                    <w:left w:val="nil"/>
                    <w:bottom w:val="single" w:sz="4" w:space="0" w:color="auto"/>
                    <w:right w:val="single" w:sz="4" w:space="0" w:color="auto"/>
                  </w:tcBorders>
                  <w:vAlign w:val="center"/>
                  <w:hideMark/>
                </w:tcPr>
                <w:p w14:paraId="51D6299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Int32</w:t>
                  </w:r>
                </w:p>
              </w:tc>
              <w:tc>
                <w:tcPr>
                  <w:tcW w:w="1134" w:type="dxa"/>
                  <w:tcBorders>
                    <w:top w:val="nil"/>
                    <w:left w:val="nil"/>
                    <w:bottom w:val="single" w:sz="4" w:space="0" w:color="auto"/>
                    <w:right w:val="single" w:sz="4" w:space="0" w:color="auto"/>
                  </w:tcBorders>
                  <w:vAlign w:val="center"/>
                  <w:hideMark/>
                </w:tcPr>
                <w:p w14:paraId="2006F84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466E7A0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Identificatorul terenului la care se referă înregistrarea</w:t>
                  </w:r>
                </w:p>
              </w:tc>
            </w:tr>
            <w:tr w:rsidR="00EB6E8D" w:rsidRPr="00CD0987" w14:paraId="0880BFC1"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63B406E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0C79E84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BUILDINGID</w:t>
                  </w:r>
                </w:p>
              </w:tc>
              <w:tc>
                <w:tcPr>
                  <w:tcW w:w="1134" w:type="dxa"/>
                  <w:tcBorders>
                    <w:top w:val="nil"/>
                    <w:left w:val="nil"/>
                    <w:bottom w:val="single" w:sz="4" w:space="0" w:color="auto"/>
                    <w:right w:val="single" w:sz="4" w:space="0" w:color="auto"/>
                  </w:tcBorders>
                  <w:vAlign w:val="center"/>
                  <w:hideMark/>
                </w:tcPr>
                <w:p w14:paraId="3BD1624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Int32</w:t>
                  </w:r>
                </w:p>
              </w:tc>
              <w:tc>
                <w:tcPr>
                  <w:tcW w:w="1134" w:type="dxa"/>
                  <w:tcBorders>
                    <w:top w:val="nil"/>
                    <w:left w:val="nil"/>
                    <w:bottom w:val="single" w:sz="4" w:space="0" w:color="auto"/>
                    <w:right w:val="single" w:sz="4" w:space="0" w:color="auto"/>
                  </w:tcBorders>
                  <w:vAlign w:val="center"/>
                  <w:hideMark/>
                </w:tcPr>
                <w:p w14:paraId="6AB53B1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45A93C7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Identificatorul construcţiei la care se referă înregistrarea</w:t>
                  </w:r>
                </w:p>
              </w:tc>
            </w:tr>
            <w:tr w:rsidR="00EB6E8D" w:rsidRPr="00CD0987" w14:paraId="062C2ADD" w14:textId="77777777" w:rsidTr="00B15DAE">
              <w:trPr>
                <w:trHeight w:val="528"/>
              </w:trPr>
              <w:tc>
                <w:tcPr>
                  <w:tcW w:w="10206" w:type="dxa"/>
                  <w:vMerge/>
                  <w:tcBorders>
                    <w:top w:val="nil"/>
                    <w:left w:val="single" w:sz="4" w:space="0" w:color="auto"/>
                    <w:bottom w:val="single" w:sz="4" w:space="0" w:color="000000"/>
                    <w:right w:val="single" w:sz="4" w:space="0" w:color="auto"/>
                  </w:tcBorders>
                  <w:vAlign w:val="center"/>
                  <w:hideMark/>
                </w:tcPr>
                <w:p w14:paraId="4E48F68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color w:val="000000"/>
                      <w:sz w:val="24"/>
                      <w:szCs w:val="24"/>
                      <w:lang w:val="ro-RO" w:eastAsia="ro-RO"/>
                    </w:rPr>
                  </w:pPr>
                </w:p>
              </w:tc>
              <w:tc>
                <w:tcPr>
                  <w:tcW w:w="2552" w:type="dxa"/>
                  <w:tcBorders>
                    <w:top w:val="nil"/>
                    <w:left w:val="nil"/>
                    <w:bottom w:val="single" w:sz="4" w:space="0" w:color="auto"/>
                    <w:right w:val="single" w:sz="4" w:space="0" w:color="auto"/>
                  </w:tcBorders>
                  <w:vAlign w:val="center"/>
                  <w:hideMark/>
                </w:tcPr>
                <w:p w14:paraId="6026615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IUID</w:t>
                  </w:r>
                </w:p>
              </w:tc>
              <w:tc>
                <w:tcPr>
                  <w:tcW w:w="1134" w:type="dxa"/>
                  <w:tcBorders>
                    <w:top w:val="nil"/>
                    <w:left w:val="nil"/>
                    <w:bottom w:val="single" w:sz="4" w:space="0" w:color="auto"/>
                    <w:right w:val="single" w:sz="4" w:space="0" w:color="auto"/>
                  </w:tcBorders>
                  <w:vAlign w:val="center"/>
                  <w:hideMark/>
                </w:tcPr>
                <w:p w14:paraId="3B71780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Int32</w:t>
                  </w:r>
                </w:p>
              </w:tc>
              <w:tc>
                <w:tcPr>
                  <w:tcW w:w="1134" w:type="dxa"/>
                  <w:tcBorders>
                    <w:top w:val="nil"/>
                    <w:left w:val="nil"/>
                    <w:bottom w:val="single" w:sz="4" w:space="0" w:color="auto"/>
                    <w:right w:val="single" w:sz="4" w:space="0" w:color="auto"/>
                  </w:tcBorders>
                  <w:vAlign w:val="center"/>
                  <w:hideMark/>
                </w:tcPr>
                <w:p w14:paraId="0B16CFE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 </w:t>
                  </w:r>
                </w:p>
              </w:tc>
              <w:tc>
                <w:tcPr>
                  <w:tcW w:w="3118" w:type="dxa"/>
                  <w:tcBorders>
                    <w:top w:val="nil"/>
                    <w:left w:val="nil"/>
                    <w:bottom w:val="single" w:sz="4" w:space="0" w:color="auto"/>
                    <w:right w:val="single" w:sz="4" w:space="0" w:color="auto"/>
                  </w:tcBorders>
                  <w:vAlign w:val="center"/>
                  <w:hideMark/>
                </w:tcPr>
                <w:p w14:paraId="0532BA9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lang w:val="ro-RO" w:eastAsia="ro-RO"/>
                    </w:rPr>
                    <w:t>Identificatorul unităţii individuale la care se referă înregistrarea</w:t>
                  </w:r>
                </w:p>
              </w:tc>
            </w:tr>
            <w:tr w:rsidR="00EB6E8D" w:rsidRPr="00CD0987" w14:paraId="135E3C2D" w14:textId="77777777" w:rsidTr="00B15DAE">
              <w:trPr>
                <w:trHeight w:val="324"/>
              </w:trPr>
              <w:tc>
                <w:tcPr>
                  <w:tcW w:w="10206" w:type="dxa"/>
                  <w:gridSpan w:val="5"/>
                  <w:noWrap/>
                  <w:vAlign w:val="bottom"/>
                  <w:hideMark/>
                </w:tcPr>
                <w:p w14:paraId="6775201F" w14:textId="1B0E3AF3"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color w:val="000000"/>
                      <w:sz w:val="24"/>
                      <w:szCs w:val="24"/>
                      <w:lang w:val="ro-RO" w:eastAsia="ro-RO"/>
                    </w:rPr>
                  </w:pPr>
                  <w:r w:rsidRPr="00CD0987">
                    <w:rPr>
                      <w:rFonts w:ascii="Times New Roman" w:eastAsia="Times New Roman" w:hAnsi="Times New Roman" w:cs="Times New Roman"/>
                      <w:color w:val="000000"/>
                      <w:sz w:val="24"/>
                      <w:szCs w:val="24"/>
                      <w:vertAlign w:val="superscript"/>
                      <w:lang w:val="ro-RO" w:eastAsia="ro-RO"/>
                    </w:rPr>
                    <w:t>(1</w:t>
                  </w:r>
                  <w:r w:rsidRPr="00CD0987">
                    <w:rPr>
                      <w:rFonts w:ascii="Times New Roman" w:eastAsia="Times New Roman" w:hAnsi="Times New Roman" w:cs="Times New Roman"/>
                      <w:color w:val="000000"/>
                      <w:sz w:val="24"/>
                      <w:szCs w:val="24"/>
                      <w:lang w:val="ro-RO" w:eastAsia="ro-RO"/>
                    </w:rPr>
                    <w:t xml:space="preserve"> </w:t>
                  </w:r>
                  <w:r w:rsidR="00564257" w:rsidRPr="00CD0987">
                    <w:rPr>
                      <w:rFonts w:ascii="Times New Roman" w:eastAsia="Times New Roman" w:hAnsi="Times New Roman" w:cs="Times New Roman"/>
                      <w:color w:val="000000"/>
                      <w:sz w:val="24"/>
                      <w:szCs w:val="24"/>
                      <w:lang w:val="ro-RO" w:eastAsia="ro-RO"/>
                    </w:rPr>
                    <w:t>–</w:t>
                  </w:r>
                  <w:r w:rsidRPr="00CD0987">
                    <w:rPr>
                      <w:rFonts w:ascii="Times New Roman" w:eastAsia="Times New Roman" w:hAnsi="Times New Roman" w:cs="Times New Roman"/>
                      <w:color w:val="000000"/>
                      <w:sz w:val="24"/>
                      <w:szCs w:val="24"/>
                      <w:lang w:val="ro-RO" w:eastAsia="ro-RO"/>
                    </w:rPr>
                    <w:t xml:space="preserve"> Tag-urile scrise cu caractere italic sunt chei primare in baza de date.</w:t>
                  </w:r>
                </w:p>
              </w:tc>
            </w:tr>
          </w:tbl>
          <w:p w14:paraId="213747F1" w14:textId="77777777" w:rsidR="00EB6E8D" w:rsidRPr="00EB6E8D" w:rsidRDefault="00EB6E8D" w:rsidP="00EB6E8D">
            <w:pPr>
              <w:tabs>
                <w:tab w:val="left" w:pos="720"/>
                <w:tab w:val="left" w:pos="1260"/>
              </w:tabs>
              <w:spacing w:line="360" w:lineRule="auto"/>
              <w:jc w:val="both"/>
              <w:rPr>
                <w:rFonts w:ascii="Times New Roman" w:eastAsia="Times New Roman" w:hAnsi="Times New Roman" w:cs="Times New Roman"/>
                <w:color w:val="000000"/>
                <w:sz w:val="24"/>
                <w:szCs w:val="24"/>
                <w:lang w:val="ro-RO" w:eastAsia="ro-RO"/>
              </w:rPr>
            </w:pPr>
          </w:p>
          <w:p w14:paraId="60CFA7DD" w14:textId="77777777" w:rsidR="00EB6E8D" w:rsidRPr="00EB6E8D" w:rsidRDefault="00EB6E8D" w:rsidP="00EB6E8D">
            <w:pPr>
              <w:spacing w:after="240"/>
              <w:rPr>
                <w:rFonts w:ascii="Times New Roman" w:eastAsia="Times New Roman" w:hAnsi="Times New Roman" w:cs="Times New Roman"/>
                <w:sz w:val="24"/>
                <w:szCs w:val="24"/>
                <w:lang w:val="ro-RO" w:eastAsia="ro-RO"/>
              </w:rPr>
            </w:pPr>
            <w:r w:rsidRPr="00EB6E8D">
              <w:rPr>
                <w:rFonts w:ascii="Times New Roman" w:eastAsia="Times New Roman" w:hAnsi="Times New Roman" w:cs="Times New Roman"/>
                <w:sz w:val="24"/>
                <w:szCs w:val="24"/>
                <w:lang w:val="ro-RO" w:eastAsia="ro-RO"/>
              </w:rPr>
              <w:t>Realații între entități</w:t>
            </w:r>
          </w:p>
          <w:tbl>
            <w:tblPr>
              <w:tblW w:w="10100" w:type="dxa"/>
              <w:tblInd w:w="108" w:type="dxa"/>
              <w:tblLayout w:type="fixed"/>
              <w:tblLook w:val="04A0" w:firstRow="1" w:lastRow="0" w:firstColumn="1" w:lastColumn="0" w:noHBand="0" w:noVBand="1"/>
            </w:tblPr>
            <w:tblGrid>
              <w:gridCol w:w="3240"/>
              <w:gridCol w:w="1420"/>
              <w:gridCol w:w="1700"/>
              <w:gridCol w:w="1980"/>
              <w:gridCol w:w="1760"/>
            </w:tblGrid>
            <w:tr w:rsidR="00EB6E8D" w:rsidRPr="00CD0987" w14:paraId="69508D55" w14:textId="77777777" w:rsidTr="00B15DAE">
              <w:trPr>
                <w:trHeight w:hRule="exact" w:val="288"/>
              </w:trPr>
              <w:tc>
                <w:tcPr>
                  <w:tcW w:w="3240" w:type="dxa"/>
                  <w:tcBorders>
                    <w:top w:val="single" w:sz="4" w:space="0" w:color="auto"/>
                    <w:left w:val="single" w:sz="4" w:space="0" w:color="auto"/>
                    <w:bottom w:val="single" w:sz="4" w:space="0" w:color="auto"/>
                    <w:right w:val="single" w:sz="4" w:space="0" w:color="auto"/>
                  </w:tcBorders>
                  <w:vAlign w:val="center"/>
                  <w:hideMark/>
                </w:tcPr>
                <w:p w14:paraId="1967B5C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sz w:val="24"/>
                      <w:szCs w:val="24"/>
                      <w:lang w:val="ro-RO" w:eastAsia="ro-RO"/>
                    </w:rPr>
                  </w:pPr>
                  <w:r w:rsidRPr="00CD0987">
                    <w:rPr>
                      <w:rFonts w:ascii="Times New Roman" w:eastAsia="Times New Roman" w:hAnsi="Times New Roman" w:cs="Times New Roman"/>
                      <w:b/>
                      <w:bCs/>
                      <w:sz w:val="24"/>
                      <w:szCs w:val="24"/>
                      <w:lang w:val="ro-RO" w:eastAsia="ro-RO"/>
                    </w:rPr>
                    <w:t xml:space="preserve">Denumire Relaţie </w:t>
                  </w:r>
                </w:p>
              </w:tc>
              <w:tc>
                <w:tcPr>
                  <w:tcW w:w="1420" w:type="dxa"/>
                  <w:tcBorders>
                    <w:top w:val="single" w:sz="4" w:space="0" w:color="auto"/>
                    <w:left w:val="nil"/>
                    <w:bottom w:val="single" w:sz="4" w:space="0" w:color="auto"/>
                    <w:right w:val="single" w:sz="4" w:space="0" w:color="auto"/>
                  </w:tcBorders>
                  <w:vAlign w:val="center"/>
                  <w:hideMark/>
                </w:tcPr>
                <w:p w14:paraId="3AB5941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sz w:val="24"/>
                      <w:szCs w:val="24"/>
                      <w:lang w:val="ro-RO" w:eastAsia="ro-RO"/>
                    </w:rPr>
                  </w:pPr>
                  <w:r w:rsidRPr="00CD0987">
                    <w:rPr>
                      <w:rFonts w:ascii="Times New Roman" w:eastAsia="Times New Roman" w:hAnsi="Times New Roman" w:cs="Times New Roman"/>
                      <w:b/>
                      <w:bCs/>
                      <w:sz w:val="24"/>
                      <w:szCs w:val="24"/>
                      <w:lang w:val="ro-RO" w:eastAsia="ro-RO"/>
                    </w:rPr>
                    <w:t xml:space="preserve">Tag Părinte </w:t>
                  </w:r>
                </w:p>
              </w:tc>
              <w:tc>
                <w:tcPr>
                  <w:tcW w:w="1700" w:type="dxa"/>
                  <w:tcBorders>
                    <w:top w:val="single" w:sz="4" w:space="0" w:color="auto"/>
                    <w:left w:val="nil"/>
                    <w:bottom w:val="single" w:sz="4" w:space="0" w:color="auto"/>
                    <w:right w:val="single" w:sz="4" w:space="0" w:color="auto"/>
                  </w:tcBorders>
                  <w:vAlign w:val="center"/>
                  <w:hideMark/>
                </w:tcPr>
                <w:p w14:paraId="62FF3FC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sz w:val="24"/>
                      <w:szCs w:val="24"/>
                      <w:lang w:val="ro-RO" w:eastAsia="ro-RO"/>
                    </w:rPr>
                  </w:pPr>
                  <w:r w:rsidRPr="00CD0987">
                    <w:rPr>
                      <w:rFonts w:ascii="Times New Roman" w:eastAsia="Times New Roman" w:hAnsi="Times New Roman" w:cs="Times New Roman"/>
                      <w:b/>
                      <w:bCs/>
                      <w:sz w:val="24"/>
                      <w:szCs w:val="24"/>
                      <w:lang w:val="ro-RO" w:eastAsia="ro-RO"/>
                    </w:rPr>
                    <w:t xml:space="preserve">Tag Copil </w:t>
                  </w:r>
                </w:p>
              </w:tc>
              <w:tc>
                <w:tcPr>
                  <w:tcW w:w="1980" w:type="dxa"/>
                  <w:tcBorders>
                    <w:top w:val="single" w:sz="4" w:space="0" w:color="auto"/>
                    <w:left w:val="nil"/>
                    <w:bottom w:val="single" w:sz="4" w:space="0" w:color="auto"/>
                    <w:right w:val="single" w:sz="4" w:space="0" w:color="auto"/>
                  </w:tcBorders>
                  <w:vAlign w:val="center"/>
                  <w:hideMark/>
                </w:tcPr>
                <w:p w14:paraId="753E6DB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sz w:val="24"/>
                      <w:szCs w:val="24"/>
                      <w:lang w:val="ro-RO" w:eastAsia="ro-RO"/>
                    </w:rPr>
                  </w:pPr>
                  <w:r w:rsidRPr="00CD0987">
                    <w:rPr>
                      <w:rFonts w:ascii="Times New Roman" w:eastAsia="Times New Roman" w:hAnsi="Times New Roman" w:cs="Times New Roman"/>
                      <w:b/>
                      <w:bCs/>
                      <w:sz w:val="24"/>
                      <w:szCs w:val="24"/>
                      <w:lang w:val="ro-RO" w:eastAsia="ro-RO"/>
                    </w:rPr>
                    <w:t xml:space="preserve">Tag Părinte </w:t>
                  </w:r>
                </w:p>
              </w:tc>
              <w:tc>
                <w:tcPr>
                  <w:tcW w:w="1760" w:type="dxa"/>
                  <w:tcBorders>
                    <w:top w:val="single" w:sz="4" w:space="0" w:color="auto"/>
                    <w:left w:val="nil"/>
                    <w:bottom w:val="single" w:sz="4" w:space="0" w:color="auto"/>
                    <w:right w:val="single" w:sz="4" w:space="0" w:color="auto"/>
                  </w:tcBorders>
                  <w:vAlign w:val="center"/>
                  <w:hideMark/>
                </w:tcPr>
                <w:p w14:paraId="7703D6B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b/>
                      <w:bCs/>
                      <w:sz w:val="24"/>
                      <w:szCs w:val="24"/>
                      <w:lang w:val="ro-RO" w:eastAsia="ro-RO"/>
                    </w:rPr>
                  </w:pPr>
                  <w:r w:rsidRPr="00CD0987">
                    <w:rPr>
                      <w:rFonts w:ascii="Times New Roman" w:eastAsia="Times New Roman" w:hAnsi="Times New Roman" w:cs="Times New Roman"/>
                      <w:b/>
                      <w:bCs/>
                      <w:sz w:val="24"/>
                      <w:szCs w:val="24"/>
                      <w:lang w:val="ro-RO" w:eastAsia="ro-RO"/>
                    </w:rPr>
                    <w:t xml:space="preserve">Tag Copil </w:t>
                  </w:r>
                </w:p>
              </w:tc>
            </w:tr>
            <w:tr w:rsidR="00EB6E8D" w:rsidRPr="00CD0987" w14:paraId="2A8761F5"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524ADCE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FK_Building_IndividualUnit </w:t>
                  </w:r>
                </w:p>
              </w:tc>
              <w:tc>
                <w:tcPr>
                  <w:tcW w:w="1420" w:type="dxa"/>
                  <w:tcBorders>
                    <w:top w:val="nil"/>
                    <w:left w:val="nil"/>
                    <w:bottom w:val="single" w:sz="4" w:space="0" w:color="auto"/>
                    <w:right w:val="single" w:sz="4" w:space="0" w:color="auto"/>
                  </w:tcBorders>
                  <w:vAlign w:val="center"/>
                  <w:hideMark/>
                </w:tcPr>
                <w:p w14:paraId="1D0980C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 </w:t>
                  </w:r>
                </w:p>
              </w:tc>
              <w:tc>
                <w:tcPr>
                  <w:tcW w:w="1700" w:type="dxa"/>
                  <w:tcBorders>
                    <w:top w:val="nil"/>
                    <w:left w:val="nil"/>
                    <w:bottom w:val="single" w:sz="4" w:space="0" w:color="auto"/>
                    <w:right w:val="single" w:sz="4" w:space="0" w:color="auto"/>
                  </w:tcBorders>
                  <w:vAlign w:val="center"/>
                  <w:hideMark/>
                </w:tcPr>
                <w:p w14:paraId="109D491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c>
                <w:tcPr>
                  <w:tcW w:w="1980" w:type="dxa"/>
                  <w:tcBorders>
                    <w:top w:val="nil"/>
                    <w:left w:val="nil"/>
                    <w:bottom w:val="single" w:sz="4" w:space="0" w:color="auto"/>
                    <w:right w:val="single" w:sz="4" w:space="0" w:color="auto"/>
                  </w:tcBorders>
                  <w:vAlign w:val="center"/>
                  <w:hideMark/>
                </w:tcPr>
                <w:p w14:paraId="7D0A2DE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IU </w:t>
                  </w:r>
                </w:p>
              </w:tc>
              <w:tc>
                <w:tcPr>
                  <w:tcW w:w="1760" w:type="dxa"/>
                  <w:tcBorders>
                    <w:top w:val="nil"/>
                    <w:left w:val="nil"/>
                    <w:bottom w:val="single" w:sz="4" w:space="0" w:color="auto"/>
                    <w:right w:val="single" w:sz="4" w:space="0" w:color="auto"/>
                  </w:tcBorders>
                  <w:vAlign w:val="center"/>
                  <w:hideMark/>
                </w:tcPr>
                <w:p w14:paraId="0A8EFCD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r>
            <w:tr w:rsidR="00EB6E8D" w:rsidRPr="00CD0987" w14:paraId="5612A8F0"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26C5CC4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FK_Building_BuildingCommonParts </w:t>
                  </w:r>
                </w:p>
              </w:tc>
              <w:tc>
                <w:tcPr>
                  <w:tcW w:w="1420" w:type="dxa"/>
                  <w:tcBorders>
                    <w:top w:val="nil"/>
                    <w:left w:val="nil"/>
                    <w:bottom w:val="single" w:sz="4" w:space="0" w:color="auto"/>
                    <w:right w:val="single" w:sz="4" w:space="0" w:color="auto"/>
                  </w:tcBorders>
                  <w:vAlign w:val="center"/>
                  <w:hideMark/>
                </w:tcPr>
                <w:p w14:paraId="0D3A4BD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 </w:t>
                  </w:r>
                </w:p>
              </w:tc>
              <w:tc>
                <w:tcPr>
                  <w:tcW w:w="1700" w:type="dxa"/>
                  <w:tcBorders>
                    <w:top w:val="nil"/>
                    <w:left w:val="nil"/>
                    <w:bottom w:val="single" w:sz="4" w:space="0" w:color="auto"/>
                    <w:right w:val="single" w:sz="4" w:space="0" w:color="auto"/>
                  </w:tcBorders>
                  <w:vAlign w:val="center"/>
                  <w:hideMark/>
                </w:tcPr>
                <w:p w14:paraId="107CF3C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c>
                <w:tcPr>
                  <w:tcW w:w="1980" w:type="dxa"/>
                  <w:tcBorders>
                    <w:top w:val="nil"/>
                    <w:left w:val="nil"/>
                    <w:bottom w:val="single" w:sz="4" w:space="0" w:color="auto"/>
                    <w:right w:val="single" w:sz="4" w:space="0" w:color="auto"/>
                  </w:tcBorders>
                  <w:vAlign w:val="center"/>
                  <w:hideMark/>
                </w:tcPr>
                <w:p w14:paraId="24A06C9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BuildingCommonParts </w:t>
                  </w:r>
                </w:p>
              </w:tc>
              <w:tc>
                <w:tcPr>
                  <w:tcW w:w="1760" w:type="dxa"/>
                  <w:tcBorders>
                    <w:top w:val="nil"/>
                    <w:left w:val="nil"/>
                    <w:bottom w:val="single" w:sz="4" w:space="0" w:color="auto"/>
                    <w:right w:val="single" w:sz="4" w:space="0" w:color="auto"/>
                  </w:tcBorders>
                  <w:vAlign w:val="center"/>
                  <w:hideMark/>
                </w:tcPr>
                <w:p w14:paraId="3971994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r>
            <w:tr w:rsidR="00EB6E8D" w:rsidRPr="00CD0987" w14:paraId="5A0DE3A2"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24E7DF1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FK_Immovable_Building </w:t>
                  </w:r>
                </w:p>
              </w:tc>
              <w:tc>
                <w:tcPr>
                  <w:tcW w:w="1420" w:type="dxa"/>
                  <w:tcBorders>
                    <w:top w:val="nil"/>
                    <w:left w:val="nil"/>
                    <w:bottom w:val="single" w:sz="4" w:space="0" w:color="auto"/>
                    <w:right w:val="single" w:sz="4" w:space="0" w:color="auto"/>
                  </w:tcBorders>
                  <w:vAlign w:val="center"/>
                  <w:hideMark/>
                </w:tcPr>
                <w:p w14:paraId="6E6688B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 </w:t>
                  </w:r>
                </w:p>
              </w:tc>
              <w:tc>
                <w:tcPr>
                  <w:tcW w:w="1700" w:type="dxa"/>
                  <w:tcBorders>
                    <w:top w:val="nil"/>
                    <w:left w:val="nil"/>
                    <w:bottom w:val="single" w:sz="4" w:space="0" w:color="auto"/>
                    <w:right w:val="single" w:sz="4" w:space="0" w:color="auto"/>
                  </w:tcBorders>
                  <w:vAlign w:val="center"/>
                  <w:hideMark/>
                </w:tcPr>
                <w:p w14:paraId="6E989F8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LANDID </w:t>
                  </w:r>
                </w:p>
              </w:tc>
              <w:tc>
                <w:tcPr>
                  <w:tcW w:w="1980" w:type="dxa"/>
                  <w:tcBorders>
                    <w:top w:val="nil"/>
                    <w:left w:val="nil"/>
                    <w:bottom w:val="single" w:sz="4" w:space="0" w:color="auto"/>
                    <w:right w:val="single" w:sz="4" w:space="0" w:color="auto"/>
                  </w:tcBorders>
                  <w:vAlign w:val="center"/>
                  <w:hideMark/>
                </w:tcPr>
                <w:p w14:paraId="702C514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 </w:t>
                  </w:r>
                </w:p>
              </w:tc>
              <w:tc>
                <w:tcPr>
                  <w:tcW w:w="1760" w:type="dxa"/>
                  <w:tcBorders>
                    <w:top w:val="nil"/>
                    <w:left w:val="nil"/>
                    <w:bottom w:val="single" w:sz="4" w:space="0" w:color="auto"/>
                    <w:right w:val="single" w:sz="4" w:space="0" w:color="auto"/>
                  </w:tcBorders>
                  <w:vAlign w:val="center"/>
                  <w:hideMark/>
                </w:tcPr>
                <w:p w14:paraId="6F38331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LANDID </w:t>
                  </w:r>
                </w:p>
              </w:tc>
            </w:tr>
            <w:tr w:rsidR="00EB6E8D" w:rsidRPr="00CD0987" w14:paraId="5EC5BCA4"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61E2A0A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FK_FileDescription_Land </w:t>
                  </w:r>
                </w:p>
              </w:tc>
              <w:tc>
                <w:tcPr>
                  <w:tcW w:w="1420" w:type="dxa"/>
                  <w:tcBorders>
                    <w:top w:val="nil"/>
                    <w:left w:val="nil"/>
                    <w:bottom w:val="single" w:sz="4" w:space="0" w:color="auto"/>
                    <w:right w:val="single" w:sz="4" w:space="0" w:color="auto"/>
                  </w:tcBorders>
                  <w:vAlign w:val="center"/>
                  <w:hideMark/>
                </w:tcPr>
                <w:p w14:paraId="4E3B237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FileDescription </w:t>
                  </w:r>
                </w:p>
              </w:tc>
              <w:tc>
                <w:tcPr>
                  <w:tcW w:w="1700" w:type="dxa"/>
                  <w:tcBorders>
                    <w:top w:val="nil"/>
                    <w:left w:val="nil"/>
                    <w:bottom w:val="single" w:sz="4" w:space="0" w:color="auto"/>
                    <w:right w:val="single" w:sz="4" w:space="0" w:color="auto"/>
                  </w:tcBorders>
                  <w:vAlign w:val="center"/>
                  <w:hideMark/>
                </w:tcPr>
                <w:p w14:paraId="4DCBF6B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FILEID </w:t>
                  </w:r>
                </w:p>
              </w:tc>
              <w:tc>
                <w:tcPr>
                  <w:tcW w:w="1980" w:type="dxa"/>
                  <w:tcBorders>
                    <w:top w:val="nil"/>
                    <w:left w:val="nil"/>
                    <w:bottom w:val="single" w:sz="4" w:space="0" w:color="auto"/>
                    <w:right w:val="single" w:sz="4" w:space="0" w:color="auto"/>
                  </w:tcBorders>
                  <w:vAlign w:val="center"/>
                  <w:hideMark/>
                </w:tcPr>
                <w:p w14:paraId="24C5126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 </w:t>
                  </w:r>
                </w:p>
              </w:tc>
              <w:tc>
                <w:tcPr>
                  <w:tcW w:w="1760" w:type="dxa"/>
                  <w:tcBorders>
                    <w:top w:val="nil"/>
                    <w:left w:val="nil"/>
                    <w:bottom w:val="single" w:sz="4" w:space="0" w:color="auto"/>
                    <w:right w:val="single" w:sz="4" w:space="0" w:color="auto"/>
                  </w:tcBorders>
                  <w:vAlign w:val="center"/>
                  <w:hideMark/>
                </w:tcPr>
                <w:p w14:paraId="375F517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FILEID </w:t>
                  </w:r>
                </w:p>
              </w:tc>
            </w:tr>
            <w:tr w:rsidR="00EB6E8D" w:rsidRPr="00CD0987" w14:paraId="53EFF101"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62E2BB1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FK_Address_Building </w:t>
                  </w:r>
                </w:p>
              </w:tc>
              <w:tc>
                <w:tcPr>
                  <w:tcW w:w="1420" w:type="dxa"/>
                  <w:tcBorders>
                    <w:top w:val="nil"/>
                    <w:left w:val="nil"/>
                    <w:bottom w:val="single" w:sz="4" w:space="0" w:color="auto"/>
                    <w:right w:val="single" w:sz="4" w:space="0" w:color="auto"/>
                  </w:tcBorders>
                  <w:vAlign w:val="center"/>
                  <w:hideMark/>
                </w:tcPr>
                <w:p w14:paraId="2F2F4CB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Address </w:t>
                  </w:r>
                </w:p>
              </w:tc>
              <w:tc>
                <w:tcPr>
                  <w:tcW w:w="1700" w:type="dxa"/>
                  <w:tcBorders>
                    <w:top w:val="nil"/>
                    <w:left w:val="nil"/>
                    <w:bottom w:val="single" w:sz="4" w:space="0" w:color="auto"/>
                    <w:right w:val="single" w:sz="4" w:space="0" w:color="auto"/>
                  </w:tcBorders>
                  <w:vAlign w:val="center"/>
                  <w:hideMark/>
                </w:tcPr>
                <w:p w14:paraId="449E3A7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ADDRESSID </w:t>
                  </w:r>
                </w:p>
              </w:tc>
              <w:tc>
                <w:tcPr>
                  <w:tcW w:w="1980" w:type="dxa"/>
                  <w:tcBorders>
                    <w:top w:val="nil"/>
                    <w:left w:val="nil"/>
                    <w:bottom w:val="single" w:sz="4" w:space="0" w:color="auto"/>
                    <w:right w:val="single" w:sz="4" w:space="0" w:color="auto"/>
                  </w:tcBorders>
                  <w:vAlign w:val="center"/>
                  <w:hideMark/>
                </w:tcPr>
                <w:p w14:paraId="0536572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 </w:t>
                  </w:r>
                </w:p>
              </w:tc>
              <w:tc>
                <w:tcPr>
                  <w:tcW w:w="1760" w:type="dxa"/>
                  <w:tcBorders>
                    <w:top w:val="nil"/>
                    <w:left w:val="nil"/>
                    <w:bottom w:val="single" w:sz="4" w:space="0" w:color="auto"/>
                    <w:right w:val="single" w:sz="4" w:space="0" w:color="auto"/>
                  </w:tcBorders>
                  <w:vAlign w:val="center"/>
                  <w:hideMark/>
                </w:tcPr>
                <w:p w14:paraId="10BA3E2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ADDRESSID </w:t>
                  </w:r>
                </w:p>
              </w:tc>
            </w:tr>
            <w:tr w:rsidR="00EB6E8D" w:rsidRPr="00CD0987" w14:paraId="7BDC5DCB"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36FD971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FK_Building_Points </w:t>
                  </w:r>
                </w:p>
              </w:tc>
              <w:tc>
                <w:tcPr>
                  <w:tcW w:w="1420" w:type="dxa"/>
                  <w:tcBorders>
                    <w:top w:val="nil"/>
                    <w:left w:val="nil"/>
                    <w:bottom w:val="single" w:sz="4" w:space="0" w:color="auto"/>
                    <w:right w:val="single" w:sz="4" w:space="0" w:color="auto"/>
                  </w:tcBorders>
                  <w:vAlign w:val="center"/>
                  <w:hideMark/>
                </w:tcPr>
                <w:p w14:paraId="399A447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 </w:t>
                  </w:r>
                </w:p>
              </w:tc>
              <w:tc>
                <w:tcPr>
                  <w:tcW w:w="1700" w:type="dxa"/>
                  <w:tcBorders>
                    <w:top w:val="nil"/>
                    <w:left w:val="nil"/>
                    <w:bottom w:val="single" w:sz="4" w:space="0" w:color="auto"/>
                    <w:right w:val="single" w:sz="4" w:space="0" w:color="auto"/>
                  </w:tcBorders>
                  <w:vAlign w:val="center"/>
                  <w:hideMark/>
                </w:tcPr>
                <w:p w14:paraId="6E42684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c>
                <w:tcPr>
                  <w:tcW w:w="1980" w:type="dxa"/>
                  <w:tcBorders>
                    <w:top w:val="nil"/>
                    <w:left w:val="nil"/>
                    <w:bottom w:val="single" w:sz="4" w:space="0" w:color="auto"/>
                    <w:right w:val="single" w:sz="4" w:space="0" w:color="auto"/>
                  </w:tcBorders>
                  <w:vAlign w:val="center"/>
                  <w:hideMark/>
                </w:tcPr>
                <w:p w14:paraId="04A6F86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Points </w:t>
                  </w:r>
                </w:p>
              </w:tc>
              <w:tc>
                <w:tcPr>
                  <w:tcW w:w="1760" w:type="dxa"/>
                  <w:tcBorders>
                    <w:top w:val="nil"/>
                    <w:left w:val="nil"/>
                    <w:bottom w:val="single" w:sz="4" w:space="0" w:color="auto"/>
                    <w:right w:val="single" w:sz="4" w:space="0" w:color="auto"/>
                  </w:tcBorders>
                  <w:vAlign w:val="center"/>
                  <w:hideMark/>
                </w:tcPr>
                <w:p w14:paraId="14938ED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r>
            <w:tr w:rsidR="00EB6E8D" w:rsidRPr="00CD0987" w14:paraId="39CF9D1E"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500726B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FK_Immovable_Points </w:t>
                  </w:r>
                </w:p>
              </w:tc>
              <w:tc>
                <w:tcPr>
                  <w:tcW w:w="1420" w:type="dxa"/>
                  <w:tcBorders>
                    <w:top w:val="nil"/>
                    <w:left w:val="nil"/>
                    <w:bottom w:val="single" w:sz="4" w:space="0" w:color="auto"/>
                    <w:right w:val="single" w:sz="4" w:space="0" w:color="auto"/>
                  </w:tcBorders>
                  <w:vAlign w:val="center"/>
                  <w:hideMark/>
                </w:tcPr>
                <w:p w14:paraId="3D64F89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 </w:t>
                  </w:r>
                </w:p>
              </w:tc>
              <w:tc>
                <w:tcPr>
                  <w:tcW w:w="1700" w:type="dxa"/>
                  <w:tcBorders>
                    <w:top w:val="nil"/>
                    <w:left w:val="nil"/>
                    <w:bottom w:val="single" w:sz="4" w:space="0" w:color="auto"/>
                    <w:right w:val="single" w:sz="4" w:space="0" w:color="auto"/>
                  </w:tcBorders>
                  <w:vAlign w:val="center"/>
                  <w:hideMark/>
                </w:tcPr>
                <w:p w14:paraId="65A1CF4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LANDID </w:t>
                  </w:r>
                </w:p>
              </w:tc>
              <w:tc>
                <w:tcPr>
                  <w:tcW w:w="1980" w:type="dxa"/>
                  <w:tcBorders>
                    <w:top w:val="nil"/>
                    <w:left w:val="nil"/>
                    <w:bottom w:val="single" w:sz="4" w:space="0" w:color="auto"/>
                    <w:right w:val="single" w:sz="4" w:space="0" w:color="auto"/>
                  </w:tcBorders>
                  <w:vAlign w:val="center"/>
                  <w:hideMark/>
                </w:tcPr>
                <w:p w14:paraId="0B9AFFB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Points </w:t>
                  </w:r>
                </w:p>
              </w:tc>
              <w:tc>
                <w:tcPr>
                  <w:tcW w:w="1760" w:type="dxa"/>
                  <w:tcBorders>
                    <w:top w:val="nil"/>
                    <w:left w:val="nil"/>
                    <w:bottom w:val="single" w:sz="4" w:space="0" w:color="auto"/>
                    <w:right w:val="single" w:sz="4" w:space="0" w:color="auto"/>
                  </w:tcBorders>
                  <w:vAlign w:val="center"/>
                  <w:hideMark/>
                </w:tcPr>
                <w:p w14:paraId="5450C62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IMMOVABLEID </w:t>
                  </w:r>
                </w:p>
              </w:tc>
            </w:tr>
            <w:tr w:rsidR="00EB6E8D" w:rsidRPr="00CD0987" w14:paraId="07282267"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6CCB498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lastRenderedPageBreak/>
                    <w:t xml:space="preserve">FK_Address_Immovable </w:t>
                  </w:r>
                </w:p>
              </w:tc>
              <w:tc>
                <w:tcPr>
                  <w:tcW w:w="1420" w:type="dxa"/>
                  <w:tcBorders>
                    <w:top w:val="nil"/>
                    <w:left w:val="nil"/>
                    <w:bottom w:val="single" w:sz="4" w:space="0" w:color="auto"/>
                    <w:right w:val="single" w:sz="4" w:space="0" w:color="auto"/>
                  </w:tcBorders>
                  <w:vAlign w:val="center"/>
                  <w:hideMark/>
                </w:tcPr>
                <w:p w14:paraId="4DD0EB1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Address </w:t>
                  </w:r>
                </w:p>
              </w:tc>
              <w:tc>
                <w:tcPr>
                  <w:tcW w:w="1700" w:type="dxa"/>
                  <w:tcBorders>
                    <w:top w:val="nil"/>
                    <w:left w:val="nil"/>
                    <w:bottom w:val="single" w:sz="4" w:space="0" w:color="auto"/>
                    <w:right w:val="single" w:sz="4" w:space="0" w:color="auto"/>
                  </w:tcBorders>
                  <w:vAlign w:val="center"/>
                  <w:hideMark/>
                </w:tcPr>
                <w:p w14:paraId="62D838A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ADDRESSID </w:t>
                  </w:r>
                </w:p>
              </w:tc>
              <w:tc>
                <w:tcPr>
                  <w:tcW w:w="1980" w:type="dxa"/>
                  <w:tcBorders>
                    <w:top w:val="nil"/>
                    <w:left w:val="nil"/>
                    <w:bottom w:val="single" w:sz="4" w:space="0" w:color="auto"/>
                    <w:right w:val="single" w:sz="4" w:space="0" w:color="auto"/>
                  </w:tcBorders>
                  <w:vAlign w:val="center"/>
                  <w:hideMark/>
                </w:tcPr>
                <w:p w14:paraId="1C027AA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 </w:t>
                  </w:r>
                </w:p>
              </w:tc>
              <w:tc>
                <w:tcPr>
                  <w:tcW w:w="1760" w:type="dxa"/>
                  <w:tcBorders>
                    <w:top w:val="nil"/>
                    <w:left w:val="nil"/>
                    <w:bottom w:val="single" w:sz="4" w:space="0" w:color="auto"/>
                    <w:right w:val="single" w:sz="4" w:space="0" w:color="auto"/>
                  </w:tcBorders>
                  <w:vAlign w:val="center"/>
                  <w:hideMark/>
                </w:tcPr>
                <w:p w14:paraId="2628D2B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ADDRESSID </w:t>
                  </w:r>
                </w:p>
              </w:tc>
            </w:tr>
            <w:tr w:rsidR="00EB6E8D" w:rsidRPr="00CD0987" w14:paraId="56BC9DAA"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29BC892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FK_Immovable_Parcel </w:t>
                  </w:r>
                </w:p>
              </w:tc>
              <w:tc>
                <w:tcPr>
                  <w:tcW w:w="1420" w:type="dxa"/>
                  <w:tcBorders>
                    <w:top w:val="nil"/>
                    <w:left w:val="nil"/>
                    <w:bottom w:val="single" w:sz="4" w:space="0" w:color="auto"/>
                    <w:right w:val="single" w:sz="4" w:space="0" w:color="auto"/>
                  </w:tcBorders>
                  <w:vAlign w:val="center"/>
                  <w:hideMark/>
                </w:tcPr>
                <w:p w14:paraId="40E799A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 </w:t>
                  </w:r>
                </w:p>
              </w:tc>
              <w:tc>
                <w:tcPr>
                  <w:tcW w:w="1700" w:type="dxa"/>
                  <w:tcBorders>
                    <w:top w:val="nil"/>
                    <w:left w:val="nil"/>
                    <w:bottom w:val="single" w:sz="4" w:space="0" w:color="auto"/>
                    <w:right w:val="single" w:sz="4" w:space="0" w:color="auto"/>
                  </w:tcBorders>
                  <w:vAlign w:val="center"/>
                  <w:hideMark/>
                </w:tcPr>
                <w:p w14:paraId="0FFE83B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LANDID </w:t>
                  </w:r>
                </w:p>
              </w:tc>
              <w:tc>
                <w:tcPr>
                  <w:tcW w:w="1980" w:type="dxa"/>
                  <w:tcBorders>
                    <w:top w:val="nil"/>
                    <w:left w:val="nil"/>
                    <w:bottom w:val="single" w:sz="4" w:space="0" w:color="auto"/>
                    <w:right w:val="single" w:sz="4" w:space="0" w:color="auto"/>
                  </w:tcBorders>
                  <w:vAlign w:val="center"/>
                  <w:hideMark/>
                </w:tcPr>
                <w:p w14:paraId="3210F55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Parcel </w:t>
                  </w:r>
                </w:p>
              </w:tc>
              <w:tc>
                <w:tcPr>
                  <w:tcW w:w="1760" w:type="dxa"/>
                  <w:tcBorders>
                    <w:top w:val="nil"/>
                    <w:left w:val="nil"/>
                    <w:bottom w:val="single" w:sz="4" w:space="0" w:color="auto"/>
                    <w:right w:val="single" w:sz="4" w:space="0" w:color="auto"/>
                  </w:tcBorders>
                  <w:vAlign w:val="center"/>
                  <w:hideMark/>
                </w:tcPr>
                <w:p w14:paraId="4FA0612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LANDID </w:t>
                  </w:r>
                </w:p>
              </w:tc>
            </w:tr>
            <w:tr w:rsidR="00EB6E8D" w:rsidRPr="00CD0987" w14:paraId="5060674C"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1CF963F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FK_Person_FileDescription </w:t>
                  </w:r>
                </w:p>
              </w:tc>
              <w:tc>
                <w:tcPr>
                  <w:tcW w:w="1420" w:type="dxa"/>
                  <w:tcBorders>
                    <w:top w:val="nil"/>
                    <w:left w:val="nil"/>
                    <w:bottom w:val="single" w:sz="4" w:space="0" w:color="auto"/>
                    <w:right w:val="single" w:sz="4" w:space="0" w:color="auto"/>
                  </w:tcBorders>
                  <w:vAlign w:val="center"/>
                  <w:hideMark/>
                </w:tcPr>
                <w:p w14:paraId="267BDE9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FileDescription </w:t>
                  </w:r>
                </w:p>
              </w:tc>
              <w:tc>
                <w:tcPr>
                  <w:tcW w:w="1700" w:type="dxa"/>
                  <w:tcBorders>
                    <w:top w:val="nil"/>
                    <w:left w:val="nil"/>
                    <w:bottom w:val="single" w:sz="4" w:space="0" w:color="auto"/>
                    <w:right w:val="single" w:sz="4" w:space="0" w:color="auto"/>
                  </w:tcBorders>
                  <w:vAlign w:val="center"/>
                  <w:hideMark/>
                </w:tcPr>
                <w:p w14:paraId="7916BF4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FILEID </w:t>
                  </w:r>
                </w:p>
              </w:tc>
              <w:tc>
                <w:tcPr>
                  <w:tcW w:w="1980" w:type="dxa"/>
                  <w:tcBorders>
                    <w:top w:val="nil"/>
                    <w:left w:val="nil"/>
                    <w:bottom w:val="single" w:sz="4" w:space="0" w:color="auto"/>
                    <w:right w:val="single" w:sz="4" w:space="0" w:color="auto"/>
                  </w:tcBorders>
                  <w:vAlign w:val="center"/>
                  <w:hideMark/>
                </w:tcPr>
                <w:p w14:paraId="78B5467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Person </w:t>
                  </w:r>
                </w:p>
              </w:tc>
              <w:tc>
                <w:tcPr>
                  <w:tcW w:w="1760" w:type="dxa"/>
                  <w:tcBorders>
                    <w:top w:val="nil"/>
                    <w:left w:val="nil"/>
                    <w:bottom w:val="single" w:sz="4" w:space="0" w:color="auto"/>
                    <w:right w:val="single" w:sz="4" w:space="0" w:color="auto"/>
                  </w:tcBorders>
                  <w:vAlign w:val="center"/>
                  <w:hideMark/>
                </w:tcPr>
                <w:p w14:paraId="5D5CE8E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FILEID </w:t>
                  </w:r>
                </w:p>
              </w:tc>
            </w:tr>
            <w:tr w:rsidR="00EB6E8D" w:rsidRPr="00CD0987" w14:paraId="1202BB8F"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1D67A5F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FK_Address_Person </w:t>
                  </w:r>
                </w:p>
              </w:tc>
              <w:tc>
                <w:tcPr>
                  <w:tcW w:w="1420" w:type="dxa"/>
                  <w:tcBorders>
                    <w:top w:val="nil"/>
                    <w:left w:val="nil"/>
                    <w:bottom w:val="single" w:sz="4" w:space="0" w:color="auto"/>
                    <w:right w:val="single" w:sz="4" w:space="0" w:color="auto"/>
                  </w:tcBorders>
                  <w:vAlign w:val="center"/>
                  <w:hideMark/>
                </w:tcPr>
                <w:p w14:paraId="2C5739B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Address </w:t>
                  </w:r>
                </w:p>
              </w:tc>
              <w:tc>
                <w:tcPr>
                  <w:tcW w:w="1700" w:type="dxa"/>
                  <w:tcBorders>
                    <w:top w:val="nil"/>
                    <w:left w:val="nil"/>
                    <w:bottom w:val="single" w:sz="4" w:space="0" w:color="auto"/>
                    <w:right w:val="single" w:sz="4" w:space="0" w:color="auto"/>
                  </w:tcBorders>
                  <w:vAlign w:val="center"/>
                  <w:hideMark/>
                </w:tcPr>
                <w:p w14:paraId="294E0FC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ADDRESSID </w:t>
                  </w:r>
                </w:p>
              </w:tc>
              <w:tc>
                <w:tcPr>
                  <w:tcW w:w="1980" w:type="dxa"/>
                  <w:tcBorders>
                    <w:top w:val="nil"/>
                    <w:left w:val="nil"/>
                    <w:bottom w:val="single" w:sz="4" w:space="0" w:color="auto"/>
                    <w:right w:val="single" w:sz="4" w:space="0" w:color="auto"/>
                  </w:tcBorders>
                  <w:vAlign w:val="center"/>
                  <w:hideMark/>
                </w:tcPr>
                <w:p w14:paraId="32C0072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Person </w:t>
                  </w:r>
                </w:p>
              </w:tc>
              <w:tc>
                <w:tcPr>
                  <w:tcW w:w="1760" w:type="dxa"/>
                  <w:tcBorders>
                    <w:top w:val="nil"/>
                    <w:left w:val="nil"/>
                    <w:bottom w:val="single" w:sz="4" w:space="0" w:color="auto"/>
                    <w:right w:val="single" w:sz="4" w:space="0" w:color="auto"/>
                  </w:tcBorders>
                  <w:vAlign w:val="center"/>
                  <w:hideMark/>
                </w:tcPr>
                <w:p w14:paraId="0BDF566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ADDRESSID </w:t>
                  </w:r>
                </w:p>
              </w:tc>
            </w:tr>
            <w:tr w:rsidR="00EB6E8D" w:rsidRPr="00CD0987" w14:paraId="6FD5C980"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0DE2266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FK_Deed_FileDescription </w:t>
                  </w:r>
                </w:p>
              </w:tc>
              <w:tc>
                <w:tcPr>
                  <w:tcW w:w="1420" w:type="dxa"/>
                  <w:tcBorders>
                    <w:top w:val="nil"/>
                    <w:left w:val="nil"/>
                    <w:bottom w:val="single" w:sz="4" w:space="0" w:color="auto"/>
                    <w:right w:val="single" w:sz="4" w:space="0" w:color="auto"/>
                  </w:tcBorders>
                  <w:vAlign w:val="center"/>
                  <w:hideMark/>
                </w:tcPr>
                <w:p w14:paraId="37E7316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FileDescription </w:t>
                  </w:r>
                </w:p>
              </w:tc>
              <w:tc>
                <w:tcPr>
                  <w:tcW w:w="1700" w:type="dxa"/>
                  <w:tcBorders>
                    <w:top w:val="nil"/>
                    <w:left w:val="nil"/>
                    <w:bottom w:val="single" w:sz="4" w:space="0" w:color="auto"/>
                    <w:right w:val="single" w:sz="4" w:space="0" w:color="auto"/>
                  </w:tcBorders>
                  <w:vAlign w:val="center"/>
                  <w:hideMark/>
                </w:tcPr>
                <w:p w14:paraId="3B5E1D6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FILEID </w:t>
                  </w:r>
                </w:p>
              </w:tc>
              <w:tc>
                <w:tcPr>
                  <w:tcW w:w="1980" w:type="dxa"/>
                  <w:tcBorders>
                    <w:top w:val="nil"/>
                    <w:left w:val="nil"/>
                    <w:bottom w:val="single" w:sz="4" w:space="0" w:color="auto"/>
                    <w:right w:val="single" w:sz="4" w:space="0" w:color="auto"/>
                  </w:tcBorders>
                  <w:vAlign w:val="center"/>
                  <w:hideMark/>
                </w:tcPr>
                <w:p w14:paraId="249B812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Deed </w:t>
                  </w:r>
                </w:p>
              </w:tc>
              <w:tc>
                <w:tcPr>
                  <w:tcW w:w="1760" w:type="dxa"/>
                  <w:tcBorders>
                    <w:top w:val="nil"/>
                    <w:left w:val="nil"/>
                    <w:bottom w:val="single" w:sz="4" w:space="0" w:color="auto"/>
                    <w:right w:val="single" w:sz="4" w:space="0" w:color="auto"/>
                  </w:tcBorders>
                  <w:vAlign w:val="center"/>
                  <w:hideMark/>
                </w:tcPr>
                <w:p w14:paraId="7CB611C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FILEID </w:t>
                  </w:r>
                </w:p>
              </w:tc>
            </w:tr>
            <w:tr w:rsidR="00EB6E8D" w:rsidRPr="00CD0987" w14:paraId="1D0D369F"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77A0203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FK_Land_RegistrationXEntity </w:t>
                  </w:r>
                </w:p>
              </w:tc>
              <w:tc>
                <w:tcPr>
                  <w:tcW w:w="1420" w:type="dxa"/>
                  <w:tcBorders>
                    <w:top w:val="nil"/>
                    <w:left w:val="nil"/>
                    <w:bottom w:val="single" w:sz="4" w:space="0" w:color="auto"/>
                    <w:right w:val="single" w:sz="4" w:space="0" w:color="auto"/>
                  </w:tcBorders>
                  <w:vAlign w:val="center"/>
                  <w:hideMark/>
                </w:tcPr>
                <w:p w14:paraId="5500F3C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 </w:t>
                  </w:r>
                </w:p>
              </w:tc>
              <w:tc>
                <w:tcPr>
                  <w:tcW w:w="1700" w:type="dxa"/>
                  <w:tcBorders>
                    <w:top w:val="nil"/>
                    <w:left w:val="nil"/>
                    <w:bottom w:val="single" w:sz="4" w:space="0" w:color="auto"/>
                    <w:right w:val="single" w:sz="4" w:space="0" w:color="auto"/>
                  </w:tcBorders>
                  <w:vAlign w:val="center"/>
                  <w:hideMark/>
                </w:tcPr>
                <w:p w14:paraId="20945D9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LANDID </w:t>
                  </w:r>
                </w:p>
              </w:tc>
              <w:tc>
                <w:tcPr>
                  <w:tcW w:w="1980" w:type="dxa"/>
                  <w:tcBorders>
                    <w:top w:val="nil"/>
                    <w:left w:val="nil"/>
                    <w:bottom w:val="single" w:sz="4" w:space="0" w:color="auto"/>
                    <w:right w:val="single" w:sz="4" w:space="0" w:color="auto"/>
                  </w:tcBorders>
                  <w:vAlign w:val="center"/>
                  <w:hideMark/>
                </w:tcPr>
                <w:p w14:paraId="76D6B32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RegistrationXEntity </w:t>
                  </w:r>
                </w:p>
              </w:tc>
              <w:tc>
                <w:tcPr>
                  <w:tcW w:w="1760" w:type="dxa"/>
                  <w:tcBorders>
                    <w:top w:val="nil"/>
                    <w:left w:val="nil"/>
                    <w:bottom w:val="single" w:sz="4" w:space="0" w:color="auto"/>
                    <w:right w:val="single" w:sz="4" w:space="0" w:color="auto"/>
                  </w:tcBorders>
                  <w:vAlign w:val="center"/>
                  <w:hideMark/>
                </w:tcPr>
                <w:p w14:paraId="25A3EEC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LANDID </w:t>
                  </w:r>
                </w:p>
              </w:tc>
            </w:tr>
            <w:tr w:rsidR="00EB6E8D" w:rsidRPr="00CD0987" w14:paraId="4A81B783"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1EF526D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FK_Building_InscrierexEntitate </w:t>
                  </w:r>
                </w:p>
              </w:tc>
              <w:tc>
                <w:tcPr>
                  <w:tcW w:w="1420" w:type="dxa"/>
                  <w:tcBorders>
                    <w:top w:val="nil"/>
                    <w:left w:val="nil"/>
                    <w:bottom w:val="single" w:sz="4" w:space="0" w:color="auto"/>
                    <w:right w:val="single" w:sz="4" w:space="0" w:color="auto"/>
                  </w:tcBorders>
                  <w:vAlign w:val="center"/>
                  <w:hideMark/>
                </w:tcPr>
                <w:p w14:paraId="3DDEC41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 </w:t>
                  </w:r>
                </w:p>
              </w:tc>
              <w:tc>
                <w:tcPr>
                  <w:tcW w:w="1700" w:type="dxa"/>
                  <w:tcBorders>
                    <w:top w:val="nil"/>
                    <w:left w:val="nil"/>
                    <w:bottom w:val="single" w:sz="4" w:space="0" w:color="auto"/>
                    <w:right w:val="single" w:sz="4" w:space="0" w:color="auto"/>
                  </w:tcBorders>
                  <w:vAlign w:val="center"/>
                  <w:hideMark/>
                </w:tcPr>
                <w:p w14:paraId="2616827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c>
                <w:tcPr>
                  <w:tcW w:w="1980" w:type="dxa"/>
                  <w:tcBorders>
                    <w:top w:val="nil"/>
                    <w:left w:val="nil"/>
                    <w:bottom w:val="single" w:sz="4" w:space="0" w:color="auto"/>
                    <w:right w:val="single" w:sz="4" w:space="0" w:color="auto"/>
                  </w:tcBorders>
                  <w:vAlign w:val="center"/>
                  <w:hideMark/>
                </w:tcPr>
                <w:p w14:paraId="4898320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RegistrationXEntity </w:t>
                  </w:r>
                </w:p>
              </w:tc>
              <w:tc>
                <w:tcPr>
                  <w:tcW w:w="1760" w:type="dxa"/>
                  <w:tcBorders>
                    <w:top w:val="nil"/>
                    <w:left w:val="nil"/>
                    <w:bottom w:val="single" w:sz="4" w:space="0" w:color="auto"/>
                    <w:right w:val="single" w:sz="4" w:space="0" w:color="auto"/>
                  </w:tcBorders>
                  <w:vAlign w:val="center"/>
                  <w:hideMark/>
                </w:tcPr>
                <w:p w14:paraId="11C4EB4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r>
            <w:tr w:rsidR="00EB6E8D" w:rsidRPr="00CD0987" w14:paraId="2C3C2809"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6D69FE7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FK_IU_RegistrationXEntity </w:t>
                  </w:r>
                </w:p>
              </w:tc>
              <w:tc>
                <w:tcPr>
                  <w:tcW w:w="1420" w:type="dxa"/>
                  <w:tcBorders>
                    <w:top w:val="nil"/>
                    <w:left w:val="nil"/>
                    <w:bottom w:val="single" w:sz="4" w:space="0" w:color="auto"/>
                    <w:right w:val="single" w:sz="4" w:space="0" w:color="auto"/>
                  </w:tcBorders>
                  <w:vAlign w:val="center"/>
                  <w:hideMark/>
                </w:tcPr>
                <w:p w14:paraId="16533DC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IU </w:t>
                  </w:r>
                </w:p>
              </w:tc>
              <w:tc>
                <w:tcPr>
                  <w:tcW w:w="1700" w:type="dxa"/>
                  <w:tcBorders>
                    <w:top w:val="nil"/>
                    <w:left w:val="nil"/>
                    <w:bottom w:val="single" w:sz="4" w:space="0" w:color="auto"/>
                    <w:right w:val="single" w:sz="4" w:space="0" w:color="auto"/>
                  </w:tcBorders>
                  <w:vAlign w:val="center"/>
                  <w:hideMark/>
                </w:tcPr>
                <w:p w14:paraId="1276819F"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IUID </w:t>
                  </w:r>
                </w:p>
              </w:tc>
              <w:tc>
                <w:tcPr>
                  <w:tcW w:w="1980" w:type="dxa"/>
                  <w:tcBorders>
                    <w:top w:val="nil"/>
                    <w:left w:val="nil"/>
                    <w:bottom w:val="single" w:sz="4" w:space="0" w:color="auto"/>
                    <w:right w:val="single" w:sz="4" w:space="0" w:color="auto"/>
                  </w:tcBorders>
                  <w:vAlign w:val="center"/>
                  <w:hideMark/>
                </w:tcPr>
                <w:p w14:paraId="6757615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RegistrationXEntity </w:t>
                  </w:r>
                </w:p>
              </w:tc>
              <w:tc>
                <w:tcPr>
                  <w:tcW w:w="1760" w:type="dxa"/>
                  <w:tcBorders>
                    <w:top w:val="nil"/>
                    <w:left w:val="nil"/>
                    <w:bottom w:val="single" w:sz="4" w:space="0" w:color="auto"/>
                    <w:right w:val="single" w:sz="4" w:space="0" w:color="auto"/>
                  </w:tcBorders>
                  <w:vAlign w:val="center"/>
                  <w:hideMark/>
                </w:tcPr>
                <w:p w14:paraId="1E3D2EE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IUID </w:t>
                  </w:r>
                </w:p>
              </w:tc>
            </w:tr>
            <w:tr w:rsidR="00EB6E8D" w:rsidRPr="00CD0987" w14:paraId="2EA244AC"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1AD8A0E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FK_Registration_RegistrationXEntity </w:t>
                  </w:r>
                </w:p>
              </w:tc>
              <w:tc>
                <w:tcPr>
                  <w:tcW w:w="1420" w:type="dxa"/>
                  <w:tcBorders>
                    <w:top w:val="nil"/>
                    <w:left w:val="nil"/>
                    <w:bottom w:val="single" w:sz="4" w:space="0" w:color="auto"/>
                    <w:right w:val="single" w:sz="4" w:space="0" w:color="auto"/>
                  </w:tcBorders>
                  <w:vAlign w:val="center"/>
                  <w:hideMark/>
                </w:tcPr>
                <w:p w14:paraId="03A0E01D"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 </w:t>
                  </w:r>
                </w:p>
              </w:tc>
              <w:tc>
                <w:tcPr>
                  <w:tcW w:w="1700" w:type="dxa"/>
                  <w:tcBorders>
                    <w:top w:val="nil"/>
                    <w:left w:val="nil"/>
                    <w:bottom w:val="single" w:sz="4" w:space="0" w:color="auto"/>
                    <w:right w:val="single" w:sz="4" w:space="0" w:color="auto"/>
                  </w:tcBorders>
                  <w:vAlign w:val="center"/>
                  <w:hideMark/>
                </w:tcPr>
                <w:p w14:paraId="4DC25C2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REGISTRATIONID </w:t>
                  </w:r>
                </w:p>
              </w:tc>
              <w:tc>
                <w:tcPr>
                  <w:tcW w:w="1980" w:type="dxa"/>
                  <w:tcBorders>
                    <w:top w:val="nil"/>
                    <w:left w:val="nil"/>
                    <w:bottom w:val="single" w:sz="4" w:space="0" w:color="auto"/>
                    <w:right w:val="single" w:sz="4" w:space="0" w:color="auto"/>
                  </w:tcBorders>
                  <w:vAlign w:val="center"/>
                  <w:hideMark/>
                </w:tcPr>
                <w:p w14:paraId="34551C2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RegistrationXEntity </w:t>
                  </w:r>
                </w:p>
              </w:tc>
              <w:tc>
                <w:tcPr>
                  <w:tcW w:w="1760" w:type="dxa"/>
                  <w:tcBorders>
                    <w:top w:val="nil"/>
                    <w:left w:val="nil"/>
                    <w:bottom w:val="single" w:sz="4" w:space="0" w:color="auto"/>
                    <w:right w:val="single" w:sz="4" w:space="0" w:color="auto"/>
                  </w:tcBorders>
                  <w:vAlign w:val="center"/>
                  <w:hideMark/>
                </w:tcPr>
                <w:p w14:paraId="4026E169"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REGISTRATIONID </w:t>
                  </w:r>
                </w:p>
              </w:tc>
            </w:tr>
            <w:tr w:rsidR="00EB6E8D" w:rsidRPr="00CD0987" w14:paraId="358A855B"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223157E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FK_Land_ContestedxEntity </w:t>
                  </w:r>
                </w:p>
              </w:tc>
              <w:tc>
                <w:tcPr>
                  <w:tcW w:w="1420" w:type="dxa"/>
                  <w:tcBorders>
                    <w:top w:val="nil"/>
                    <w:left w:val="nil"/>
                    <w:bottom w:val="single" w:sz="4" w:space="0" w:color="auto"/>
                    <w:right w:val="single" w:sz="4" w:space="0" w:color="auto"/>
                  </w:tcBorders>
                  <w:vAlign w:val="center"/>
                  <w:hideMark/>
                </w:tcPr>
                <w:p w14:paraId="5A06BF9E"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 </w:t>
                  </w:r>
                </w:p>
              </w:tc>
              <w:tc>
                <w:tcPr>
                  <w:tcW w:w="1700" w:type="dxa"/>
                  <w:tcBorders>
                    <w:top w:val="nil"/>
                    <w:left w:val="nil"/>
                    <w:bottom w:val="single" w:sz="4" w:space="0" w:color="auto"/>
                    <w:right w:val="single" w:sz="4" w:space="0" w:color="auto"/>
                  </w:tcBorders>
                  <w:vAlign w:val="center"/>
                  <w:hideMark/>
                </w:tcPr>
                <w:p w14:paraId="4FF1E3C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LANDID </w:t>
                  </w:r>
                </w:p>
              </w:tc>
              <w:tc>
                <w:tcPr>
                  <w:tcW w:w="1980" w:type="dxa"/>
                  <w:tcBorders>
                    <w:top w:val="nil"/>
                    <w:left w:val="nil"/>
                    <w:bottom w:val="single" w:sz="4" w:space="0" w:color="auto"/>
                    <w:right w:val="single" w:sz="4" w:space="0" w:color="auto"/>
                  </w:tcBorders>
                  <w:vAlign w:val="center"/>
                  <w:hideMark/>
                </w:tcPr>
                <w:p w14:paraId="0DBCC2F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ContestedxEntity </w:t>
                  </w:r>
                </w:p>
              </w:tc>
              <w:tc>
                <w:tcPr>
                  <w:tcW w:w="1760" w:type="dxa"/>
                  <w:tcBorders>
                    <w:top w:val="nil"/>
                    <w:left w:val="nil"/>
                    <w:bottom w:val="single" w:sz="4" w:space="0" w:color="auto"/>
                    <w:right w:val="single" w:sz="4" w:space="0" w:color="auto"/>
                  </w:tcBorders>
                  <w:vAlign w:val="center"/>
                  <w:hideMark/>
                </w:tcPr>
                <w:p w14:paraId="1D8FED2C"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LANDID </w:t>
                  </w:r>
                </w:p>
              </w:tc>
            </w:tr>
            <w:tr w:rsidR="00EB6E8D" w:rsidRPr="00CD0987" w14:paraId="21DFFB52"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1E2ABBC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FK_Building_ContestedxEntity </w:t>
                  </w:r>
                </w:p>
              </w:tc>
              <w:tc>
                <w:tcPr>
                  <w:tcW w:w="1420" w:type="dxa"/>
                  <w:tcBorders>
                    <w:top w:val="nil"/>
                    <w:left w:val="nil"/>
                    <w:bottom w:val="single" w:sz="4" w:space="0" w:color="auto"/>
                    <w:right w:val="single" w:sz="4" w:space="0" w:color="auto"/>
                  </w:tcBorders>
                  <w:vAlign w:val="center"/>
                  <w:hideMark/>
                </w:tcPr>
                <w:p w14:paraId="6872218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 </w:t>
                  </w:r>
                </w:p>
              </w:tc>
              <w:tc>
                <w:tcPr>
                  <w:tcW w:w="1700" w:type="dxa"/>
                  <w:tcBorders>
                    <w:top w:val="nil"/>
                    <w:left w:val="nil"/>
                    <w:bottom w:val="single" w:sz="4" w:space="0" w:color="auto"/>
                    <w:right w:val="single" w:sz="4" w:space="0" w:color="auto"/>
                  </w:tcBorders>
                  <w:vAlign w:val="center"/>
                  <w:hideMark/>
                </w:tcPr>
                <w:p w14:paraId="7D7CEAE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c>
                <w:tcPr>
                  <w:tcW w:w="1980" w:type="dxa"/>
                  <w:tcBorders>
                    <w:top w:val="nil"/>
                    <w:left w:val="nil"/>
                    <w:bottom w:val="single" w:sz="4" w:space="0" w:color="auto"/>
                    <w:right w:val="single" w:sz="4" w:space="0" w:color="auto"/>
                  </w:tcBorders>
                  <w:vAlign w:val="center"/>
                  <w:hideMark/>
                </w:tcPr>
                <w:p w14:paraId="3C4D200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ContestedxEntity </w:t>
                  </w:r>
                </w:p>
              </w:tc>
              <w:tc>
                <w:tcPr>
                  <w:tcW w:w="1760" w:type="dxa"/>
                  <w:tcBorders>
                    <w:top w:val="nil"/>
                    <w:left w:val="nil"/>
                    <w:bottom w:val="single" w:sz="4" w:space="0" w:color="auto"/>
                    <w:right w:val="single" w:sz="4" w:space="0" w:color="auto"/>
                  </w:tcBorders>
                  <w:vAlign w:val="center"/>
                  <w:hideMark/>
                </w:tcPr>
                <w:p w14:paraId="75D25A5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BUILDINGID </w:t>
                  </w:r>
                </w:p>
              </w:tc>
            </w:tr>
            <w:tr w:rsidR="00EB6E8D" w:rsidRPr="00CD0987" w14:paraId="0778C87A"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28B9324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FK_IU_ContestedxEntity </w:t>
                  </w:r>
                </w:p>
              </w:tc>
              <w:tc>
                <w:tcPr>
                  <w:tcW w:w="1420" w:type="dxa"/>
                  <w:tcBorders>
                    <w:top w:val="nil"/>
                    <w:left w:val="nil"/>
                    <w:bottom w:val="single" w:sz="4" w:space="0" w:color="auto"/>
                    <w:right w:val="single" w:sz="4" w:space="0" w:color="auto"/>
                  </w:tcBorders>
                  <w:vAlign w:val="center"/>
                  <w:hideMark/>
                </w:tcPr>
                <w:p w14:paraId="63C9F40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IU </w:t>
                  </w:r>
                </w:p>
              </w:tc>
              <w:tc>
                <w:tcPr>
                  <w:tcW w:w="1700" w:type="dxa"/>
                  <w:tcBorders>
                    <w:top w:val="nil"/>
                    <w:left w:val="nil"/>
                    <w:bottom w:val="single" w:sz="4" w:space="0" w:color="auto"/>
                    <w:right w:val="single" w:sz="4" w:space="0" w:color="auto"/>
                  </w:tcBorders>
                  <w:vAlign w:val="center"/>
                  <w:hideMark/>
                </w:tcPr>
                <w:p w14:paraId="55A3998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IUID </w:t>
                  </w:r>
                </w:p>
              </w:tc>
              <w:tc>
                <w:tcPr>
                  <w:tcW w:w="1980" w:type="dxa"/>
                  <w:tcBorders>
                    <w:top w:val="nil"/>
                    <w:left w:val="nil"/>
                    <w:bottom w:val="single" w:sz="4" w:space="0" w:color="auto"/>
                    <w:right w:val="single" w:sz="4" w:space="0" w:color="auto"/>
                  </w:tcBorders>
                  <w:vAlign w:val="center"/>
                  <w:hideMark/>
                </w:tcPr>
                <w:p w14:paraId="0045492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ContestedxEntity </w:t>
                  </w:r>
                </w:p>
              </w:tc>
              <w:tc>
                <w:tcPr>
                  <w:tcW w:w="1760" w:type="dxa"/>
                  <w:tcBorders>
                    <w:top w:val="nil"/>
                    <w:left w:val="nil"/>
                    <w:bottom w:val="single" w:sz="4" w:space="0" w:color="auto"/>
                    <w:right w:val="single" w:sz="4" w:space="0" w:color="auto"/>
                  </w:tcBorders>
                  <w:vAlign w:val="center"/>
                  <w:hideMark/>
                </w:tcPr>
                <w:p w14:paraId="7D141BB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IUID </w:t>
                  </w:r>
                </w:p>
              </w:tc>
            </w:tr>
            <w:tr w:rsidR="00EB6E8D" w:rsidRPr="00CD0987" w14:paraId="3EFA9CAC"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3FAFB5A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FK_Contested_ContestedxEntity </w:t>
                  </w:r>
                </w:p>
              </w:tc>
              <w:tc>
                <w:tcPr>
                  <w:tcW w:w="1420" w:type="dxa"/>
                  <w:tcBorders>
                    <w:top w:val="nil"/>
                    <w:left w:val="nil"/>
                    <w:bottom w:val="single" w:sz="4" w:space="0" w:color="auto"/>
                    <w:right w:val="single" w:sz="4" w:space="0" w:color="auto"/>
                  </w:tcBorders>
                  <w:vAlign w:val="center"/>
                  <w:hideMark/>
                </w:tcPr>
                <w:p w14:paraId="52D7BC0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Contested </w:t>
                  </w:r>
                </w:p>
              </w:tc>
              <w:tc>
                <w:tcPr>
                  <w:tcW w:w="1700" w:type="dxa"/>
                  <w:tcBorders>
                    <w:top w:val="nil"/>
                    <w:left w:val="nil"/>
                    <w:bottom w:val="single" w:sz="4" w:space="0" w:color="auto"/>
                    <w:right w:val="single" w:sz="4" w:space="0" w:color="auto"/>
                  </w:tcBorders>
                  <w:vAlign w:val="center"/>
                  <w:hideMark/>
                </w:tcPr>
                <w:p w14:paraId="3954360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CONTESTEDID </w:t>
                  </w:r>
                </w:p>
              </w:tc>
              <w:tc>
                <w:tcPr>
                  <w:tcW w:w="1980" w:type="dxa"/>
                  <w:tcBorders>
                    <w:top w:val="nil"/>
                    <w:left w:val="nil"/>
                    <w:bottom w:val="single" w:sz="4" w:space="0" w:color="auto"/>
                    <w:right w:val="single" w:sz="4" w:space="0" w:color="auto"/>
                  </w:tcBorders>
                  <w:vAlign w:val="center"/>
                  <w:hideMark/>
                </w:tcPr>
                <w:p w14:paraId="6EA95ED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ContestedxEntity </w:t>
                  </w:r>
                </w:p>
              </w:tc>
              <w:tc>
                <w:tcPr>
                  <w:tcW w:w="1760" w:type="dxa"/>
                  <w:tcBorders>
                    <w:top w:val="nil"/>
                    <w:left w:val="nil"/>
                    <w:bottom w:val="single" w:sz="4" w:space="0" w:color="auto"/>
                    <w:right w:val="single" w:sz="4" w:space="0" w:color="auto"/>
                  </w:tcBorders>
                  <w:vAlign w:val="center"/>
                  <w:hideMark/>
                </w:tcPr>
                <w:p w14:paraId="72A8561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CONTESTEDID </w:t>
                  </w:r>
                </w:p>
              </w:tc>
            </w:tr>
            <w:tr w:rsidR="00EB6E8D" w:rsidRPr="00CD0987" w14:paraId="081EC027"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2F594BE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FK_Deed_Registration </w:t>
                  </w:r>
                </w:p>
              </w:tc>
              <w:tc>
                <w:tcPr>
                  <w:tcW w:w="1420" w:type="dxa"/>
                  <w:tcBorders>
                    <w:top w:val="nil"/>
                    <w:left w:val="nil"/>
                    <w:bottom w:val="single" w:sz="4" w:space="0" w:color="auto"/>
                    <w:right w:val="single" w:sz="4" w:space="0" w:color="auto"/>
                  </w:tcBorders>
                  <w:vAlign w:val="center"/>
                  <w:hideMark/>
                </w:tcPr>
                <w:p w14:paraId="0FC09E9A"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Deed </w:t>
                  </w:r>
                </w:p>
              </w:tc>
              <w:tc>
                <w:tcPr>
                  <w:tcW w:w="1700" w:type="dxa"/>
                  <w:tcBorders>
                    <w:top w:val="nil"/>
                    <w:left w:val="nil"/>
                    <w:bottom w:val="single" w:sz="4" w:space="0" w:color="auto"/>
                    <w:right w:val="single" w:sz="4" w:space="0" w:color="auto"/>
                  </w:tcBorders>
                  <w:vAlign w:val="center"/>
                  <w:hideMark/>
                </w:tcPr>
                <w:p w14:paraId="6B9145B2"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DEEDID </w:t>
                  </w:r>
                </w:p>
              </w:tc>
              <w:tc>
                <w:tcPr>
                  <w:tcW w:w="1980" w:type="dxa"/>
                  <w:tcBorders>
                    <w:top w:val="nil"/>
                    <w:left w:val="nil"/>
                    <w:bottom w:val="single" w:sz="4" w:space="0" w:color="auto"/>
                    <w:right w:val="single" w:sz="4" w:space="0" w:color="auto"/>
                  </w:tcBorders>
                  <w:vAlign w:val="center"/>
                  <w:hideMark/>
                </w:tcPr>
                <w:p w14:paraId="3F2BB001"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 </w:t>
                  </w:r>
                </w:p>
              </w:tc>
              <w:tc>
                <w:tcPr>
                  <w:tcW w:w="1760" w:type="dxa"/>
                  <w:tcBorders>
                    <w:top w:val="nil"/>
                    <w:left w:val="nil"/>
                    <w:bottom w:val="single" w:sz="4" w:space="0" w:color="auto"/>
                    <w:right w:val="single" w:sz="4" w:space="0" w:color="auto"/>
                  </w:tcBorders>
                  <w:vAlign w:val="center"/>
                  <w:hideMark/>
                </w:tcPr>
                <w:p w14:paraId="0A0BF76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DEEDID </w:t>
                  </w:r>
                </w:p>
              </w:tc>
            </w:tr>
            <w:tr w:rsidR="00EB6E8D" w:rsidRPr="00CD0987" w14:paraId="6FEBC649"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1EBE3F35"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Denumire Relaţie </w:t>
                  </w:r>
                </w:p>
              </w:tc>
              <w:tc>
                <w:tcPr>
                  <w:tcW w:w="1420" w:type="dxa"/>
                  <w:tcBorders>
                    <w:top w:val="nil"/>
                    <w:left w:val="nil"/>
                    <w:bottom w:val="single" w:sz="4" w:space="0" w:color="auto"/>
                    <w:right w:val="single" w:sz="4" w:space="0" w:color="auto"/>
                  </w:tcBorders>
                  <w:vAlign w:val="center"/>
                  <w:hideMark/>
                </w:tcPr>
                <w:p w14:paraId="038BA016"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Tag Părinte </w:t>
                  </w:r>
                </w:p>
              </w:tc>
              <w:tc>
                <w:tcPr>
                  <w:tcW w:w="1700" w:type="dxa"/>
                  <w:tcBorders>
                    <w:top w:val="nil"/>
                    <w:left w:val="nil"/>
                    <w:bottom w:val="single" w:sz="4" w:space="0" w:color="auto"/>
                    <w:right w:val="single" w:sz="4" w:space="0" w:color="auto"/>
                  </w:tcBorders>
                  <w:vAlign w:val="center"/>
                  <w:hideMark/>
                </w:tcPr>
                <w:p w14:paraId="1E891894"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Tag Copil </w:t>
                  </w:r>
                </w:p>
              </w:tc>
              <w:tc>
                <w:tcPr>
                  <w:tcW w:w="1980" w:type="dxa"/>
                  <w:tcBorders>
                    <w:top w:val="nil"/>
                    <w:left w:val="nil"/>
                    <w:bottom w:val="single" w:sz="4" w:space="0" w:color="auto"/>
                    <w:right w:val="single" w:sz="4" w:space="0" w:color="auto"/>
                  </w:tcBorders>
                  <w:vAlign w:val="center"/>
                  <w:hideMark/>
                </w:tcPr>
                <w:p w14:paraId="0C809C2B"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Tag Parinte </w:t>
                  </w:r>
                </w:p>
              </w:tc>
              <w:tc>
                <w:tcPr>
                  <w:tcW w:w="1760" w:type="dxa"/>
                  <w:tcBorders>
                    <w:top w:val="nil"/>
                    <w:left w:val="nil"/>
                    <w:bottom w:val="single" w:sz="4" w:space="0" w:color="auto"/>
                    <w:right w:val="single" w:sz="4" w:space="0" w:color="auto"/>
                  </w:tcBorders>
                  <w:vAlign w:val="center"/>
                  <w:hideMark/>
                </w:tcPr>
                <w:p w14:paraId="3CF3CC27"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Coloana Copil </w:t>
                  </w:r>
                </w:p>
              </w:tc>
            </w:tr>
            <w:tr w:rsidR="00EB6E8D" w:rsidRPr="00CD0987" w14:paraId="518D4DE6" w14:textId="77777777" w:rsidTr="00B15DAE">
              <w:trPr>
                <w:trHeight w:val="288"/>
              </w:trPr>
              <w:tc>
                <w:tcPr>
                  <w:tcW w:w="3240" w:type="dxa"/>
                  <w:tcBorders>
                    <w:top w:val="nil"/>
                    <w:left w:val="single" w:sz="4" w:space="0" w:color="auto"/>
                    <w:bottom w:val="single" w:sz="4" w:space="0" w:color="auto"/>
                    <w:right w:val="single" w:sz="4" w:space="0" w:color="auto"/>
                  </w:tcBorders>
                  <w:vAlign w:val="center"/>
                  <w:hideMark/>
                </w:tcPr>
                <w:p w14:paraId="4322E1B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FK_Registration_Person </w:t>
                  </w:r>
                </w:p>
              </w:tc>
              <w:tc>
                <w:tcPr>
                  <w:tcW w:w="1420" w:type="dxa"/>
                  <w:tcBorders>
                    <w:top w:val="nil"/>
                    <w:left w:val="nil"/>
                    <w:bottom w:val="single" w:sz="4" w:space="0" w:color="auto"/>
                    <w:right w:val="single" w:sz="4" w:space="0" w:color="auto"/>
                  </w:tcBorders>
                  <w:vAlign w:val="center"/>
                  <w:hideMark/>
                </w:tcPr>
                <w:p w14:paraId="2C3A2BC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 </w:t>
                  </w:r>
                </w:p>
              </w:tc>
              <w:tc>
                <w:tcPr>
                  <w:tcW w:w="1700" w:type="dxa"/>
                  <w:tcBorders>
                    <w:top w:val="nil"/>
                    <w:left w:val="nil"/>
                    <w:bottom w:val="single" w:sz="4" w:space="0" w:color="auto"/>
                    <w:right w:val="single" w:sz="4" w:space="0" w:color="auto"/>
                  </w:tcBorders>
                  <w:vAlign w:val="center"/>
                  <w:hideMark/>
                </w:tcPr>
                <w:p w14:paraId="4EAE6CA0"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REGISTRATIONID </w:t>
                  </w:r>
                </w:p>
              </w:tc>
              <w:tc>
                <w:tcPr>
                  <w:tcW w:w="1980" w:type="dxa"/>
                  <w:tcBorders>
                    <w:top w:val="nil"/>
                    <w:left w:val="nil"/>
                    <w:bottom w:val="single" w:sz="4" w:space="0" w:color="auto"/>
                    <w:right w:val="single" w:sz="4" w:space="0" w:color="auto"/>
                  </w:tcBorders>
                  <w:vAlign w:val="center"/>
                  <w:hideMark/>
                </w:tcPr>
                <w:p w14:paraId="148A0F38"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Person </w:t>
                  </w:r>
                </w:p>
              </w:tc>
              <w:tc>
                <w:tcPr>
                  <w:tcW w:w="1760" w:type="dxa"/>
                  <w:tcBorders>
                    <w:top w:val="nil"/>
                    <w:left w:val="nil"/>
                    <w:bottom w:val="single" w:sz="4" w:space="0" w:color="auto"/>
                    <w:right w:val="single" w:sz="4" w:space="0" w:color="auto"/>
                  </w:tcBorders>
                  <w:vAlign w:val="center"/>
                  <w:hideMark/>
                </w:tcPr>
                <w:p w14:paraId="0F7689B3" w14:textId="77777777" w:rsidR="00EB6E8D" w:rsidRPr="00CD0987" w:rsidRDefault="00EB6E8D"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CD0987">
                    <w:rPr>
                      <w:rFonts w:ascii="Times New Roman" w:eastAsia="Times New Roman" w:hAnsi="Times New Roman" w:cs="Times New Roman"/>
                      <w:sz w:val="24"/>
                      <w:szCs w:val="24"/>
                      <w:lang w:val="ro-RO" w:eastAsia="ro-RO"/>
                    </w:rPr>
                    <w:t xml:space="preserve">REGISTRATIONID </w:t>
                  </w:r>
                </w:p>
              </w:tc>
            </w:tr>
          </w:tbl>
          <w:p w14:paraId="518F4EA9" w14:textId="77777777" w:rsidR="00E15FC0" w:rsidRPr="00E15FC0" w:rsidRDefault="00E15FC0" w:rsidP="00E15FC0">
            <w:pPr>
              <w:jc w:val="both"/>
              <w:rPr>
                <w:rFonts w:ascii="Times New Roman" w:eastAsia="Times New Roman" w:hAnsi="Times New Roman" w:cs="Times New Roman"/>
                <w:color w:val="00000A"/>
                <w:sz w:val="24"/>
                <w:szCs w:val="24"/>
              </w:rPr>
            </w:pPr>
          </w:p>
          <w:p w14:paraId="01C9839D" w14:textId="77777777" w:rsidR="00E15FC0" w:rsidRPr="00FD7C93" w:rsidRDefault="00E15FC0" w:rsidP="007222D8">
            <w:pPr>
              <w:spacing w:line="276" w:lineRule="auto"/>
              <w:jc w:val="both"/>
              <w:rPr>
                <w:rFonts w:ascii="Times New Roman" w:hAnsi="Times New Roman" w:cs="Times New Roman"/>
                <w:b/>
                <w:lang w:val="ro-RO"/>
              </w:rPr>
            </w:pPr>
          </w:p>
        </w:tc>
      </w:tr>
      <w:tr w:rsidR="00564257" w:rsidRPr="004A76D3" w14:paraId="54839360" w14:textId="77777777" w:rsidTr="00B15DAE">
        <w:tc>
          <w:tcPr>
            <w:tcW w:w="1381" w:type="dxa"/>
          </w:tcPr>
          <w:p w14:paraId="24C4C248" w14:textId="0BF82DBC" w:rsidR="00564257" w:rsidRPr="00DA39F4" w:rsidRDefault="00564257" w:rsidP="00906D05">
            <w:pPr>
              <w:spacing w:line="276" w:lineRule="auto"/>
              <w:rPr>
                <w:rFonts w:ascii="Times New Roman" w:hAnsi="Times New Roman" w:cs="Times New Roman"/>
                <w:b/>
                <w:lang w:val="ro-RO"/>
              </w:rPr>
            </w:pPr>
            <w:r w:rsidRPr="00DA39F4">
              <w:rPr>
                <w:rFonts w:ascii="Times New Roman" w:hAnsi="Times New Roman" w:cs="Times New Roman"/>
                <w:b/>
                <w:lang w:val="ro-RO"/>
              </w:rPr>
              <w:lastRenderedPageBreak/>
              <w:t>N</w:t>
            </w:r>
            <w:r w:rsidRPr="00DA39F4">
              <w:rPr>
                <w:rFonts w:ascii="Times New Roman" w:eastAsia="Times New Roman" w:hAnsi="Times New Roman" w:cs="Times New Roman"/>
                <w:b/>
                <w:color w:val="00000A"/>
                <w:sz w:val="24"/>
                <w:szCs w:val="24"/>
                <w:lang w:val="ro-RO" w:eastAsia="ro-RO"/>
              </w:rPr>
              <w:t>ota 2</w:t>
            </w:r>
          </w:p>
        </w:tc>
        <w:tc>
          <w:tcPr>
            <w:tcW w:w="20982" w:type="dxa"/>
            <w:gridSpan w:val="4"/>
          </w:tcPr>
          <w:p w14:paraId="14763C59" w14:textId="77777777" w:rsidR="00FB69C6" w:rsidRPr="00FB69C6" w:rsidRDefault="00FB69C6" w:rsidP="00FB69C6">
            <w:pPr>
              <w:jc w:val="right"/>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b/>
                <w:bCs/>
                <w:sz w:val="24"/>
                <w:szCs w:val="24"/>
                <w:u w:val="single"/>
                <w:lang w:val="ro-RO" w:eastAsia="ro-RO"/>
              </w:rPr>
              <w:t>ANEXA Nr. 1A</w:t>
            </w:r>
            <w:r w:rsidRPr="00FB69C6">
              <w:rPr>
                <w:rFonts w:ascii="Times New Roman" w:eastAsia="Times New Roman" w:hAnsi="Times New Roman" w:cs="Times New Roman"/>
                <w:sz w:val="24"/>
                <w:szCs w:val="24"/>
                <w:lang w:val="ro-RO" w:eastAsia="ro-RO"/>
              </w:rPr>
              <w:t xml:space="preserve">   </w:t>
            </w:r>
          </w:p>
          <w:p w14:paraId="7103ED43" w14:textId="77777777" w:rsidR="00FB69C6" w:rsidRPr="00FB69C6" w:rsidRDefault="00FB69C6" w:rsidP="00FB69C6">
            <w:pPr>
              <w:spacing w:line="360" w:lineRule="auto"/>
              <w:ind w:firstLine="720"/>
              <w:rPr>
                <w:rFonts w:ascii="Times New Roman" w:eastAsia="Times New Roman" w:hAnsi="Times New Roman" w:cs="Times New Roman"/>
                <w:sz w:val="24"/>
                <w:szCs w:val="24"/>
                <w:lang w:val="ro-RO"/>
              </w:rPr>
            </w:pPr>
          </w:p>
          <w:p w14:paraId="3EB22A70" w14:textId="77777777" w:rsidR="00FB69C6" w:rsidRPr="00FB69C6" w:rsidRDefault="00FB69C6" w:rsidP="00FB69C6">
            <w:pPr>
              <w:jc w:val="center"/>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PLAN CADASTRAL PRELIMINAR AL INTRAVILANULUI  </w:t>
            </w:r>
          </w:p>
          <w:p w14:paraId="5412D158" w14:textId="77777777" w:rsidR="00FB69C6" w:rsidRPr="00FB69C6" w:rsidRDefault="00FB69C6" w:rsidP="00FB69C6">
            <w:pPr>
              <w:jc w:val="both"/>
              <w:rPr>
                <w:rFonts w:ascii="Times New Roman" w:eastAsia="Times New Roman" w:hAnsi="Times New Roman" w:cs="Times New Roman"/>
                <w:sz w:val="24"/>
                <w:szCs w:val="24"/>
                <w:lang w:val="ro-RO" w:eastAsia="ro-RO"/>
              </w:rPr>
            </w:pPr>
          </w:p>
          <w:p w14:paraId="7114ED8A" w14:textId="52038C27" w:rsidR="001A2711" w:rsidRPr="0041066C" w:rsidRDefault="00FB69C6" w:rsidP="001A2711">
            <w:pPr>
              <w:spacing w:line="360" w:lineRule="auto"/>
              <w:jc w:val="both"/>
              <w:rPr>
                <w:rFonts w:ascii="Times New Roman" w:eastAsia="Times New Roman" w:hAnsi="Times New Roman" w:cs="Times New Roman"/>
                <w:color w:val="00000A"/>
                <w:sz w:val="24"/>
                <w:szCs w:val="24"/>
                <w:lang w:val="ro-RO" w:eastAsia="ro-RO"/>
              </w:rPr>
            </w:pPr>
            <w:r w:rsidRPr="00FB69C6">
              <w:rPr>
                <w:rFonts w:ascii="Times New Roman" w:eastAsia="Times New Roman" w:hAnsi="Times New Roman" w:cs="Times New Roman"/>
                <w:sz w:val="24"/>
                <w:szCs w:val="24"/>
                <w:lang w:val="ro-RO" w:eastAsia="ro-RO"/>
              </w:rPr>
              <w:t xml:space="preserve">    </w:t>
            </w:r>
            <w:r w:rsidR="001A2711" w:rsidRPr="0041066C">
              <w:rPr>
                <w:rFonts w:ascii="Times New Roman" w:eastAsia="Times New Roman" w:hAnsi="Times New Roman" w:cs="Times New Roman"/>
                <w:color w:val="00000A"/>
                <w:sz w:val="24"/>
                <w:szCs w:val="24"/>
                <w:lang w:val="ro-RO" w:eastAsia="ro-RO"/>
              </w:rPr>
              <w:t xml:space="preserve">     </w:t>
            </w:r>
            <w:r w:rsidR="001A2711" w:rsidRPr="001A2711">
              <w:rPr>
                <w:rFonts w:ascii="Times New Roman" w:eastAsia="Times New Roman" w:hAnsi="Times New Roman" w:cs="Times New Roman"/>
                <w:b/>
                <w:color w:val="00000A"/>
                <w:sz w:val="24"/>
                <w:szCs w:val="24"/>
                <w:lang w:val="ro-RO" w:eastAsia="ro-RO"/>
              </w:rPr>
              <w:t>Conţinutul planului cadastral preliminar al intravilanului:</w:t>
            </w:r>
            <w:r w:rsidR="001A2711" w:rsidRPr="0041066C">
              <w:rPr>
                <w:rFonts w:ascii="Times New Roman" w:eastAsia="Times New Roman" w:hAnsi="Times New Roman" w:cs="Times New Roman"/>
                <w:color w:val="00000A"/>
                <w:sz w:val="24"/>
                <w:szCs w:val="24"/>
                <w:lang w:val="ro-RO" w:eastAsia="ro-RO"/>
              </w:rPr>
              <w:t xml:space="preserve"> </w:t>
            </w:r>
          </w:p>
          <w:p w14:paraId="4AE9B979"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Titlul: Plan cadastral al intravilanului;  </w:t>
            </w:r>
          </w:p>
          <w:p w14:paraId="037D37FE"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Subtitluri: UAT, judeţul, sectorul cadastral;  </w:t>
            </w:r>
          </w:p>
          <w:p w14:paraId="75D9C75D"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Scara planului (pentru planurile ce conţin intravilane, numitorul scării nu trebuie să depăşească 1000) şi sistemul de proiecţie STEREO 70;  </w:t>
            </w:r>
          </w:p>
          <w:p w14:paraId="3EC22E8D"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Legenda;  </w:t>
            </w:r>
          </w:p>
          <w:p w14:paraId="3A80A320"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Direcţia Nord;  </w:t>
            </w:r>
          </w:p>
          <w:p w14:paraId="73FEDC89"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Limita UAT;  </w:t>
            </w:r>
          </w:p>
          <w:p w14:paraId="135F72C7"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Denumirea executantului (4cmx2cm), semnătura, data întocmirii;  </w:t>
            </w:r>
          </w:p>
          <w:p w14:paraId="4FC2EB46"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Limitele intravilanului/intravilanelor şi numărul/denumirea;  </w:t>
            </w:r>
          </w:p>
          <w:p w14:paraId="03C8B200"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Limitele imobile;  </w:t>
            </w:r>
          </w:p>
          <w:p w14:paraId="45616E1C"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Numerele administrativ pentru imobilelor din intravilan acolo unde sunt atribuite de autoritatea locală;  </w:t>
            </w:r>
          </w:p>
          <w:p w14:paraId="45CA0648"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Limitele construcţiilor definitive;  </w:t>
            </w:r>
          </w:p>
          <w:p w14:paraId="725FD763"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Toponimie (denumiri: drumuri şi străzi);  </w:t>
            </w:r>
          </w:p>
          <w:p w14:paraId="61D6EBFF"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Numărul sectorului cadastral are înălţimea de 5 mm, negru, în cerc având raza de 5 mm cu negru, pe fond galben fără contur;  </w:t>
            </w:r>
          </w:p>
          <w:p w14:paraId="0D28795F" w14:textId="77777777" w:rsidR="001A2711" w:rsidRPr="001A2711" w:rsidRDefault="001A2711" w:rsidP="001A2711">
            <w:pPr>
              <w:spacing w:line="360" w:lineRule="auto"/>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w:t>
            </w: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Grosimi linii:  </w:t>
            </w:r>
          </w:p>
          <w:p w14:paraId="64C4DBEB" w14:textId="77777777" w:rsidR="001A2711" w:rsidRPr="001A2711" w:rsidRDefault="001A2711" w:rsidP="001A2711">
            <w:pPr>
              <w:spacing w:line="360" w:lineRule="auto"/>
              <w:ind w:firstLine="708"/>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lastRenderedPageBreak/>
              <w:t xml:space="preserve">- Cadru planşă - 0,5 mm;  </w:t>
            </w:r>
          </w:p>
          <w:p w14:paraId="6F35BF3A" w14:textId="77777777" w:rsidR="001A2711" w:rsidRPr="001A2711" w:rsidRDefault="001A2711" w:rsidP="001A2711">
            <w:pPr>
              <w:spacing w:line="360" w:lineRule="auto"/>
              <w:ind w:firstLine="708"/>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xml:space="preserve">- Limita de judeţ - 1mm cu culoarea roşu;  </w:t>
            </w:r>
          </w:p>
          <w:p w14:paraId="7BF613BF" w14:textId="77777777" w:rsidR="001A2711" w:rsidRPr="001A2711" w:rsidRDefault="001A2711" w:rsidP="001A2711">
            <w:pPr>
              <w:spacing w:line="360" w:lineRule="auto"/>
              <w:ind w:firstLine="708"/>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b/>
                <w:bCs/>
                <w:color w:val="00000A"/>
                <w:sz w:val="24"/>
                <w:szCs w:val="24"/>
                <w:lang w:val="ro-RO" w:eastAsia="ro-RO"/>
              </w:rPr>
              <w:t xml:space="preserve">- </w:t>
            </w:r>
            <w:r w:rsidRPr="001A2711">
              <w:rPr>
                <w:rFonts w:ascii="Times New Roman" w:eastAsia="Times New Roman" w:hAnsi="Times New Roman" w:cs="Times New Roman"/>
                <w:color w:val="00000A"/>
                <w:sz w:val="24"/>
                <w:szCs w:val="24"/>
                <w:lang w:val="ro-RO" w:eastAsia="ro-RO"/>
              </w:rPr>
              <w:t xml:space="preserve">Limita UAT - 1 mm cu culoarea roşu;  </w:t>
            </w:r>
          </w:p>
          <w:p w14:paraId="2A607402" w14:textId="77777777" w:rsidR="001A2711" w:rsidRPr="001A2711" w:rsidRDefault="001A2711" w:rsidP="001A2711">
            <w:pPr>
              <w:spacing w:line="360" w:lineRule="auto"/>
              <w:ind w:firstLine="708"/>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xml:space="preserve">- Limita intravilan - 1 mm, cu culoarea albastru;  </w:t>
            </w:r>
          </w:p>
          <w:p w14:paraId="514F40AD" w14:textId="77777777" w:rsidR="001A2711" w:rsidRPr="001A2711" w:rsidRDefault="001A2711" w:rsidP="001A2711">
            <w:pPr>
              <w:spacing w:line="360" w:lineRule="auto"/>
              <w:ind w:firstLine="708"/>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b/>
                <w:bCs/>
                <w:color w:val="00000A"/>
                <w:sz w:val="24"/>
                <w:szCs w:val="24"/>
                <w:lang w:val="ro-RO" w:eastAsia="ro-RO"/>
              </w:rPr>
              <w:t>-</w:t>
            </w:r>
            <w:r w:rsidRPr="001A2711">
              <w:rPr>
                <w:rFonts w:ascii="Times New Roman" w:eastAsia="Times New Roman" w:hAnsi="Times New Roman" w:cs="Times New Roman"/>
                <w:color w:val="00000A"/>
                <w:sz w:val="24"/>
                <w:szCs w:val="24"/>
                <w:lang w:val="ro-RO" w:eastAsia="ro-RO"/>
              </w:rPr>
              <w:t xml:space="preserve"> Limita imobil - 0,4 mm, cu negru;  </w:t>
            </w:r>
          </w:p>
          <w:p w14:paraId="6870FF6B" w14:textId="77777777" w:rsidR="001A2711" w:rsidRPr="001A2711" w:rsidRDefault="001A2711" w:rsidP="001A2711">
            <w:pPr>
              <w:spacing w:line="360" w:lineRule="auto"/>
              <w:ind w:firstLine="708"/>
              <w:jc w:val="both"/>
              <w:rPr>
                <w:rFonts w:ascii="Times New Roman" w:eastAsia="Times New Roman" w:hAnsi="Times New Roman" w:cs="Times New Roman"/>
                <w:color w:val="00000A"/>
                <w:sz w:val="24"/>
                <w:szCs w:val="24"/>
                <w:lang w:val="ro-RO" w:eastAsia="ro-RO"/>
              </w:rPr>
            </w:pPr>
            <w:r w:rsidRPr="001A2711">
              <w:rPr>
                <w:rFonts w:ascii="Times New Roman" w:eastAsia="Times New Roman" w:hAnsi="Times New Roman" w:cs="Times New Roman"/>
                <w:color w:val="00000A"/>
                <w:sz w:val="24"/>
                <w:szCs w:val="24"/>
                <w:lang w:val="ro-RO" w:eastAsia="ro-RO"/>
              </w:rPr>
              <w:t xml:space="preserve">- Limita construcţiilor cu caracter permanent - 0,2 mm, cu negru;  </w:t>
            </w:r>
          </w:p>
          <w:p w14:paraId="0B843BF2" w14:textId="0B7DB853"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w:t>
            </w:r>
            <w:r w:rsidRPr="00FB69C6">
              <w:rPr>
                <w:rFonts w:ascii="Times New Roman" w:eastAsia="Times New Roman" w:hAnsi="Times New Roman" w:cs="Times New Roman"/>
                <w:b/>
                <w:bCs/>
                <w:sz w:val="24"/>
                <w:szCs w:val="24"/>
                <w:lang w:val="ro-RO" w:eastAsia="ro-RO"/>
              </w:rPr>
              <w:t>•</w:t>
            </w:r>
            <w:r w:rsidRPr="00FB69C6">
              <w:rPr>
                <w:rFonts w:ascii="Times New Roman" w:eastAsia="Times New Roman" w:hAnsi="Times New Roman" w:cs="Times New Roman"/>
                <w:sz w:val="24"/>
                <w:szCs w:val="24"/>
                <w:lang w:val="ro-RO" w:eastAsia="ro-RO"/>
              </w:rPr>
              <w:t xml:space="preserve">Texte  </w:t>
            </w:r>
          </w:p>
          <w:p w14:paraId="6AFC6231" w14:textId="77777777" w:rsidR="00FB69C6" w:rsidRPr="00FB69C6" w:rsidRDefault="00FB69C6" w:rsidP="00FB69C6">
            <w:pPr>
              <w:jc w:val="both"/>
              <w:rPr>
                <w:rFonts w:ascii="Times New Roman" w:eastAsia="Times New Roman" w:hAnsi="Times New Roman" w:cs="Times New Roman"/>
                <w:sz w:val="24"/>
                <w:szCs w:val="24"/>
                <w:lang w:val="ro-RO" w:eastAsia="ro-RO"/>
              </w:rPr>
            </w:pPr>
          </w:p>
          <w:tbl>
            <w:tblPr>
              <w:tblW w:w="5970" w:type="dxa"/>
              <w:jc w:val="center"/>
              <w:tblLayout w:type="fixed"/>
              <w:tblCellMar>
                <w:left w:w="0" w:type="dxa"/>
                <w:right w:w="0" w:type="dxa"/>
              </w:tblCellMar>
              <w:tblLook w:val="04A0" w:firstRow="1" w:lastRow="0" w:firstColumn="1" w:lastColumn="0" w:noHBand="0" w:noVBand="1"/>
            </w:tblPr>
            <w:tblGrid>
              <w:gridCol w:w="28"/>
              <w:gridCol w:w="1549"/>
              <w:gridCol w:w="978"/>
              <w:gridCol w:w="1385"/>
              <w:gridCol w:w="1122"/>
              <w:gridCol w:w="908"/>
            </w:tblGrid>
            <w:tr w:rsidR="00FB69C6" w:rsidRPr="00FB69C6" w14:paraId="42C9CCE1" w14:textId="77777777" w:rsidTr="00D043BB">
              <w:trPr>
                <w:trHeight w:hRule="exact" w:val="15"/>
                <w:jc w:val="center"/>
              </w:trPr>
              <w:tc>
                <w:tcPr>
                  <w:tcW w:w="14" w:type="dxa"/>
                  <w:shd w:val="clear" w:color="auto" w:fill="auto"/>
                  <w:vAlign w:val="center"/>
                </w:tcPr>
                <w:p w14:paraId="6F4FE33D"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p>
              </w:tc>
              <w:tc>
                <w:tcPr>
                  <w:tcW w:w="1553" w:type="dxa"/>
                  <w:shd w:val="clear" w:color="auto" w:fill="auto"/>
                  <w:tcMar>
                    <w:left w:w="45" w:type="dxa"/>
                    <w:right w:w="45" w:type="dxa"/>
                  </w:tcMar>
                  <w:vAlign w:val="center"/>
                </w:tcPr>
                <w:p w14:paraId="66CD9BA9"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p>
              </w:tc>
              <w:tc>
                <w:tcPr>
                  <w:tcW w:w="980" w:type="dxa"/>
                  <w:shd w:val="clear" w:color="auto" w:fill="auto"/>
                  <w:vAlign w:val="center"/>
                </w:tcPr>
                <w:p w14:paraId="78D99003"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p>
              </w:tc>
              <w:tc>
                <w:tcPr>
                  <w:tcW w:w="1388" w:type="dxa"/>
                  <w:shd w:val="clear" w:color="auto" w:fill="auto"/>
                  <w:vAlign w:val="center"/>
                </w:tcPr>
                <w:p w14:paraId="4D76B954"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p>
              </w:tc>
              <w:tc>
                <w:tcPr>
                  <w:tcW w:w="1124" w:type="dxa"/>
                  <w:shd w:val="clear" w:color="auto" w:fill="auto"/>
                  <w:vAlign w:val="center"/>
                </w:tcPr>
                <w:p w14:paraId="5EB09744"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p>
              </w:tc>
              <w:tc>
                <w:tcPr>
                  <w:tcW w:w="910" w:type="dxa"/>
                  <w:shd w:val="clear" w:color="auto" w:fill="auto"/>
                  <w:vAlign w:val="center"/>
                </w:tcPr>
                <w:p w14:paraId="37A7FE0B"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p>
              </w:tc>
            </w:tr>
            <w:tr w:rsidR="00FB69C6" w:rsidRPr="00FB69C6" w14:paraId="594BF0BB" w14:textId="77777777" w:rsidTr="00D043BB">
              <w:trPr>
                <w:trHeight w:val="555"/>
                <w:jc w:val="center"/>
              </w:trPr>
              <w:tc>
                <w:tcPr>
                  <w:tcW w:w="14" w:type="dxa"/>
                  <w:shd w:val="clear" w:color="auto" w:fill="auto"/>
                  <w:vAlign w:val="center"/>
                </w:tcPr>
                <w:p w14:paraId="52C5A842"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03D4C1A0" w14:textId="77777777" w:rsidR="00FB69C6" w:rsidRPr="00FB69C6" w:rsidRDefault="00FB69C6" w:rsidP="00FE0CD5">
                  <w:pPr>
                    <w:framePr w:hSpace="180" w:wrap="around" w:vAnchor="page" w:hAnchor="margin" w:xAlign="center" w:y="2791"/>
                    <w:spacing w:after="0" w:line="240" w:lineRule="auto"/>
                    <w:jc w:val="center"/>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Denumire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14:paraId="1414BBD8" w14:textId="77777777" w:rsidR="00FB69C6" w:rsidRPr="00FB69C6" w:rsidRDefault="00FB69C6" w:rsidP="00FE0CD5">
                  <w:pPr>
                    <w:framePr w:hSpace="180" w:wrap="around" w:vAnchor="page" w:hAnchor="margin" w:xAlign="center" w:y="2791"/>
                    <w:spacing w:after="0" w:line="240" w:lineRule="auto"/>
                    <w:jc w:val="center"/>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Înălţime (mm)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7A770117" w14:textId="77777777" w:rsidR="00FB69C6" w:rsidRPr="00FB69C6" w:rsidRDefault="00FB69C6" w:rsidP="00FE0CD5">
                  <w:pPr>
                    <w:framePr w:hSpace="180" w:wrap="around" w:vAnchor="page" w:hAnchor="margin" w:xAlign="center" w:y="2791"/>
                    <w:spacing w:after="0" w:line="240" w:lineRule="auto"/>
                    <w:jc w:val="center"/>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Stil (M,Mm,m)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4271D554" w14:textId="77777777" w:rsidR="00FB69C6" w:rsidRPr="00FB69C6" w:rsidRDefault="00FB69C6" w:rsidP="00FE0CD5">
                  <w:pPr>
                    <w:framePr w:hSpace="180" w:wrap="around" w:vAnchor="page" w:hAnchor="margin" w:xAlign="center" w:y="2791"/>
                    <w:spacing w:after="0" w:line="240" w:lineRule="auto"/>
                    <w:jc w:val="center"/>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Înclinare (V, I)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vAlign w:val="center"/>
                </w:tcPr>
                <w:p w14:paraId="2411C8AA" w14:textId="77777777" w:rsidR="00FB69C6" w:rsidRPr="00FB69C6" w:rsidRDefault="00FB69C6" w:rsidP="00FE0CD5">
                  <w:pPr>
                    <w:framePr w:hSpace="180" w:wrap="around" w:vAnchor="page" w:hAnchor="margin" w:xAlign="center" w:y="2791"/>
                    <w:spacing w:after="0" w:line="240" w:lineRule="auto"/>
                    <w:jc w:val="center"/>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Culoare </w:t>
                  </w:r>
                </w:p>
              </w:tc>
            </w:tr>
            <w:tr w:rsidR="00FB69C6" w:rsidRPr="00FB69C6" w14:paraId="6971F5FA" w14:textId="77777777" w:rsidTr="00D043BB">
              <w:trPr>
                <w:trHeight w:val="345"/>
                <w:jc w:val="center"/>
              </w:trPr>
              <w:tc>
                <w:tcPr>
                  <w:tcW w:w="14" w:type="dxa"/>
                  <w:shd w:val="clear" w:color="auto" w:fill="auto"/>
                  <w:vAlign w:val="center"/>
                </w:tcPr>
                <w:p w14:paraId="515F2101" w14:textId="77777777" w:rsidR="00FB69C6" w:rsidRPr="00FB69C6" w:rsidRDefault="00FB69C6" w:rsidP="00FE0CD5">
                  <w:pPr>
                    <w:framePr w:hSpace="180" w:wrap="around" w:vAnchor="page" w:hAnchor="margin" w:xAlign="center" w:y="2791"/>
                    <w:spacing w:after="0" w:line="240" w:lineRule="auto"/>
                    <w:jc w:val="center"/>
                    <w:rPr>
                      <w:rFonts w:ascii="Times New Roman" w:eastAsia="Times New Roman" w:hAnsi="Times New Roman" w:cs="Times New Roman"/>
                      <w:sz w:val="24"/>
                      <w:szCs w:val="24"/>
                      <w:lang w:val="ro-RO" w:eastAsia="ro-RO"/>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98212DB"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Judeţ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1E1A4031"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8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01D491A"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Majusculă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E8A5837"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C6713DE"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Negru </w:t>
                  </w:r>
                </w:p>
              </w:tc>
            </w:tr>
            <w:tr w:rsidR="00FB69C6" w:rsidRPr="00FB69C6" w14:paraId="41CF6094" w14:textId="77777777" w:rsidTr="00D043BB">
              <w:trPr>
                <w:trHeight w:val="345"/>
                <w:jc w:val="center"/>
              </w:trPr>
              <w:tc>
                <w:tcPr>
                  <w:tcW w:w="14" w:type="dxa"/>
                  <w:shd w:val="clear" w:color="auto" w:fill="auto"/>
                  <w:vAlign w:val="center"/>
                </w:tcPr>
                <w:p w14:paraId="53F658DA"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CBB85A7"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UAT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1032512"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8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B1EF5D"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Majusculă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538BC19"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C94C17C"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Negru </w:t>
                  </w:r>
                </w:p>
              </w:tc>
            </w:tr>
            <w:tr w:rsidR="00FB69C6" w:rsidRPr="00FB69C6" w14:paraId="1F3D468D" w14:textId="77777777" w:rsidTr="00D043BB">
              <w:trPr>
                <w:trHeight w:val="345"/>
                <w:jc w:val="center"/>
              </w:trPr>
              <w:tc>
                <w:tcPr>
                  <w:tcW w:w="14" w:type="dxa"/>
                  <w:shd w:val="clear" w:color="auto" w:fill="auto"/>
                  <w:vAlign w:val="center"/>
                </w:tcPr>
                <w:p w14:paraId="4BB8DFE3"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E71E44E"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Localităţi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25039D6"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8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C794BF"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Maj. şi minusculă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75A21A3B"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6D54823"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Negru </w:t>
                  </w:r>
                </w:p>
              </w:tc>
            </w:tr>
            <w:tr w:rsidR="00FB69C6" w:rsidRPr="00FB69C6" w14:paraId="4AC8605E" w14:textId="77777777" w:rsidTr="00D043BB">
              <w:trPr>
                <w:trHeight w:val="345"/>
                <w:jc w:val="center"/>
              </w:trPr>
              <w:tc>
                <w:tcPr>
                  <w:tcW w:w="14" w:type="dxa"/>
                  <w:shd w:val="clear" w:color="auto" w:fill="auto"/>
                  <w:vAlign w:val="center"/>
                </w:tcPr>
                <w:p w14:paraId="0CC84EEA"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B88299E"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Hidrografie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1B17E99"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2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1527227"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Maj. şi minusculă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2F1E8FB"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Italic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583C279"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Albastru </w:t>
                  </w:r>
                </w:p>
              </w:tc>
            </w:tr>
            <w:tr w:rsidR="00FB69C6" w:rsidRPr="00FB69C6" w14:paraId="0F389B23" w14:textId="77777777" w:rsidTr="00D043BB">
              <w:trPr>
                <w:trHeight w:val="345"/>
                <w:jc w:val="center"/>
              </w:trPr>
              <w:tc>
                <w:tcPr>
                  <w:tcW w:w="14" w:type="dxa"/>
                  <w:shd w:val="clear" w:color="auto" w:fill="auto"/>
                  <w:vAlign w:val="center"/>
                </w:tcPr>
                <w:p w14:paraId="0425C9C6"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8BA5951"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Titlu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0014E97"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10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D30F2B7"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Majuscule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9DC139F"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AE99CFF"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Negru </w:t>
                  </w:r>
                </w:p>
              </w:tc>
            </w:tr>
            <w:tr w:rsidR="00FB69C6" w:rsidRPr="00FB69C6" w14:paraId="6BCE02D5" w14:textId="77777777" w:rsidTr="00D043BB">
              <w:trPr>
                <w:trHeight w:val="345"/>
                <w:jc w:val="center"/>
              </w:trPr>
              <w:tc>
                <w:tcPr>
                  <w:tcW w:w="14" w:type="dxa"/>
                  <w:shd w:val="clear" w:color="auto" w:fill="auto"/>
                  <w:vAlign w:val="center"/>
                </w:tcPr>
                <w:p w14:paraId="09A43F8C"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D268950"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Subtitluri, Sect. cad.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A6ECFC0"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8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1824E52D"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Maj. şi minusculă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A789C74"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6016F551"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Negru </w:t>
                  </w:r>
                </w:p>
              </w:tc>
            </w:tr>
            <w:tr w:rsidR="00FB69C6" w:rsidRPr="00FB69C6" w14:paraId="62B5E617" w14:textId="77777777" w:rsidTr="00D043BB">
              <w:trPr>
                <w:trHeight w:val="345"/>
                <w:jc w:val="center"/>
              </w:trPr>
              <w:tc>
                <w:tcPr>
                  <w:tcW w:w="14" w:type="dxa"/>
                  <w:shd w:val="clear" w:color="auto" w:fill="auto"/>
                  <w:vAlign w:val="center"/>
                </w:tcPr>
                <w:p w14:paraId="594FA07C"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ECC9FAB"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Scara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B164F2A"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6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51E7FB9D"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Maj. şi minusculă </w:t>
                  </w: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BAC8B87"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35719D8C"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Negru </w:t>
                  </w:r>
                </w:p>
              </w:tc>
            </w:tr>
            <w:tr w:rsidR="00FB69C6" w:rsidRPr="00FB69C6" w14:paraId="744218D8" w14:textId="77777777" w:rsidTr="00D043BB">
              <w:trPr>
                <w:trHeight w:val="360"/>
                <w:jc w:val="center"/>
              </w:trPr>
              <w:tc>
                <w:tcPr>
                  <w:tcW w:w="14" w:type="dxa"/>
                  <w:shd w:val="clear" w:color="auto" w:fill="auto"/>
                  <w:vAlign w:val="center"/>
                </w:tcPr>
                <w:p w14:paraId="7748DF36"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p>
              </w:tc>
              <w:tc>
                <w:tcPr>
                  <w:tcW w:w="1553"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1A8192C"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ID </w:t>
                  </w:r>
                </w:p>
              </w:tc>
              <w:tc>
                <w:tcPr>
                  <w:tcW w:w="98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8DA7EE1"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4 </w:t>
                  </w:r>
                </w:p>
              </w:tc>
              <w:tc>
                <w:tcPr>
                  <w:tcW w:w="1388"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21426C09"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p>
              </w:tc>
              <w:tc>
                <w:tcPr>
                  <w:tcW w:w="1124"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0C375723"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Vertical </w:t>
                  </w:r>
                </w:p>
              </w:tc>
              <w:tc>
                <w:tcPr>
                  <w:tcW w:w="910" w:type="dxa"/>
                  <w:tcBorders>
                    <w:top w:val="single" w:sz="6" w:space="0" w:color="00000A"/>
                    <w:left w:val="single" w:sz="6" w:space="0" w:color="00000A"/>
                    <w:bottom w:val="single" w:sz="6" w:space="0" w:color="00000A"/>
                    <w:right w:val="single" w:sz="6" w:space="0" w:color="00000A"/>
                  </w:tcBorders>
                  <w:shd w:val="clear" w:color="auto" w:fill="auto"/>
                  <w:tcMar>
                    <w:left w:w="-2" w:type="dxa"/>
                  </w:tcMar>
                </w:tcPr>
                <w:p w14:paraId="4216803A" w14:textId="77777777" w:rsidR="00FB69C6" w:rsidRPr="00FB69C6" w:rsidRDefault="00FB69C6" w:rsidP="00FE0CD5">
                  <w:pPr>
                    <w:framePr w:hSpace="180" w:wrap="around" w:vAnchor="page" w:hAnchor="margin" w:xAlign="center" w:y="2791"/>
                    <w:spacing w:after="0" w:line="240" w:lineRule="auto"/>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Negru </w:t>
                  </w:r>
                </w:p>
              </w:tc>
            </w:tr>
          </w:tbl>
          <w:p w14:paraId="26C00643" w14:textId="77777777" w:rsidR="00FB69C6" w:rsidRPr="00FB69C6" w:rsidRDefault="00FB69C6" w:rsidP="00FB69C6">
            <w:pPr>
              <w:jc w:val="both"/>
              <w:rPr>
                <w:rFonts w:ascii="Times New Roman" w:eastAsia="Times New Roman" w:hAnsi="Times New Roman" w:cs="Times New Roman"/>
                <w:sz w:val="24"/>
                <w:szCs w:val="24"/>
                <w:lang w:val="ro-RO" w:eastAsia="ro-RO"/>
              </w:rPr>
            </w:pPr>
          </w:p>
          <w:p w14:paraId="2FBD127B"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w:t>
            </w:r>
            <w:r w:rsidRPr="00FB69C6">
              <w:rPr>
                <w:rFonts w:ascii="Times New Roman" w:eastAsia="Times New Roman" w:hAnsi="Times New Roman" w:cs="Times New Roman"/>
                <w:b/>
                <w:bCs/>
                <w:sz w:val="24"/>
                <w:szCs w:val="24"/>
                <w:lang w:val="ro-RO" w:eastAsia="ro-RO"/>
              </w:rPr>
              <w:t>•</w:t>
            </w:r>
            <w:r w:rsidRPr="00FB69C6">
              <w:rPr>
                <w:rFonts w:ascii="Times New Roman" w:eastAsia="Times New Roman" w:hAnsi="Times New Roman" w:cs="Times New Roman"/>
                <w:sz w:val="24"/>
                <w:szCs w:val="24"/>
                <w:lang w:val="ro-RO" w:eastAsia="ro-RO"/>
              </w:rPr>
              <w:t xml:space="preserve">Drumurile se redactează cu negru;  </w:t>
            </w:r>
          </w:p>
          <w:p w14:paraId="037ABFDF"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w:t>
            </w:r>
            <w:r w:rsidRPr="00FB69C6">
              <w:rPr>
                <w:rFonts w:ascii="Times New Roman" w:eastAsia="Times New Roman" w:hAnsi="Times New Roman" w:cs="Times New Roman"/>
                <w:b/>
                <w:bCs/>
                <w:sz w:val="24"/>
                <w:szCs w:val="24"/>
                <w:lang w:val="ro-RO" w:eastAsia="ro-RO"/>
              </w:rPr>
              <w:t>•</w:t>
            </w:r>
            <w:r w:rsidRPr="00FB69C6">
              <w:rPr>
                <w:rFonts w:ascii="Times New Roman" w:eastAsia="Times New Roman" w:hAnsi="Times New Roman" w:cs="Times New Roman"/>
                <w:sz w:val="24"/>
                <w:szCs w:val="24"/>
                <w:lang w:val="ro-RO" w:eastAsia="ro-RO"/>
              </w:rPr>
              <w:t xml:space="preserve">Hidrografia se redactează cu albastru;  </w:t>
            </w:r>
          </w:p>
          <w:p w14:paraId="171F708E"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w:t>
            </w:r>
            <w:r w:rsidRPr="00FB69C6">
              <w:rPr>
                <w:rFonts w:ascii="Times New Roman" w:eastAsia="Times New Roman" w:hAnsi="Times New Roman" w:cs="Times New Roman"/>
                <w:b/>
                <w:bCs/>
                <w:sz w:val="24"/>
                <w:szCs w:val="24"/>
                <w:lang w:val="ro-RO" w:eastAsia="ro-RO"/>
              </w:rPr>
              <w:t>•</w:t>
            </w:r>
            <w:r w:rsidRPr="00FB69C6">
              <w:rPr>
                <w:rFonts w:ascii="Times New Roman" w:eastAsia="Times New Roman" w:hAnsi="Times New Roman" w:cs="Times New Roman"/>
                <w:sz w:val="24"/>
                <w:szCs w:val="24"/>
                <w:lang w:val="ro-RO" w:eastAsia="ro-RO"/>
              </w:rPr>
              <w:t xml:space="preserve">Căile ferate se redactează cu semnul convenţional corespunzător.  </w:t>
            </w:r>
          </w:p>
          <w:p w14:paraId="2C2DC750" w14:textId="77777777" w:rsidR="00FB69C6" w:rsidRPr="00FB69C6" w:rsidRDefault="00FB69C6" w:rsidP="00FB69C6">
            <w:pPr>
              <w:spacing w:line="360" w:lineRule="auto"/>
              <w:rPr>
                <w:rFonts w:ascii="Times New Roman" w:eastAsia="Times New Roman" w:hAnsi="Times New Roman" w:cs="Times New Roman"/>
                <w:sz w:val="24"/>
                <w:szCs w:val="24"/>
                <w:lang w:val="ro-RO"/>
              </w:rPr>
            </w:pPr>
            <w:r w:rsidRPr="00FB69C6">
              <w:rPr>
                <w:rFonts w:ascii="Times New Roman" w:eastAsia="Times New Roman" w:hAnsi="Times New Roman" w:cs="Times New Roman"/>
                <w:sz w:val="24"/>
                <w:szCs w:val="24"/>
                <w:lang w:val="ro-RO"/>
              </w:rPr>
              <w:t>Separat se va livra un fișier format CSV, (Denumire UAT.csv) care să conțină adresele administrative și coordonatele punctului de asociere, astfel:</w:t>
            </w:r>
          </w:p>
          <w:p w14:paraId="734405BA"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UAT, Localitate, tip artera, den artera, nr. administrativ, Nord, Est </w:t>
            </w:r>
          </w:p>
          <w:p w14:paraId="139C9D38"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Exemplu:</w:t>
            </w:r>
          </w:p>
          <w:p w14:paraId="7A482F81" w14:textId="77777777" w:rsidR="00FB69C6" w:rsidRPr="00FB69C6" w:rsidRDefault="00FB69C6" w:rsidP="00FB69C6">
            <w:pPr>
              <w:spacing w:line="360" w:lineRule="auto"/>
              <w:ind w:right="721"/>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CIOLPANI, Izvorani, stradă, Țărmului, 23, 300000, 500000 </w:t>
            </w:r>
          </w:p>
          <w:p w14:paraId="3E53509D"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p>
          <w:p w14:paraId="1D486E7B"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Dicţionar de tipuri arteră: </w:t>
            </w:r>
          </w:p>
          <w:p w14:paraId="7EC3172F" w14:textId="77777777" w:rsidR="00FB69C6" w:rsidRPr="00FB69C6" w:rsidRDefault="00FB69C6" w:rsidP="00FB69C6">
            <w:pPr>
              <w:shd w:val="clear" w:color="auto" w:fill="FFFFFF"/>
              <w:rPr>
                <w:rFonts w:ascii="Times New Roman" w:eastAsia="Times New Roman" w:hAnsi="Times New Roman" w:cs="Times New Roman"/>
                <w:sz w:val="24"/>
                <w:szCs w:val="24"/>
                <w:lang w:val="ro-RO"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052"/>
            </w:tblGrid>
            <w:tr w:rsidR="00FB69C6" w:rsidRPr="00FB69C6" w14:paraId="65CA89A2" w14:textId="77777777" w:rsidTr="007D2477">
              <w:trPr>
                <w:trHeight w:val="460"/>
              </w:trPr>
              <w:tc>
                <w:tcPr>
                  <w:tcW w:w="1526" w:type="dxa"/>
                  <w:shd w:val="clear" w:color="auto" w:fill="auto"/>
                </w:tcPr>
                <w:p w14:paraId="1D5D5040"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Nr. Curent</w:t>
                  </w:r>
                </w:p>
              </w:tc>
              <w:tc>
                <w:tcPr>
                  <w:tcW w:w="5052" w:type="dxa"/>
                  <w:shd w:val="clear" w:color="auto" w:fill="auto"/>
                </w:tcPr>
                <w:p w14:paraId="1FDC6990"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Tip arteră</w:t>
                  </w:r>
                </w:p>
              </w:tc>
            </w:tr>
            <w:tr w:rsidR="00FB69C6" w:rsidRPr="00FB69C6" w14:paraId="1061C99D" w14:textId="77777777" w:rsidTr="007D2477">
              <w:tc>
                <w:tcPr>
                  <w:tcW w:w="1526" w:type="dxa"/>
                  <w:shd w:val="clear" w:color="auto" w:fill="auto"/>
                </w:tcPr>
                <w:p w14:paraId="260F0144"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w:t>
                  </w:r>
                </w:p>
              </w:tc>
              <w:tc>
                <w:tcPr>
                  <w:tcW w:w="5052" w:type="dxa"/>
                  <w:shd w:val="clear" w:color="auto" w:fill="auto"/>
                </w:tcPr>
                <w:p w14:paraId="28B05962"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Alee</w:t>
                  </w:r>
                </w:p>
              </w:tc>
            </w:tr>
            <w:tr w:rsidR="00FB69C6" w:rsidRPr="00FB69C6" w14:paraId="2C22C371" w14:textId="77777777" w:rsidTr="007D2477">
              <w:tc>
                <w:tcPr>
                  <w:tcW w:w="1526" w:type="dxa"/>
                  <w:shd w:val="clear" w:color="auto" w:fill="auto"/>
                </w:tcPr>
                <w:p w14:paraId="12804AAE"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w:t>
                  </w:r>
                </w:p>
              </w:tc>
              <w:tc>
                <w:tcPr>
                  <w:tcW w:w="5052" w:type="dxa"/>
                  <w:shd w:val="clear" w:color="auto" w:fill="auto"/>
                </w:tcPr>
                <w:p w14:paraId="5EBDA2FE"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Bulevard</w:t>
                  </w:r>
                </w:p>
              </w:tc>
            </w:tr>
            <w:tr w:rsidR="00FB69C6" w:rsidRPr="00FB69C6" w14:paraId="3E49E658" w14:textId="77777777" w:rsidTr="007D2477">
              <w:tc>
                <w:tcPr>
                  <w:tcW w:w="1526" w:type="dxa"/>
                  <w:shd w:val="clear" w:color="auto" w:fill="auto"/>
                </w:tcPr>
                <w:p w14:paraId="4CB07F5F"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w:t>
                  </w:r>
                </w:p>
              </w:tc>
              <w:tc>
                <w:tcPr>
                  <w:tcW w:w="5052" w:type="dxa"/>
                  <w:shd w:val="clear" w:color="auto" w:fill="auto"/>
                </w:tcPr>
                <w:p w14:paraId="2A1337A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Cale</w:t>
                  </w:r>
                </w:p>
              </w:tc>
            </w:tr>
            <w:tr w:rsidR="00FB69C6" w:rsidRPr="00FB69C6" w14:paraId="65E5FDAF" w14:textId="77777777" w:rsidTr="007D2477">
              <w:tc>
                <w:tcPr>
                  <w:tcW w:w="1526" w:type="dxa"/>
                  <w:shd w:val="clear" w:color="auto" w:fill="auto"/>
                </w:tcPr>
                <w:p w14:paraId="3416830E"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4</w:t>
                  </w:r>
                </w:p>
              </w:tc>
              <w:tc>
                <w:tcPr>
                  <w:tcW w:w="5052" w:type="dxa"/>
                  <w:shd w:val="clear" w:color="auto" w:fill="auto"/>
                </w:tcPr>
                <w:p w14:paraId="5EAE75B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Canal</w:t>
                  </w:r>
                </w:p>
              </w:tc>
            </w:tr>
            <w:tr w:rsidR="00FB69C6" w:rsidRPr="00FB69C6" w14:paraId="14CE1E8F" w14:textId="77777777" w:rsidTr="007D2477">
              <w:tc>
                <w:tcPr>
                  <w:tcW w:w="1526" w:type="dxa"/>
                  <w:shd w:val="clear" w:color="auto" w:fill="auto"/>
                </w:tcPr>
                <w:p w14:paraId="4342227A"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5</w:t>
                  </w:r>
                </w:p>
              </w:tc>
              <w:tc>
                <w:tcPr>
                  <w:tcW w:w="5052" w:type="dxa"/>
                  <w:shd w:val="clear" w:color="auto" w:fill="auto"/>
                </w:tcPr>
                <w:p w14:paraId="5B317E7B"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Canton</w:t>
                  </w:r>
                </w:p>
              </w:tc>
            </w:tr>
            <w:tr w:rsidR="00FB69C6" w:rsidRPr="00FB69C6" w14:paraId="3BC93F9C" w14:textId="77777777" w:rsidTr="007D2477">
              <w:tc>
                <w:tcPr>
                  <w:tcW w:w="1526" w:type="dxa"/>
                  <w:shd w:val="clear" w:color="auto" w:fill="auto"/>
                </w:tcPr>
                <w:p w14:paraId="427720AD"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6</w:t>
                  </w:r>
                </w:p>
              </w:tc>
              <w:tc>
                <w:tcPr>
                  <w:tcW w:w="5052" w:type="dxa"/>
                  <w:shd w:val="clear" w:color="auto" w:fill="auto"/>
                </w:tcPr>
                <w:p w14:paraId="6F2D66AF"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Cartier</w:t>
                  </w:r>
                </w:p>
              </w:tc>
            </w:tr>
            <w:tr w:rsidR="00FB69C6" w:rsidRPr="00FB69C6" w14:paraId="3342C82B" w14:textId="77777777" w:rsidTr="007D2477">
              <w:tc>
                <w:tcPr>
                  <w:tcW w:w="1526" w:type="dxa"/>
                  <w:shd w:val="clear" w:color="auto" w:fill="auto"/>
                </w:tcPr>
                <w:p w14:paraId="329A1D36"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7</w:t>
                  </w:r>
                </w:p>
              </w:tc>
              <w:tc>
                <w:tcPr>
                  <w:tcW w:w="5052" w:type="dxa"/>
                  <w:shd w:val="clear" w:color="auto" w:fill="auto"/>
                </w:tcPr>
                <w:p w14:paraId="5D5F7CC7"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Câmp</w:t>
                  </w:r>
                </w:p>
              </w:tc>
            </w:tr>
            <w:tr w:rsidR="00FB69C6" w:rsidRPr="00FB69C6" w14:paraId="14266FA9" w14:textId="77777777" w:rsidTr="007D2477">
              <w:tc>
                <w:tcPr>
                  <w:tcW w:w="1526" w:type="dxa"/>
                  <w:shd w:val="clear" w:color="auto" w:fill="auto"/>
                </w:tcPr>
                <w:p w14:paraId="2405E65A"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8</w:t>
                  </w:r>
                </w:p>
              </w:tc>
              <w:tc>
                <w:tcPr>
                  <w:tcW w:w="5052" w:type="dxa"/>
                  <w:shd w:val="clear" w:color="auto" w:fill="auto"/>
                </w:tcPr>
                <w:p w14:paraId="1162BE2D"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Colonie</w:t>
                  </w:r>
                </w:p>
              </w:tc>
            </w:tr>
            <w:tr w:rsidR="00FB69C6" w:rsidRPr="00FB69C6" w14:paraId="07F544A0" w14:textId="77777777" w:rsidTr="007D2477">
              <w:tc>
                <w:tcPr>
                  <w:tcW w:w="1526" w:type="dxa"/>
                  <w:shd w:val="clear" w:color="auto" w:fill="auto"/>
                </w:tcPr>
                <w:p w14:paraId="2196596C"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9</w:t>
                  </w:r>
                </w:p>
              </w:tc>
              <w:tc>
                <w:tcPr>
                  <w:tcW w:w="5052" w:type="dxa"/>
                  <w:shd w:val="clear" w:color="auto" w:fill="auto"/>
                </w:tcPr>
                <w:p w14:paraId="1FF15276"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Curte</w:t>
                  </w:r>
                </w:p>
              </w:tc>
            </w:tr>
            <w:tr w:rsidR="00FB69C6" w:rsidRPr="00FB69C6" w14:paraId="61B95B03" w14:textId="77777777" w:rsidTr="007D2477">
              <w:tc>
                <w:tcPr>
                  <w:tcW w:w="1526" w:type="dxa"/>
                  <w:shd w:val="clear" w:color="auto" w:fill="auto"/>
                </w:tcPr>
                <w:p w14:paraId="675653BD"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10</w:t>
                  </w:r>
                </w:p>
              </w:tc>
              <w:tc>
                <w:tcPr>
                  <w:tcW w:w="5052" w:type="dxa"/>
                  <w:shd w:val="clear" w:color="auto" w:fill="auto"/>
                </w:tcPr>
                <w:p w14:paraId="75D75A8A"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Drum</w:t>
                  </w:r>
                </w:p>
              </w:tc>
            </w:tr>
            <w:tr w:rsidR="00FB69C6" w:rsidRPr="00FB69C6" w14:paraId="16C70EE3" w14:textId="77777777" w:rsidTr="007D2477">
              <w:tc>
                <w:tcPr>
                  <w:tcW w:w="1526" w:type="dxa"/>
                  <w:shd w:val="clear" w:color="auto" w:fill="auto"/>
                </w:tcPr>
                <w:p w14:paraId="1EE57E19"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lastRenderedPageBreak/>
                    <w:t>11</w:t>
                  </w:r>
                </w:p>
              </w:tc>
              <w:tc>
                <w:tcPr>
                  <w:tcW w:w="5052" w:type="dxa"/>
                  <w:shd w:val="clear" w:color="auto" w:fill="auto"/>
                </w:tcPr>
                <w:p w14:paraId="65235029"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Esplanadă</w:t>
                  </w:r>
                </w:p>
              </w:tc>
            </w:tr>
            <w:tr w:rsidR="00FB69C6" w:rsidRPr="00FB69C6" w14:paraId="472005C1" w14:textId="77777777" w:rsidTr="007D2477">
              <w:tc>
                <w:tcPr>
                  <w:tcW w:w="1526" w:type="dxa"/>
                  <w:shd w:val="clear" w:color="auto" w:fill="auto"/>
                </w:tcPr>
                <w:p w14:paraId="6D92D3B5"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12</w:t>
                  </w:r>
                </w:p>
              </w:tc>
              <w:tc>
                <w:tcPr>
                  <w:tcW w:w="5052" w:type="dxa"/>
                  <w:shd w:val="clear" w:color="auto" w:fill="auto"/>
                </w:tcPr>
                <w:p w14:paraId="34D0BE44"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Fundac</w:t>
                  </w:r>
                </w:p>
              </w:tc>
            </w:tr>
            <w:tr w:rsidR="00FB69C6" w:rsidRPr="00FB69C6" w14:paraId="125E091F" w14:textId="77777777" w:rsidTr="007D2477">
              <w:tc>
                <w:tcPr>
                  <w:tcW w:w="1526" w:type="dxa"/>
                  <w:shd w:val="clear" w:color="auto" w:fill="auto"/>
                </w:tcPr>
                <w:p w14:paraId="328988CB"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13</w:t>
                  </w:r>
                </w:p>
              </w:tc>
              <w:tc>
                <w:tcPr>
                  <w:tcW w:w="5052" w:type="dxa"/>
                  <w:shd w:val="clear" w:color="auto" w:fill="auto"/>
                </w:tcPr>
                <w:p w14:paraId="615198C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Fundătură</w:t>
                  </w:r>
                </w:p>
              </w:tc>
            </w:tr>
            <w:tr w:rsidR="00FB69C6" w:rsidRPr="00FB69C6" w14:paraId="4BF07F94" w14:textId="77777777" w:rsidTr="007D2477">
              <w:tc>
                <w:tcPr>
                  <w:tcW w:w="1526" w:type="dxa"/>
                  <w:shd w:val="clear" w:color="auto" w:fill="auto"/>
                </w:tcPr>
                <w:p w14:paraId="3C90980B"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14</w:t>
                  </w:r>
                </w:p>
              </w:tc>
              <w:tc>
                <w:tcPr>
                  <w:tcW w:w="5052" w:type="dxa"/>
                  <w:shd w:val="clear" w:color="auto" w:fill="auto"/>
                </w:tcPr>
                <w:p w14:paraId="1225B72A"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Hotar</w:t>
                  </w:r>
                </w:p>
              </w:tc>
            </w:tr>
            <w:tr w:rsidR="00FB69C6" w:rsidRPr="00FB69C6" w14:paraId="582EEC16" w14:textId="77777777" w:rsidTr="007D2477">
              <w:tc>
                <w:tcPr>
                  <w:tcW w:w="1526" w:type="dxa"/>
                  <w:shd w:val="clear" w:color="auto" w:fill="auto"/>
                </w:tcPr>
                <w:p w14:paraId="645B28E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15</w:t>
                  </w:r>
                </w:p>
              </w:tc>
              <w:tc>
                <w:tcPr>
                  <w:tcW w:w="5052" w:type="dxa"/>
                  <w:shd w:val="clear" w:color="auto" w:fill="auto"/>
                </w:tcPr>
                <w:p w14:paraId="183C30F5"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Intrare</w:t>
                  </w:r>
                </w:p>
              </w:tc>
            </w:tr>
            <w:tr w:rsidR="00FB69C6" w:rsidRPr="00FB69C6" w14:paraId="083637A8" w14:textId="77777777" w:rsidTr="007D2477">
              <w:tc>
                <w:tcPr>
                  <w:tcW w:w="1526" w:type="dxa"/>
                  <w:shd w:val="clear" w:color="auto" w:fill="auto"/>
                </w:tcPr>
                <w:p w14:paraId="1B23F3F7"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16</w:t>
                  </w:r>
                </w:p>
              </w:tc>
              <w:tc>
                <w:tcPr>
                  <w:tcW w:w="5052" w:type="dxa"/>
                  <w:shd w:val="clear" w:color="auto" w:fill="auto"/>
                </w:tcPr>
                <w:p w14:paraId="4D531AC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Parc</w:t>
                  </w:r>
                </w:p>
              </w:tc>
            </w:tr>
            <w:tr w:rsidR="00FB69C6" w:rsidRPr="00FB69C6" w14:paraId="5BDDB28E" w14:textId="77777777" w:rsidTr="007D2477">
              <w:tc>
                <w:tcPr>
                  <w:tcW w:w="1526" w:type="dxa"/>
                  <w:shd w:val="clear" w:color="auto" w:fill="auto"/>
                </w:tcPr>
                <w:p w14:paraId="2301DDD5"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17</w:t>
                  </w:r>
                </w:p>
              </w:tc>
              <w:tc>
                <w:tcPr>
                  <w:tcW w:w="5052" w:type="dxa"/>
                  <w:shd w:val="clear" w:color="auto" w:fill="auto"/>
                </w:tcPr>
                <w:p w14:paraId="19A7F7E4"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Pasaj</w:t>
                  </w:r>
                </w:p>
              </w:tc>
            </w:tr>
            <w:tr w:rsidR="00FB69C6" w:rsidRPr="00FB69C6" w14:paraId="1C05BE75" w14:textId="77777777" w:rsidTr="007D2477">
              <w:tc>
                <w:tcPr>
                  <w:tcW w:w="1526" w:type="dxa"/>
                  <w:shd w:val="clear" w:color="auto" w:fill="auto"/>
                </w:tcPr>
                <w:p w14:paraId="6317CB6C"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18</w:t>
                  </w:r>
                </w:p>
              </w:tc>
              <w:tc>
                <w:tcPr>
                  <w:tcW w:w="5052" w:type="dxa"/>
                  <w:shd w:val="clear" w:color="auto" w:fill="auto"/>
                </w:tcPr>
                <w:p w14:paraId="22E3E646"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Piață</w:t>
                  </w:r>
                </w:p>
              </w:tc>
            </w:tr>
            <w:tr w:rsidR="00FB69C6" w:rsidRPr="00FB69C6" w14:paraId="04DD54EB" w14:textId="77777777" w:rsidTr="007D2477">
              <w:tc>
                <w:tcPr>
                  <w:tcW w:w="1526" w:type="dxa"/>
                  <w:shd w:val="clear" w:color="auto" w:fill="auto"/>
                </w:tcPr>
                <w:p w14:paraId="23685CBB"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19</w:t>
                  </w:r>
                </w:p>
              </w:tc>
              <w:tc>
                <w:tcPr>
                  <w:tcW w:w="5052" w:type="dxa"/>
                  <w:shd w:val="clear" w:color="auto" w:fill="auto"/>
                </w:tcPr>
                <w:p w14:paraId="75BA3DAF"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Piațetă</w:t>
                  </w:r>
                </w:p>
              </w:tc>
            </w:tr>
            <w:tr w:rsidR="00FB69C6" w:rsidRPr="00FB69C6" w14:paraId="1C177FC2" w14:textId="77777777" w:rsidTr="007D2477">
              <w:tc>
                <w:tcPr>
                  <w:tcW w:w="1526" w:type="dxa"/>
                  <w:shd w:val="clear" w:color="auto" w:fill="auto"/>
                </w:tcPr>
                <w:p w14:paraId="3A0F760A"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20</w:t>
                  </w:r>
                </w:p>
              </w:tc>
              <w:tc>
                <w:tcPr>
                  <w:tcW w:w="5052" w:type="dxa"/>
                  <w:shd w:val="clear" w:color="auto" w:fill="auto"/>
                </w:tcPr>
                <w:p w14:paraId="7E304016"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Pietonal</w:t>
                  </w:r>
                </w:p>
              </w:tc>
            </w:tr>
            <w:tr w:rsidR="00FB69C6" w:rsidRPr="00FB69C6" w14:paraId="782A70CE" w14:textId="77777777" w:rsidTr="007D2477">
              <w:tc>
                <w:tcPr>
                  <w:tcW w:w="1526" w:type="dxa"/>
                  <w:shd w:val="clear" w:color="auto" w:fill="auto"/>
                </w:tcPr>
                <w:p w14:paraId="4C8D016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21</w:t>
                  </w:r>
                </w:p>
              </w:tc>
              <w:tc>
                <w:tcPr>
                  <w:tcW w:w="5052" w:type="dxa"/>
                  <w:shd w:val="clear" w:color="auto" w:fill="auto"/>
                </w:tcPr>
                <w:p w14:paraId="587AC027"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Platou</w:t>
                  </w:r>
                </w:p>
              </w:tc>
            </w:tr>
            <w:tr w:rsidR="00FB69C6" w:rsidRPr="00FB69C6" w14:paraId="32F9C223" w14:textId="77777777" w:rsidTr="007D2477">
              <w:tc>
                <w:tcPr>
                  <w:tcW w:w="1526" w:type="dxa"/>
                  <w:shd w:val="clear" w:color="auto" w:fill="auto"/>
                </w:tcPr>
                <w:p w14:paraId="0F368A79"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22</w:t>
                  </w:r>
                </w:p>
              </w:tc>
              <w:tc>
                <w:tcPr>
                  <w:tcW w:w="5052" w:type="dxa"/>
                  <w:shd w:val="clear" w:color="auto" w:fill="auto"/>
                </w:tcPr>
                <w:p w14:paraId="3A6AEC58"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Pod</w:t>
                  </w:r>
                </w:p>
              </w:tc>
            </w:tr>
            <w:tr w:rsidR="00FB69C6" w:rsidRPr="00FB69C6" w14:paraId="139976B6" w14:textId="77777777" w:rsidTr="007D2477">
              <w:tc>
                <w:tcPr>
                  <w:tcW w:w="1526" w:type="dxa"/>
                  <w:shd w:val="clear" w:color="auto" w:fill="auto"/>
                </w:tcPr>
                <w:p w14:paraId="32998E36"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23</w:t>
                  </w:r>
                </w:p>
              </w:tc>
              <w:tc>
                <w:tcPr>
                  <w:tcW w:w="5052" w:type="dxa"/>
                  <w:shd w:val="clear" w:color="auto" w:fill="auto"/>
                </w:tcPr>
                <w:p w14:paraId="47F16AC2"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Poligon</w:t>
                  </w:r>
                </w:p>
              </w:tc>
            </w:tr>
            <w:tr w:rsidR="00FB69C6" w:rsidRPr="00FB69C6" w14:paraId="4081C1E5" w14:textId="77777777" w:rsidTr="007D2477">
              <w:tc>
                <w:tcPr>
                  <w:tcW w:w="1526" w:type="dxa"/>
                  <w:shd w:val="clear" w:color="auto" w:fill="auto"/>
                </w:tcPr>
                <w:p w14:paraId="016BDC9E"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24</w:t>
                  </w:r>
                </w:p>
              </w:tc>
              <w:tc>
                <w:tcPr>
                  <w:tcW w:w="5052" w:type="dxa"/>
                  <w:shd w:val="clear" w:color="auto" w:fill="auto"/>
                </w:tcPr>
                <w:p w14:paraId="21FB4B3A"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Potecă</w:t>
                  </w:r>
                </w:p>
              </w:tc>
            </w:tr>
            <w:tr w:rsidR="00FB69C6" w:rsidRPr="00FB69C6" w14:paraId="13D39D9C" w14:textId="77777777" w:rsidTr="007D2477">
              <w:tc>
                <w:tcPr>
                  <w:tcW w:w="1526" w:type="dxa"/>
                  <w:shd w:val="clear" w:color="auto" w:fill="auto"/>
                </w:tcPr>
                <w:p w14:paraId="4CF83AA8"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25</w:t>
                  </w:r>
                </w:p>
              </w:tc>
              <w:tc>
                <w:tcPr>
                  <w:tcW w:w="5052" w:type="dxa"/>
                  <w:shd w:val="clear" w:color="auto" w:fill="auto"/>
                </w:tcPr>
                <w:p w14:paraId="69EF13B3"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Prelungire</w:t>
                  </w:r>
                </w:p>
              </w:tc>
            </w:tr>
            <w:tr w:rsidR="00FB69C6" w:rsidRPr="00FB69C6" w14:paraId="798F494B" w14:textId="77777777" w:rsidTr="007D2477">
              <w:tc>
                <w:tcPr>
                  <w:tcW w:w="1526" w:type="dxa"/>
                  <w:shd w:val="clear" w:color="auto" w:fill="auto"/>
                </w:tcPr>
                <w:p w14:paraId="38522C82"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26</w:t>
                  </w:r>
                </w:p>
              </w:tc>
              <w:tc>
                <w:tcPr>
                  <w:tcW w:w="5052" w:type="dxa"/>
                  <w:shd w:val="clear" w:color="auto" w:fill="auto"/>
                </w:tcPr>
                <w:p w14:paraId="438251F7"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Rampa</w:t>
                  </w:r>
                </w:p>
              </w:tc>
            </w:tr>
            <w:tr w:rsidR="00FB69C6" w:rsidRPr="00FB69C6" w14:paraId="3E834CE0" w14:textId="77777777" w:rsidTr="007D2477">
              <w:tc>
                <w:tcPr>
                  <w:tcW w:w="1526" w:type="dxa"/>
                  <w:shd w:val="clear" w:color="auto" w:fill="auto"/>
                </w:tcPr>
                <w:p w14:paraId="08FBB6EA"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27</w:t>
                  </w:r>
                </w:p>
              </w:tc>
              <w:tc>
                <w:tcPr>
                  <w:tcW w:w="5052" w:type="dxa"/>
                  <w:shd w:val="clear" w:color="auto" w:fill="auto"/>
                </w:tcPr>
                <w:p w14:paraId="3BA4DB7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Scuar</w:t>
                  </w:r>
                </w:p>
              </w:tc>
            </w:tr>
            <w:tr w:rsidR="00FB69C6" w:rsidRPr="00FB69C6" w14:paraId="6782053F" w14:textId="77777777" w:rsidTr="007D2477">
              <w:tc>
                <w:tcPr>
                  <w:tcW w:w="1526" w:type="dxa"/>
                  <w:shd w:val="clear" w:color="auto" w:fill="auto"/>
                </w:tcPr>
                <w:p w14:paraId="4E290A83"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28</w:t>
                  </w:r>
                </w:p>
              </w:tc>
              <w:tc>
                <w:tcPr>
                  <w:tcW w:w="5052" w:type="dxa"/>
                  <w:shd w:val="clear" w:color="auto" w:fill="auto"/>
                </w:tcPr>
                <w:p w14:paraId="178514F7"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Splai</w:t>
                  </w:r>
                </w:p>
              </w:tc>
            </w:tr>
            <w:tr w:rsidR="00FB69C6" w:rsidRPr="00FB69C6" w14:paraId="2A9986CF" w14:textId="77777777" w:rsidTr="007D2477">
              <w:tc>
                <w:tcPr>
                  <w:tcW w:w="1526" w:type="dxa"/>
                  <w:shd w:val="clear" w:color="auto" w:fill="auto"/>
                </w:tcPr>
                <w:p w14:paraId="0210209A"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29</w:t>
                  </w:r>
                </w:p>
              </w:tc>
              <w:tc>
                <w:tcPr>
                  <w:tcW w:w="5052" w:type="dxa"/>
                  <w:shd w:val="clear" w:color="auto" w:fill="auto"/>
                </w:tcPr>
                <w:p w14:paraId="3FBF57D6"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Stație</w:t>
                  </w:r>
                </w:p>
              </w:tc>
            </w:tr>
            <w:tr w:rsidR="00FB69C6" w:rsidRPr="00FB69C6" w14:paraId="4D76318D" w14:textId="77777777" w:rsidTr="007D2477">
              <w:tc>
                <w:tcPr>
                  <w:tcW w:w="1526" w:type="dxa"/>
                  <w:shd w:val="clear" w:color="auto" w:fill="auto"/>
                </w:tcPr>
                <w:p w14:paraId="5ED58A6A"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30</w:t>
                  </w:r>
                </w:p>
              </w:tc>
              <w:tc>
                <w:tcPr>
                  <w:tcW w:w="5052" w:type="dxa"/>
                  <w:shd w:val="clear" w:color="auto" w:fill="auto"/>
                </w:tcPr>
                <w:p w14:paraId="412BEED5"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Stradă</w:t>
                  </w:r>
                </w:p>
              </w:tc>
            </w:tr>
            <w:tr w:rsidR="00FB69C6" w:rsidRPr="00FB69C6" w14:paraId="7D73B989" w14:textId="77777777" w:rsidTr="007D2477">
              <w:tc>
                <w:tcPr>
                  <w:tcW w:w="1526" w:type="dxa"/>
                  <w:shd w:val="clear" w:color="auto" w:fill="auto"/>
                </w:tcPr>
                <w:p w14:paraId="4A57D5B3"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31</w:t>
                  </w:r>
                </w:p>
              </w:tc>
              <w:tc>
                <w:tcPr>
                  <w:tcW w:w="5052" w:type="dxa"/>
                  <w:shd w:val="clear" w:color="auto" w:fill="auto"/>
                </w:tcPr>
                <w:p w14:paraId="26AE07F3"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Stradelă</w:t>
                  </w:r>
                </w:p>
              </w:tc>
            </w:tr>
            <w:tr w:rsidR="00FB69C6" w:rsidRPr="00FB69C6" w14:paraId="2B253C88" w14:textId="77777777" w:rsidTr="007D2477">
              <w:tc>
                <w:tcPr>
                  <w:tcW w:w="1526" w:type="dxa"/>
                  <w:shd w:val="clear" w:color="auto" w:fill="auto"/>
                </w:tcPr>
                <w:p w14:paraId="5BA1A8D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32</w:t>
                  </w:r>
                </w:p>
              </w:tc>
              <w:tc>
                <w:tcPr>
                  <w:tcW w:w="5052" w:type="dxa"/>
                  <w:shd w:val="clear" w:color="auto" w:fill="auto"/>
                </w:tcPr>
                <w:p w14:paraId="63D6311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Suiș</w:t>
                  </w:r>
                </w:p>
              </w:tc>
            </w:tr>
            <w:tr w:rsidR="00FB69C6" w:rsidRPr="00FB69C6" w14:paraId="1CEA246F" w14:textId="77777777" w:rsidTr="007D2477">
              <w:tc>
                <w:tcPr>
                  <w:tcW w:w="1526" w:type="dxa"/>
                  <w:shd w:val="clear" w:color="auto" w:fill="auto"/>
                </w:tcPr>
                <w:p w14:paraId="4E9001B3"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33</w:t>
                  </w:r>
                </w:p>
              </w:tc>
              <w:tc>
                <w:tcPr>
                  <w:tcW w:w="5052" w:type="dxa"/>
                  <w:shd w:val="clear" w:color="auto" w:fill="auto"/>
                </w:tcPr>
                <w:p w14:paraId="059E1722"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Șir</w:t>
                  </w:r>
                </w:p>
              </w:tc>
            </w:tr>
            <w:tr w:rsidR="00FB69C6" w:rsidRPr="00FB69C6" w14:paraId="5C479740" w14:textId="77777777" w:rsidTr="007D2477">
              <w:tc>
                <w:tcPr>
                  <w:tcW w:w="1526" w:type="dxa"/>
                  <w:shd w:val="clear" w:color="auto" w:fill="auto"/>
                </w:tcPr>
                <w:p w14:paraId="5D8468D3"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34</w:t>
                  </w:r>
                </w:p>
              </w:tc>
              <w:tc>
                <w:tcPr>
                  <w:tcW w:w="5052" w:type="dxa"/>
                  <w:shd w:val="clear" w:color="auto" w:fill="auto"/>
                </w:tcPr>
                <w:p w14:paraId="3BB650D4"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Șosea</w:t>
                  </w:r>
                </w:p>
              </w:tc>
            </w:tr>
            <w:tr w:rsidR="00FB69C6" w:rsidRPr="00FB69C6" w14:paraId="77C90E01" w14:textId="77777777" w:rsidTr="007D2477">
              <w:tc>
                <w:tcPr>
                  <w:tcW w:w="1526" w:type="dxa"/>
                  <w:shd w:val="clear" w:color="auto" w:fill="auto"/>
                </w:tcPr>
                <w:p w14:paraId="418261F8"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35</w:t>
                  </w:r>
                </w:p>
              </w:tc>
              <w:tc>
                <w:tcPr>
                  <w:tcW w:w="5052" w:type="dxa"/>
                  <w:shd w:val="clear" w:color="auto" w:fill="auto"/>
                </w:tcPr>
                <w:p w14:paraId="41F53A44"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Trecătoare</w:t>
                  </w:r>
                </w:p>
              </w:tc>
            </w:tr>
            <w:tr w:rsidR="00FB69C6" w:rsidRPr="00FB69C6" w14:paraId="56239B0D" w14:textId="77777777" w:rsidTr="007D2477">
              <w:tc>
                <w:tcPr>
                  <w:tcW w:w="1526" w:type="dxa"/>
                  <w:shd w:val="clear" w:color="auto" w:fill="auto"/>
                </w:tcPr>
                <w:p w14:paraId="772B2B4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36</w:t>
                  </w:r>
                </w:p>
              </w:tc>
              <w:tc>
                <w:tcPr>
                  <w:tcW w:w="5052" w:type="dxa"/>
                  <w:shd w:val="clear" w:color="auto" w:fill="auto"/>
                </w:tcPr>
                <w:p w14:paraId="4E275639"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Uliță</w:t>
                  </w:r>
                </w:p>
              </w:tc>
            </w:tr>
            <w:tr w:rsidR="00FB69C6" w:rsidRPr="00FB69C6" w14:paraId="1B71740F" w14:textId="77777777" w:rsidTr="007D2477">
              <w:tc>
                <w:tcPr>
                  <w:tcW w:w="1526" w:type="dxa"/>
                  <w:shd w:val="clear" w:color="auto" w:fill="auto"/>
                </w:tcPr>
                <w:p w14:paraId="2F003377"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37</w:t>
                  </w:r>
                </w:p>
              </w:tc>
              <w:tc>
                <w:tcPr>
                  <w:tcW w:w="5052" w:type="dxa"/>
                  <w:shd w:val="clear" w:color="auto" w:fill="auto"/>
                </w:tcPr>
                <w:p w14:paraId="35C32BBB"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Vad</w:t>
                  </w:r>
                </w:p>
              </w:tc>
            </w:tr>
            <w:tr w:rsidR="00FB69C6" w:rsidRPr="00FB69C6" w14:paraId="78009878" w14:textId="77777777" w:rsidTr="007D2477">
              <w:tc>
                <w:tcPr>
                  <w:tcW w:w="1526" w:type="dxa"/>
                  <w:shd w:val="clear" w:color="auto" w:fill="auto"/>
                </w:tcPr>
                <w:p w14:paraId="6A7E3618"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38</w:t>
                  </w:r>
                </w:p>
              </w:tc>
              <w:tc>
                <w:tcPr>
                  <w:tcW w:w="5052" w:type="dxa"/>
                  <w:shd w:val="clear" w:color="auto" w:fill="auto"/>
                </w:tcPr>
                <w:p w14:paraId="06EE1DF9"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Variantă</w:t>
                  </w:r>
                </w:p>
              </w:tc>
            </w:tr>
            <w:tr w:rsidR="00FB69C6" w:rsidRPr="00FB69C6" w14:paraId="752FF37E" w14:textId="77777777" w:rsidTr="007D2477">
              <w:tc>
                <w:tcPr>
                  <w:tcW w:w="1526" w:type="dxa"/>
                  <w:shd w:val="clear" w:color="auto" w:fill="auto"/>
                </w:tcPr>
                <w:p w14:paraId="49E62A94"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0</w:t>
                  </w:r>
                </w:p>
              </w:tc>
              <w:tc>
                <w:tcPr>
                  <w:tcW w:w="5052" w:type="dxa"/>
                  <w:shd w:val="clear" w:color="auto" w:fill="auto"/>
                </w:tcPr>
                <w:p w14:paraId="1DFC5AB1" w14:textId="77777777" w:rsidR="00FB69C6" w:rsidRPr="00FB69C6" w:rsidRDefault="00FB69C6" w:rsidP="00FE0CD5">
                  <w:pPr>
                    <w:framePr w:hSpace="180" w:wrap="around" w:vAnchor="page" w:hAnchor="margin" w:xAlign="center" w:y="2791"/>
                    <w:spacing w:after="0" w:line="24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Neidentificat</w:t>
                  </w:r>
                </w:p>
              </w:tc>
            </w:tr>
          </w:tbl>
          <w:p w14:paraId="4B9D15A5"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Note:</w:t>
            </w:r>
          </w:p>
          <w:p w14:paraId="645431EE"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 xml:space="preserve">Coordonatele Nord, Est vor fi introduse în sistemul de proiecție STEREO70 (în metri fără zecimale). </w:t>
            </w:r>
          </w:p>
          <w:p w14:paraId="0D0C733F" w14:textId="77777777" w:rsidR="00FB69C6" w:rsidRP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Denumirile vor fi scrise cu diacritice</w:t>
            </w:r>
          </w:p>
          <w:p w14:paraId="31ADEE10" w14:textId="77777777" w:rsidR="00FB69C6" w:rsidRDefault="00FB69C6" w:rsidP="00FB69C6">
            <w:pPr>
              <w:spacing w:line="360" w:lineRule="auto"/>
              <w:jc w:val="both"/>
              <w:rPr>
                <w:rFonts w:ascii="Times New Roman" w:eastAsia="Times New Roman" w:hAnsi="Times New Roman" w:cs="Times New Roman"/>
                <w:sz w:val="24"/>
                <w:szCs w:val="24"/>
                <w:lang w:val="ro-RO" w:eastAsia="ro-RO"/>
              </w:rPr>
            </w:pPr>
            <w:r w:rsidRPr="00FB69C6">
              <w:rPr>
                <w:rFonts w:ascii="Times New Roman" w:eastAsia="Times New Roman" w:hAnsi="Times New Roman" w:cs="Times New Roman"/>
                <w:sz w:val="24"/>
                <w:szCs w:val="24"/>
                <w:lang w:val="ro-RO" w:eastAsia="ro-RO"/>
              </w:rPr>
              <w:t>Punctul de asociere va fi amplasat aproximativ în centrul poligonului ce reprezintă imobilul respectiv.</w:t>
            </w:r>
          </w:p>
          <w:p w14:paraId="2E69B82E" w14:textId="77777777" w:rsidR="00DA39F4" w:rsidRPr="00DA39F4" w:rsidRDefault="00DA39F4" w:rsidP="00DA39F4">
            <w:pPr>
              <w:spacing w:after="160" w:line="276" w:lineRule="auto"/>
              <w:jc w:val="both"/>
              <w:rPr>
                <w:rFonts w:ascii="Times New Roman" w:eastAsia="Times New Roman" w:hAnsi="Times New Roman" w:cs="Times New Roman"/>
                <w:b/>
                <w:sz w:val="24"/>
                <w:szCs w:val="24"/>
                <w:lang w:val="ro-RO"/>
              </w:rPr>
            </w:pPr>
            <w:r w:rsidRPr="00DA39F4">
              <w:rPr>
                <w:rFonts w:ascii="Times New Roman" w:eastAsia="Times New Roman" w:hAnsi="Times New Roman" w:cs="Times New Roman"/>
                <w:b/>
                <w:sz w:val="24"/>
                <w:szCs w:val="24"/>
                <w:lang w:val="ro-RO"/>
              </w:rPr>
              <w:t>Structura fişierelor pentru predare:</w:t>
            </w:r>
          </w:p>
          <w:p w14:paraId="28CB7F79" w14:textId="77777777" w:rsidR="00DA39F4" w:rsidRPr="00DA39F4" w:rsidRDefault="00DA39F4" w:rsidP="00DA39F4">
            <w:pPr>
              <w:spacing w:after="160" w:line="276"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b/>
                <w:sz w:val="24"/>
                <w:szCs w:val="24"/>
                <w:lang w:val="ro-RO"/>
              </w:rPr>
              <w:t xml:space="preserve">Sublivrarea Plan cadastral preliminar al intravilanului </w:t>
            </w:r>
          </w:p>
          <w:p w14:paraId="21E618BB" w14:textId="77777777" w:rsidR="00DA39F4" w:rsidRPr="00DA39F4" w:rsidRDefault="00DA39F4" w:rsidP="00DA39F4">
            <w:pPr>
              <w:spacing w:after="160" w:line="276"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bCs/>
                <w:sz w:val="24"/>
                <w:szCs w:val="24"/>
                <w:lang w:val="ro-RO"/>
              </w:rPr>
              <w:t>Director: UAT_plan_cadastral_preliminar_intravilan, cu subdirectoarele:</w:t>
            </w:r>
            <w:r w:rsidRPr="00DA39F4">
              <w:rPr>
                <w:rFonts w:ascii="Times New Roman" w:eastAsia="Times New Roman" w:hAnsi="Times New Roman" w:cs="Times New Roman"/>
                <w:sz w:val="24"/>
                <w:szCs w:val="24"/>
                <w:lang w:val="ro-RO"/>
              </w:rPr>
              <w:t xml:space="preserve">  </w:t>
            </w:r>
          </w:p>
          <w:p w14:paraId="134F7442" w14:textId="77777777" w:rsidR="00DA39F4" w:rsidRPr="00DA39F4" w:rsidRDefault="00DA39F4" w:rsidP="00DA39F4">
            <w:pPr>
              <w:spacing w:after="160" w:line="360"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sz w:val="24"/>
                <w:szCs w:val="24"/>
                <w:lang w:val="ro-RO"/>
              </w:rPr>
              <w:t>   </w:t>
            </w:r>
            <w:r w:rsidRPr="00DA39F4">
              <w:rPr>
                <w:rFonts w:ascii="Times New Roman" w:eastAsia="Times New Roman" w:hAnsi="Times New Roman" w:cs="Times New Roman"/>
                <w:b/>
                <w:bCs/>
                <w:sz w:val="24"/>
                <w:szCs w:val="24"/>
                <w:lang w:val="ro-RO"/>
              </w:rPr>
              <w:t>-</w:t>
            </w:r>
            <w:r w:rsidRPr="00DA39F4">
              <w:rPr>
                <w:rFonts w:ascii="Times New Roman" w:eastAsia="Times New Roman" w:hAnsi="Times New Roman" w:cs="Times New Roman"/>
                <w:sz w:val="24"/>
                <w:szCs w:val="24"/>
                <w:lang w:val="ro-RO"/>
              </w:rPr>
              <w:t xml:space="preserve"> un subdirector "shp" care include fişiere conţinând toate elementele grafice şi textuale descrise la "Conţinutul planului cadastral", cu fişiere shp separate pentru limita UAT, limita intravilan, limita sectoare cadastrale, limita tarla/cvartal, limita imobile, construcţii, toponimie etc:  </w:t>
            </w:r>
          </w:p>
          <w:p w14:paraId="6A2BD5E6" w14:textId="77777777" w:rsidR="00DA39F4" w:rsidRPr="00DA39F4" w:rsidRDefault="00DA39F4" w:rsidP="00DA39F4">
            <w:pPr>
              <w:spacing w:after="160" w:line="360"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sz w:val="24"/>
                <w:szCs w:val="24"/>
                <w:lang w:val="ro-RO"/>
              </w:rPr>
              <w:t xml:space="preserve">    [Cod SIRSUP]_[denumire UAT]_limita - shp reprezentând limita UAT, având ca atribute: codul SIRSUP, judeţul, denumirea UAT;  </w:t>
            </w:r>
          </w:p>
          <w:p w14:paraId="2EB9D529" w14:textId="77777777" w:rsidR="00DA39F4" w:rsidRPr="00DA39F4" w:rsidRDefault="00DA39F4" w:rsidP="00DA39F4">
            <w:pPr>
              <w:spacing w:after="160" w:line="360"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sz w:val="24"/>
                <w:szCs w:val="24"/>
                <w:lang w:val="ro-RO"/>
              </w:rPr>
              <w:t xml:space="preserve">    [Cod SIRSUP]_INTRAV_[nr. trup] - shp reprezentând limita intravilanelor având ca atribute: codul SIRSUP, codul SIRUTA, judeţul, denumirea UAT, numărul trupului de intravilan (unic la nivelul UAT);  </w:t>
            </w:r>
          </w:p>
          <w:p w14:paraId="2A33625C" w14:textId="77777777" w:rsidR="00DA39F4" w:rsidRPr="00DA39F4" w:rsidRDefault="00DA39F4" w:rsidP="00DA39F4">
            <w:pPr>
              <w:spacing w:after="160" w:line="360"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sz w:val="24"/>
                <w:szCs w:val="24"/>
                <w:lang w:val="ro-RO"/>
              </w:rPr>
              <w:t xml:space="preserve">    [Cod SIRSUP]_SECTOR - shp reprezentând limita sectoarelor având ca atribute: codul SIRSUP, judeţul, denumirea UAT, numărul sectorului cadastral (unic la nivelul UAT); </w:t>
            </w:r>
          </w:p>
          <w:p w14:paraId="10511C72" w14:textId="77777777" w:rsidR="00DA39F4" w:rsidRPr="00DA39F4" w:rsidRDefault="00DA39F4" w:rsidP="00DA39F4">
            <w:pPr>
              <w:spacing w:after="160" w:line="360"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sz w:val="24"/>
                <w:szCs w:val="24"/>
                <w:lang w:val="ro-RO"/>
              </w:rPr>
              <w:t xml:space="preserve">     [Cod SIRSUP]_TARLA - shp reprezentând limita tarla/cvartal având ca atribute: codul SIRSUP, judeţul, denumirea UAT, numărul tarlalei/cvartalului.  </w:t>
            </w:r>
          </w:p>
          <w:p w14:paraId="12BCFDA9" w14:textId="77777777" w:rsidR="00DA39F4" w:rsidRPr="00DA39F4" w:rsidRDefault="00DA39F4" w:rsidP="00DA39F4">
            <w:pPr>
              <w:spacing w:after="160" w:line="360"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sz w:val="24"/>
                <w:szCs w:val="24"/>
                <w:lang w:val="ro-RO"/>
              </w:rPr>
              <w:t xml:space="preserve">    [Cod SIRSUP]_IMOBILE - shp reprezentând limita imobilului (fiecare imobil având ca atribute codul SIRSUP şi ID atribuit de Prestator);  </w:t>
            </w:r>
          </w:p>
          <w:p w14:paraId="775BF15E" w14:textId="77777777" w:rsidR="00DA39F4" w:rsidRPr="00DA39F4" w:rsidRDefault="00DA39F4" w:rsidP="00DA39F4">
            <w:pPr>
              <w:spacing w:after="160" w:line="360"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sz w:val="24"/>
                <w:szCs w:val="24"/>
                <w:lang w:val="ro-RO"/>
              </w:rPr>
              <w:lastRenderedPageBreak/>
              <w:t xml:space="preserve">    [Cod SIRSUP]_CONSTRUCTII - shp reprezentând conturul construcţiilor (fiecare construcţie având ca atribute codul SIRSUP, ID atribuit de Prestator, codul construcţiei atribuit de Prestator) etc.  </w:t>
            </w:r>
          </w:p>
          <w:p w14:paraId="1D478D19" w14:textId="77777777" w:rsidR="00DA39F4" w:rsidRPr="00DA39F4" w:rsidRDefault="00DA39F4" w:rsidP="00DA39F4">
            <w:pPr>
              <w:spacing w:after="160" w:line="360" w:lineRule="auto"/>
              <w:jc w:val="both"/>
              <w:rPr>
                <w:rFonts w:ascii="Times New Roman" w:eastAsia="Times New Roman" w:hAnsi="Times New Roman" w:cs="Times New Roman"/>
                <w:lang w:val="ro-RO"/>
              </w:rPr>
            </w:pPr>
            <w:r w:rsidRPr="00DA39F4">
              <w:rPr>
                <w:rFonts w:ascii="Times New Roman" w:eastAsia="Times New Roman" w:hAnsi="Times New Roman" w:cs="Times New Roman"/>
                <w:lang w:val="ro-RO"/>
              </w:rPr>
              <w:t xml:space="preserve">    sau  </w:t>
            </w:r>
          </w:p>
          <w:p w14:paraId="5CFCCBED" w14:textId="77777777" w:rsidR="00DA39F4" w:rsidRPr="00DA39F4" w:rsidRDefault="00DA39F4" w:rsidP="00DA39F4">
            <w:pPr>
              <w:spacing w:after="160" w:line="360"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sz w:val="24"/>
                <w:szCs w:val="24"/>
                <w:lang w:val="ro-RO"/>
              </w:rPr>
              <w:t>   </w:t>
            </w:r>
            <w:r w:rsidRPr="00DA39F4">
              <w:rPr>
                <w:rFonts w:ascii="Times New Roman" w:eastAsia="Times New Roman" w:hAnsi="Times New Roman" w:cs="Times New Roman"/>
                <w:b/>
                <w:bCs/>
                <w:sz w:val="24"/>
                <w:szCs w:val="24"/>
                <w:lang w:val="ro-RO"/>
              </w:rPr>
              <w:t>-</w:t>
            </w:r>
            <w:r w:rsidRPr="00DA39F4">
              <w:rPr>
                <w:rFonts w:ascii="Times New Roman" w:eastAsia="Times New Roman" w:hAnsi="Times New Roman" w:cs="Times New Roman"/>
                <w:sz w:val="24"/>
                <w:szCs w:val="24"/>
                <w:lang w:val="ro-RO"/>
              </w:rPr>
              <w:t xml:space="preserve"> un subdirector "dxf" care include fişierul "plan_cadastral_preliminar_intravilan .dxf" ce conţine, pe layere separate, toate elementele grafice şi textuale descrise la "Conţinutul planului cadastral".  </w:t>
            </w:r>
          </w:p>
          <w:p w14:paraId="692826C0" w14:textId="77777777" w:rsidR="00DA39F4" w:rsidRPr="00DA39F4" w:rsidRDefault="00DA39F4" w:rsidP="00DA39F4">
            <w:pPr>
              <w:spacing w:after="160" w:line="360" w:lineRule="auto"/>
              <w:jc w:val="both"/>
              <w:rPr>
                <w:rFonts w:ascii="Times New Roman" w:eastAsia="Times New Roman" w:hAnsi="Times New Roman" w:cs="Times New Roman"/>
                <w:sz w:val="24"/>
                <w:szCs w:val="24"/>
                <w:lang w:val="ro-RO"/>
              </w:rPr>
            </w:pPr>
            <w:r w:rsidRPr="00DA39F4">
              <w:rPr>
                <w:rFonts w:ascii="Times New Roman" w:eastAsia="Times New Roman" w:hAnsi="Times New Roman" w:cs="Times New Roman"/>
                <w:sz w:val="24"/>
                <w:szCs w:val="24"/>
                <w:lang w:val="ro-RO"/>
              </w:rPr>
              <w:t xml:space="preserve">    Structura de layere a fişierului "plan_cadastral_preliminar_intravilan .dxf" va conţine minim următoarele:  </w:t>
            </w:r>
          </w:p>
          <w:tbl>
            <w:tblPr>
              <w:tblW w:w="8925" w:type="dxa"/>
              <w:tblLayout w:type="fixed"/>
              <w:tblCellMar>
                <w:left w:w="0" w:type="dxa"/>
                <w:right w:w="0" w:type="dxa"/>
              </w:tblCellMar>
              <w:tblLook w:val="04A0" w:firstRow="1" w:lastRow="0" w:firstColumn="1" w:lastColumn="0" w:noHBand="0" w:noVBand="1"/>
            </w:tblPr>
            <w:tblGrid>
              <w:gridCol w:w="795"/>
              <w:gridCol w:w="4110"/>
              <w:gridCol w:w="4020"/>
            </w:tblGrid>
            <w:tr w:rsidR="00DA39F4" w:rsidRPr="00DA39F4" w14:paraId="1806B3FA" w14:textId="77777777" w:rsidTr="00FB2364">
              <w:trPr>
                <w:trHeight w:hRule="exact" w:val="15"/>
              </w:trPr>
              <w:tc>
                <w:tcPr>
                  <w:tcW w:w="795" w:type="dxa"/>
                  <w:shd w:val="clear" w:color="auto" w:fill="auto"/>
                  <w:vAlign w:val="center"/>
                </w:tcPr>
                <w:p w14:paraId="446383EB" w14:textId="77777777" w:rsidR="00DA39F4" w:rsidRPr="00DA39F4" w:rsidRDefault="00DA39F4" w:rsidP="00FE0CD5">
                  <w:pPr>
                    <w:framePr w:hSpace="180" w:wrap="around" w:vAnchor="page" w:hAnchor="margin" w:xAlign="center" w:y="2791"/>
                    <w:jc w:val="both"/>
                    <w:rPr>
                      <w:rFonts w:ascii="Times New Roman" w:eastAsia="Calibri" w:hAnsi="Times New Roman" w:cs="Times New Roman"/>
                    </w:rPr>
                  </w:pPr>
                </w:p>
              </w:tc>
              <w:tc>
                <w:tcPr>
                  <w:tcW w:w="4110" w:type="dxa"/>
                  <w:shd w:val="clear" w:color="auto" w:fill="auto"/>
                  <w:tcMar>
                    <w:left w:w="45" w:type="dxa"/>
                    <w:right w:w="45" w:type="dxa"/>
                  </w:tcMar>
                  <w:vAlign w:val="center"/>
                </w:tcPr>
                <w:p w14:paraId="38C8A4FD" w14:textId="77777777" w:rsidR="00DA39F4" w:rsidRPr="00DA39F4" w:rsidRDefault="00DA39F4" w:rsidP="00FE0CD5">
                  <w:pPr>
                    <w:framePr w:hSpace="180" w:wrap="around" w:vAnchor="page" w:hAnchor="margin" w:xAlign="center" w:y="2791"/>
                    <w:jc w:val="both"/>
                    <w:rPr>
                      <w:rFonts w:ascii="Times New Roman" w:eastAsia="Calibri" w:hAnsi="Times New Roman" w:cs="Times New Roman"/>
                    </w:rPr>
                  </w:pPr>
                </w:p>
              </w:tc>
              <w:tc>
                <w:tcPr>
                  <w:tcW w:w="4020" w:type="dxa"/>
                  <w:shd w:val="clear" w:color="auto" w:fill="auto"/>
                  <w:vAlign w:val="center"/>
                </w:tcPr>
                <w:p w14:paraId="046E56DB" w14:textId="77777777" w:rsidR="00DA39F4" w:rsidRPr="00DA39F4" w:rsidRDefault="00DA39F4" w:rsidP="00FE0CD5">
                  <w:pPr>
                    <w:framePr w:hSpace="180" w:wrap="around" w:vAnchor="page" w:hAnchor="margin" w:xAlign="center" w:y="2791"/>
                    <w:jc w:val="both"/>
                    <w:rPr>
                      <w:rFonts w:ascii="Times New Roman" w:eastAsia="Calibri" w:hAnsi="Times New Roman" w:cs="Times New Roman"/>
                    </w:rPr>
                  </w:pPr>
                </w:p>
              </w:tc>
            </w:tr>
            <w:tr w:rsidR="00DA39F4" w:rsidRPr="00DA39F4" w14:paraId="7FA90EE0" w14:textId="77777777" w:rsidTr="00FB2364">
              <w:trPr>
                <w:trHeight w:val="345"/>
              </w:trPr>
              <w:tc>
                <w:tcPr>
                  <w:tcW w:w="795" w:type="dxa"/>
                  <w:shd w:val="clear" w:color="auto" w:fill="auto"/>
                  <w:vAlign w:val="center"/>
                </w:tcPr>
                <w:p w14:paraId="54333BEF" w14:textId="77777777" w:rsidR="00DA39F4" w:rsidRPr="00DA39F4" w:rsidRDefault="00DA39F4" w:rsidP="00FE0CD5">
                  <w:pPr>
                    <w:framePr w:hSpace="180" w:wrap="around" w:vAnchor="page" w:hAnchor="margin" w:xAlign="center" w:y="2791"/>
                    <w:jc w:val="both"/>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vAlign w:val="center"/>
                </w:tcPr>
                <w:p w14:paraId="4C8F2FEB" w14:textId="77777777" w:rsidR="00DA39F4" w:rsidRPr="00DA39F4" w:rsidRDefault="00DA39F4" w:rsidP="00FE0CD5">
                  <w:pPr>
                    <w:framePr w:hSpace="180" w:wrap="around" w:vAnchor="page" w:hAnchor="margin" w:xAlign="center" w:y="2791"/>
                    <w:jc w:val="center"/>
                    <w:rPr>
                      <w:rFonts w:ascii="Times New Roman" w:eastAsia="Calibri" w:hAnsi="Times New Roman" w:cs="Times New Roman"/>
                    </w:rPr>
                  </w:pPr>
                  <w:r w:rsidRPr="00DA39F4">
                    <w:rPr>
                      <w:rFonts w:ascii="Times New Roman" w:eastAsia="Calibri" w:hAnsi="Times New Roman" w:cs="Times New Roman"/>
                    </w:rPr>
                    <w:t xml:space="preserve">DENUMIREA LAYER-ULUI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vAlign w:val="center"/>
                </w:tcPr>
                <w:p w14:paraId="2C2E1A05" w14:textId="77777777" w:rsidR="00DA39F4" w:rsidRPr="00DA39F4" w:rsidRDefault="00DA39F4" w:rsidP="00FE0CD5">
                  <w:pPr>
                    <w:framePr w:hSpace="180" w:wrap="around" w:vAnchor="page" w:hAnchor="margin" w:xAlign="center" w:y="2791"/>
                    <w:jc w:val="center"/>
                    <w:rPr>
                      <w:rFonts w:ascii="Times New Roman" w:eastAsia="Calibri" w:hAnsi="Times New Roman" w:cs="Times New Roman"/>
                    </w:rPr>
                  </w:pPr>
                  <w:r w:rsidRPr="00DA39F4">
                    <w:rPr>
                      <w:rFonts w:ascii="Times New Roman" w:eastAsia="Calibri" w:hAnsi="Times New Roman" w:cs="Times New Roman"/>
                    </w:rPr>
                    <w:t xml:space="preserve">CONŢINUTUL LAYER-ULUI </w:t>
                  </w:r>
                </w:p>
              </w:tc>
            </w:tr>
            <w:tr w:rsidR="00DA39F4" w:rsidRPr="00DA39F4" w14:paraId="7152019C" w14:textId="77777777" w:rsidTr="00FB2364">
              <w:trPr>
                <w:trHeight w:val="2025"/>
              </w:trPr>
              <w:tc>
                <w:tcPr>
                  <w:tcW w:w="795" w:type="dxa"/>
                  <w:shd w:val="clear" w:color="auto" w:fill="auto"/>
                  <w:vAlign w:val="center"/>
                </w:tcPr>
                <w:p w14:paraId="13AC9825" w14:textId="77777777" w:rsidR="00DA39F4" w:rsidRPr="00DA39F4" w:rsidRDefault="00DA39F4" w:rsidP="00FE0CD5">
                  <w:pPr>
                    <w:framePr w:hSpace="180" w:wrap="around" w:vAnchor="page" w:hAnchor="margin" w:xAlign="center" w:y="2791"/>
                    <w:jc w:val="center"/>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5F558527"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[Cod_SIRSUP]_Cadrul plansei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EE20E78"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Titlul: Plan cadastral intravilan;</w:t>
                  </w:r>
                  <w:r w:rsidRPr="00DA39F4">
                    <w:rPr>
                      <w:rFonts w:ascii="Times New Roman" w:eastAsia="Calibri" w:hAnsi="Times New Roman" w:cs="Times New Roman"/>
                    </w:rPr>
                    <w:br/>
                    <w:t>- Subtitluri: UAT, judeţul, sectorul cadastral;</w:t>
                  </w:r>
                  <w:r w:rsidRPr="00DA39F4">
                    <w:rPr>
                      <w:rFonts w:ascii="Times New Roman" w:eastAsia="Calibri" w:hAnsi="Times New Roman" w:cs="Times New Roman"/>
                    </w:rPr>
                    <w:br/>
                    <w:t>- Scara planului şi sistemul de proiecţie STEREO 70;</w:t>
                  </w:r>
                  <w:r w:rsidRPr="00DA39F4">
                    <w:rPr>
                      <w:rFonts w:ascii="Times New Roman" w:eastAsia="Calibri" w:hAnsi="Times New Roman" w:cs="Times New Roman"/>
                    </w:rPr>
                    <w:br/>
                    <w:t>- Legenda;</w:t>
                  </w:r>
                  <w:r w:rsidRPr="00DA39F4">
                    <w:rPr>
                      <w:rFonts w:ascii="Times New Roman" w:eastAsia="Calibri" w:hAnsi="Times New Roman" w:cs="Times New Roman"/>
                    </w:rPr>
                    <w:br/>
                    <w:t>- Direcţia Nord;</w:t>
                  </w:r>
                  <w:r w:rsidRPr="00DA39F4">
                    <w:rPr>
                      <w:rFonts w:ascii="Times New Roman" w:eastAsia="Calibri" w:hAnsi="Times New Roman" w:cs="Times New Roman"/>
                    </w:rPr>
                    <w:br/>
                    <w:t>- Denumirea executantului, data întocmirii;</w:t>
                  </w:r>
                  <w:r w:rsidRPr="00DA39F4">
                    <w:rPr>
                      <w:rFonts w:ascii="Times New Roman" w:eastAsia="Calibri" w:hAnsi="Times New Roman" w:cs="Times New Roman"/>
                    </w:rPr>
                    <w:br/>
                    <w:t>- Schiţa cu dispunerea sectoarelor cadastrale;</w:t>
                  </w:r>
                  <w:r w:rsidRPr="00DA39F4">
                    <w:rPr>
                      <w:rFonts w:ascii="Times New Roman" w:eastAsia="Calibri" w:hAnsi="Times New Roman" w:cs="Times New Roman"/>
                    </w:rPr>
                    <w:br/>
                    <w:t>- Numărul planşei (dacă sunt mai multe);</w:t>
                  </w:r>
                  <w:r w:rsidRPr="00DA39F4">
                    <w:rPr>
                      <w:rFonts w:ascii="Times New Roman" w:eastAsia="Calibri" w:hAnsi="Times New Roman" w:cs="Times New Roman"/>
                    </w:rPr>
                    <w:br/>
                    <w:t>- Trăsături de caroiaj</w:t>
                  </w:r>
                </w:p>
              </w:tc>
            </w:tr>
            <w:tr w:rsidR="00DA39F4" w:rsidRPr="00DA39F4" w14:paraId="42DDCC82" w14:textId="77777777" w:rsidTr="00FB2364">
              <w:trPr>
                <w:trHeight w:val="345"/>
              </w:trPr>
              <w:tc>
                <w:tcPr>
                  <w:tcW w:w="795" w:type="dxa"/>
                  <w:shd w:val="clear" w:color="auto" w:fill="auto"/>
                  <w:vAlign w:val="center"/>
                </w:tcPr>
                <w:p w14:paraId="7214ACCA"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E35A99C"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[Cod_SIRSUP]_LIMITA_poly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BB892A0"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Limita UAT şi teritorii vecine </w:t>
                  </w:r>
                </w:p>
              </w:tc>
            </w:tr>
            <w:tr w:rsidR="00DA39F4" w:rsidRPr="00DA39F4" w14:paraId="55C0E160" w14:textId="77777777" w:rsidTr="00FB2364">
              <w:trPr>
                <w:trHeight w:val="345"/>
              </w:trPr>
              <w:tc>
                <w:tcPr>
                  <w:tcW w:w="795" w:type="dxa"/>
                  <w:shd w:val="clear" w:color="auto" w:fill="auto"/>
                  <w:vAlign w:val="center"/>
                </w:tcPr>
                <w:p w14:paraId="51FB5C89"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319CE49"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[Cod_SIRSUP]_LIMITA_txt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00B8A2F"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Numele unităţilor administrativ- teritoriale </w:t>
                  </w:r>
                </w:p>
              </w:tc>
            </w:tr>
            <w:tr w:rsidR="00DA39F4" w:rsidRPr="00DA39F4" w14:paraId="7C3CE5F8" w14:textId="77777777" w:rsidTr="00FB2364">
              <w:trPr>
                <w:trHeight w:val="345"/>
              </w:trPr>
              <w:tc>
                <w:tcPr>
                  <w:tcW w:w="795" w:type="dxa"/>
                  <w:shd w:val="clear" w:color="auto" w:fill="auto"/>
                  <w:vAlign w:val="center"/>
                </w:tcPr>
                <w:p w14:paraId="6392F179"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7468F05"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[Cod_SIRSUP]_INTRAV_poly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8E9610D"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Limitele intravilanului/intravilanelor </w:t>
                  </w:r>
                </w:p>
              </w:tc>
            </w:tr>
            <w:tr w:rsidR="00DA39F4" w:rsidRPr="00DA39F4" w14:paraId="38D8DAE1" w14:textId="77777777" w:rsidTr="00FB2364">
              <w:trPr>
                <w:trHeight w:val="345"/>
              </w:trPr>
              <w:tc>
                <w:tcPr>
                  <w:tcW w:w="795" w:type="dxa"/>
                  <w:shd w:val="clear" w:color="auto" w:fill="auto"/>
                  <w:vAlign w:val="center"/>
                </w:tcPr>
                <w:p w14:paraId="474F486A"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799E4F2"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[Cod_SIRSUP]_INTRAV_txt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5F0FAF7"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Numărul/denumirea intravilanului/intravilanelor </w:t>
                  </w:r>
                </w:p>
              </w:tc>
            </w:tr>
            <w:tr w:rsidR="00DA39F4" w:rsidRPr="00DA39F4" w14:paraId="1D91F661" w14:textId="77777777" w:rsidTr="00FB2364">
              <w:trPr>
                <w:trHeight w:val="345"/>
              </w:trPr>
              <w:tc>
                <w:tcPr>
                  <w:tcW w:w="795" w:type="dxa"/>
                  <w:shd w:val="clear" w:color="auto" w:fill="auto"/>
                  <w:vAlign w:val="center"/>
                </w:tcPr>
                <w:p w14:paraId="7251BB08"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4481252E"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[Cod_SIRSUP]_SECTOR_poly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297C388B"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Limitele sectoarelor cadastrale </w:t>
                  </w:r>
                </w:p>
              </w:tc>
            </w:tr>
            <w:tr w:rsidR="00DA39F4" w:rsidRPr="00DA39F4" w14:paraId="0704E351" w14:textId="77777777" w:rsidTr="00FB2364">
              <w:trPr>
                <w:trHeight w:val="345"/>
              </w:trPr>
              <w:tc>
                <w:tcPr>
                  <w:tcW w:w="795" w:type="dxa"/>
                  <w:shd w:val="clear" w:color="auto" w:fill="auto"/>
                  <w:vAlign w:val="center"/>
                </w:tcPr>
                <w:p w14:paraId="03A59E77"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3BCE9B1"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[Cod_SIRSUP]_SECTOR_txt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015DD018"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Numerele sectoarelor cadastrale </w:t>
                  </w:r>
                </w:p>
              </w:tc>
            </w:tr>
            <w:tr w:rsidR="00DA39F4" w:rsidRPr="00DA39F4" w14:paraId="340B2BDB" w14:textId="77777777" w:rsidTr="00FB2364">
              <w:trPr>
                <w:trHeight w:val="345"/>
              </w:trPr>
              <w:tc>
                <w:tcPr>
                  <w:tcW w:w="795" w:type="dxa"/>
                  <w:shd w:val="clear" w:color="auto" w:fill="auto"/>
                  <w:vAlign w:val="center"/>
                </w:tcPr>
                <w:p w14:paraId="61914F8D"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EA5B140"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[Cod_SIRSUP]_IMOBILE_poly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58D97F3"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Limitele imobilelor </w:t>
                  </w:r>
                </w:p>
              </w:tc>
            </w:tr>
            <w:tr w:rsidR="00DA39F4" w:rsidRPr="00DA39F4" w14:paraId="407CCD12" w14:textId="77777777" w:rsidTr="00FB2364">
              <w:trPr>
                <w:trHeight w:val="345"/>
              </w:trPr>
              <w:tc>
                <w:tcPr>
                  <w:tcW w:w="795" w:type="dxa"/>
                  <w:shd w:val="clear" w:color="auto" w:fill="auto"/>
                  <w:vAlign w:val="center"/>
                </w:tcPr>
                <w:p w14:paraId="2B9E3D96"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0AD72D7"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[Cod_SIRSUP]_IMOBILE_txt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91B89A8"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ID-urile imobilelor </w:t>
                  </w:r>
                </w:p>
              </w:tc>
            </w:tr>
            <w:tr w:rsidR="00DA39F4" w:rsidRPr="00DA39F4" w14:paraId="39AAEEA9" w14:textId="77777777" w:rsidTr="00FB2364">
              <w:trPr>
                <w:trHeight w:val="345"/>
              </w:trPr>
              <w:tc>
                <w:tcPr>
                  <w:tcW w:w="795" w:type="dxa"/>
                  <w:shd w:val="clear" w:color="auto" w:fill="auto"/>
                  <w:vAlign w:val="center"/>
                </w:tcPr>
                <w:p w14:paraId="0ED3F99E"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751BE036"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[Cod_SIRSUP]_TARLA_poly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9757233"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limita tarlalelor/cvartalelor </w:t>
                  </w:r>
                </w:p>
              </w:tc>
            </w:tr>
            <w:tr w:rsidR="00DA39F4" w:rsidRPr="00DA39F4" w14:paraId="2FE3604F" w14:textId="77777777" w:rsidTr="00FB2364">
              <w:trPr>
                <w:trHeight w:val="345"/>
              </w:trPr>
              <w:tc>
                <w:tcPr>
                  <w:tcW w:w="795" w:type="dxa"/>
                  <w:shd w:val="clear" w:color="auto" w:fill="auto"/>
                  <w:vAlign w:val="center"/>
                </w:tcPr>
                <w:p w14:paraId="6D92A4F4"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2DCF237F"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[Cod_SIRSUP]_TARLA_txt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7E91868A"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numărul/denumirea tarlalelor/cvartalelor </w:t>
                  </w:r>
                </w:p>
              </w:tc>
            </w:tr>
            <w:tr w:rsidR="00DA39F4" w:rsidRPr="00DA39F4" w14:paraId="5825E177" w14:textId="77777777" w:rsidTr="00FB2364">
              <w:trPr>
                <w:trHeight w:val="345"/>
              </w:trPr>
              <w:tc>
                <w:tcPr>
                  <w:tcW w:w="795" w:type="dxa"/>
                  <w:shd w:val="clear" w:color="auto" w:fill="auto"/>
                  <w:vAlign w:val="center"/>
                </w:tcPr>
                <w:p w14:paraId="40F27A0F"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141769B"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[Cod_SIRSUP]_NR POSTAL_txt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376FD407"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Numerele poştale ale imobilelor din intravilan </w:t>
                  </w:r>
                </w:p>
              </w:tc>
            </w:tr>
            <w:tr w:rsidR="00DA39F4" w:rsidRPr="00DA39F4" w14:paraId="7111F9CB" w14:textId="77777777" w:rsidTr="00FB2364">
              <w:trPr>
                <w:trHeight w:val="345"/>
              </w:trPr>
              <w:tc>
                <w:tcPr>
                  <w:tcW w:w="795" w:type="dxa"/>
                  <w:shd w:val="clear" w:color="auto" w:fill="auto"/>
                  <w:vAlign w:val="center"/>
                </w:tcPr>
                <w:p w14:paraId="404772AA"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1006B4D5"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[Cod_SIRSUP]_CONSTRUCTII_poly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6C541762"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Limitele construcţiilor definitive </w:t>
                  </w:r>
                </w:p>
              </w:tc>
            </w:tr>
            <w:tr w:rsidR="00DA39F4" w:rsidRPr="00DA39F4" w14:paraId="50CF7401" w14:textId="77777777" w:rsidTr="00FB2364">
              <w:trPr>
                <w:trHeight w:val="345"/>
              </w:trPr>
              <w:tc>
                <w:tcPr>
                  <w:tcW w:w="795" w:type="dxa"/>
                  <w:shd w:val="clear" w:color="auto" w:fill="auto"/>
                  <w:vAlign w:val="center"/>
                </w:tcPr>
                <w:p w14:paraId="59A8CFDD"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3C3B3983"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[Cod_SIRSUP]_CONSTRUCTII_txt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471A2377"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Codurile construcţiilor </w:t>
                  </w:r>
                </w:p>
              </w:tc>
            </w:tr>
            <w:tr w:rsidR="00DA39F4" w:rsidRPr="00DA39F4" w14:paraId="57D45C06" w14:textId="77777777" w:rsidTr="00FB2364">
              <w:trPr>
                <w:trHeight w:val="360"/>
              </w:trPr>
              <w:tc>
                <w:tcPr>
                  <w:tcW w:w="795" w:type="dxa"/>
                  <w:shd w:val="clear" w:color="auto" w:fill="auto"/>
                  <w:vAlign w:val="center"/>
                </w:tcPr>
                <w:p w14:paraId="41A23A28" w14:textId="77777777" w:rsidR="00DA39F4" w:rsidRPr="00DA39F4" w:rsidRDefault="00DA39F4" w:rsidP="00FE0CD5">
                  <w:pPr>
                    <w:framePr w:hSpace="180" w:wrap="around" w:vAnchor="page" w:hAnchor="margin" w:xAlign="center" w:y="2791"/>
                    <w:rPr>
                      <w:rFonts w:ascii="Times New Roman" w:eastAsia="Calibri" w:hAnsi="Times New Roman" w:cs="Times New Roman"/>
                    </w:rPr>
                  </w:pPr>
                </w:p>
              </w:tc>
              <w:tc>
                <w:tcPr>
                  <w:tcW w:w="4110" w:type="dxa"/>
                  <w:tcBorders>
                    <w:top w:val="single" w:sz="6" w:space="0" w:color="00000A"/>
                    <w:left w:val="single" w:sz="6" w:space="0" w:color="00000A"/>
                    <w:bottom w:val="single" w:sz="6" w:space="0" w:color="00000A"/>
                    <w:right w:val="single" w:sz="6" w:space="0" w:color="00000A"/>
                  </w:tcBorders>
                  <w:shd w:val="clear" w:color="auto" w:fill="auto"/>
                  <w:tcMar>
                    <w:left w:w="-2" w:type="dxa"/>
                    <w:right w:w="45" w:type="dxa"/>
                  </w:tcMar>
                </w:tcPr>
                <w:p w14:paraId="079DEAAC"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[Cod_SIRSUP]_TOPONIMIE_txt </w:t>
                  </w:r>
                </w:p>
              </w:tc>
              <w:tc>
                <w:tcPr>
                  <w:tcW w:w="4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14:paraId="50408FAA" w14:textId="77777777" w:rsidR="00DA39F4" w:rsidRPr="00DA39F4" w:rsidRDefault="00DA39F4" w:rsidP="00FE0CD5">
                  <w:pPr>
                    <w:framePr w:hSpace="180" w:wrap="around" w:vAnchor="page" w:hAnchor="margin" w:xAlign="center" w:y="2791"/>
                    <w:rPr>
                      <w:rFonts w:ascii="Times New Roman" w:eastAsia="Calibri" w:hAnsi="Times New Roman" w:cs="Times New Roman"/>
                    </w:rPr>
                  </w:pPr>
                  <w:r w:rsidRPr="00DA39F4">
                    <w:rPr>
                      <w:rFonts w:ascii="Times New Roman" w:eastAsia="Calibri" w:hAnsi="Times New Roman" w:cs="Times New Roman"/>
                    </w:rPr>
                    <w:t xml:space="preserve">Toponimie </w:t>
                  </w:r>
                </w:p>
              </w:tc>
            </w:tr>
          </w:tbl>
          <w:p w14:paraId="08DB4845" w14:textId="77777777" w:rsidR="00DA39F4" w:rsidRPr="00DA39F4" w:rsidRDefault="00DA39F4" w:rsidP="00DA39F4">
            <w:pPr>
              <w:spacing w:after="160" w:line="360" w:lineRule="auto"/>
              <w:jc w:val="both"/>
              <w:rPr>
                <w:rFonts w:ascii="Times New Roman" w:eastAsia="Times New Roman" w:hAnsi="Times New Roman" w:cs="Times New Roman"/>
                <w:lang w:val="ro-RO"/>
              </w:rPr>
            </w:pPr>
            <w:r w:rsidRPr="00DA39F4">
              <w:rPr>
                <w:rFonts w:ascii="Times New Roman" w:eastAsia="Times New Roman" w:hAnsi="Times New Roman" w:cs="Times New Roman"/>
                <w:color w:val="00B050"/>
                <w:lang w:val="ro-RO"/>
              </w:rPr>
              <w:t xml:space="preserve">    </w:t>
            </w:r>
            <w:r w:rsidRPr="00DA39F4">
              <w:rPr>
                <w:rFonts w:ascii="Times New Roman" w:eastAsia="Times New Roman" w:hAnsi="Times New Roman" w:cs="Times New Roman"/>
                <w:lang w:val="ro-RO"/>
              </w:rPr>
              <w:t>şi     </w:t>
            </w:r>
            <w:r w:rsidRPr="00DA39F4">
              <w:rPr>
                <w:rFonts w:ascii="Times New Roman" w:eastAsia="Times New Roman" w:hAnsi="Times New Roman" w:cs="Times New Roman"/>
                <w:b/>
                <w:bCs/>
                <w:lang w:val="ro-RO"/>
              </w:rPr>
              <w:t>-</w:t>
            </w:r>
            <w:r w:rsidRPr="00DA39F4">
              <w:rPr>
                <w:rFonts w:ascii="Times New Roman" w:eastAsia="Times New Roman" w:hAnsi="Times New Roman" w:cs="Times New Roman"/>
                <w:lang w:val="ro-RO"/>
              </w:rPr>
              <w:t xml:space="preserve"> un subdirector "tiff georeferențiat" care include fişierele de tip tiff.  </w:t>
            </w:r>
          </w:p>
          <w:p w14:paraId="2B5E1CCC" w14:textId="7DAE9A7D" w:rsidR="006D38E6" w:rsidRPr="00AE26DE" w:rsidRDefault="006D38E6" w:rsidP="00AE26DE">
            <w:pPr>
              <w:spacing w:after="160" w:line="360" w:lineRule="auto"/>
              <w:jc w:val="both"/>
              <w:rPr>
                <w:rFonts w:ascii="Times New Roman" w:eastAsia="Times New Roman" w:hAnsi="Times New Roman" w:cs="Times New Roman"/>
                <w:lang w:val="ro-RO"/>
              </w:rPr>
            </w:pPr>
          </w:p>
        </w:tc>
      </w:tr>
    </w:tbl>
    <w:p w14:paraId="4013F470" w14:textId="77777777" w:rsidR="00662388" w:rsidRPr="004A76D3" w:rsidRDefault="00662388" w:rsidP="00FA4B75">
      <w:pPr>
        <w:spacing w:line="276" w:lineRule="auto"/>
        <w:jc w:val="both"/>
        <w:rPr>
          <w:rFonts w:ascii="Times New Roman" w:hAnsi="Times New Roman" w:cs="Times New Roman"/>
          <w:lang w:val="ro-RO"/>
        </w:rPr>
      </w:pPr>
    </w:p>
    <w:sectPr w:rsidR="00662388" w:rsidRPr="004A76D3" w:rsidSect="00D54B95">
      <w:footerReference w:type="default" r:id="rId39"/>
      <w:pgSz w:w="23814" w:h="16839" w:orient="landscape" w:code="8"/>
      <w:pgMar w:top="720" w:right="720" w:bottom="720" w:left="720" w:header="720" w:footer="1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73A82F" w14:textId="77777777" w:rsidR="00080DEF" w:rsidRDefault="00080DEF" w:rsidP="00137F69">
      <w:pPr>
        <w:spacing w:after="0" w:line="240" w:lineRule="auto"/>
      </w:pPr>
      <w:r>
        <w:separator/>
      </w:r>
    </w:p>
  </w:endnote>
  <w:endnote w:type="continuationSeparator" w:id="0">
    <w:p w14:paraId="3A11D9F4" w14:textId="77777777" w:rsidR="00080DEF" w:rsidRDefault="00080DEF" w:rsidP="00137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Mono">
    <w:altName w:val="Courier New"/>
    <w:charset w:val="EE"/>
    <w:family w:val="modern"/>
    <w:pitch w:val="fixed"/>
  </w:font>
  <w:font w:name="NSimSun">
    <w:panose1 w:val="02010609030101010101"/>
    <w:charset w:val="86"/>
    <w:family w:val="modern"/>
    <w:pitch w:val="fixed"/>
    <w:sig w:usb0="00000003" w:usb1="288F0000" w:usb2="00000016" w:usb3="00000000" w:csb0="0004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40070"/>
      <w:docPartObj>
        <w:docPartGallery w:val="Page Numbers (Bottom of Page)"/>
        <w:docPartUnique/>
      </w:docPartObj>
    </w:sdtPr>
    <w:sdtEndPr>
      <w:rPr>
        <w:noProof/>
      </w:rPr>
    </w:sdtEndPr>
    <w:sdtContent>
      <w:p w14:paraId="2DFB7BD5" w14:textId="77777777" w:rsidR="00D043BB" w:rsidRDefault="00D043BB">
        <w:pPr>
          <w:pStyle w:val="Footer"/>
          <w:jc w:val="right"/>
        </w:pPr>
        <w:r w:rsidRPr="001D1BC0">
          <w:rPr>
            <w:rFonts w:ascii="Times New Roman" w:hAnsi="Times New Roman"/>
          </w:rPr>
          <w:fldChar w:fldCharType="begin"/>
        </w:r>
        <w:r w:rsidRPr="001D1BC0">
          <w:rPr>
            <w:rFonts w:ascii="Times New Roman" w:hAnsi="Times New Roman"/>
          </w:rPr>
          <w:instrText xml:space="preserve"> PAGE   \* MERGEFORMAT </w:instrText>
        </w:r>
        <w:r w:rsidRPr="001D1BC0">
          <w:rPr>
            <w:rFonts w:ascii="Times New Roman" w:hAnsi="Times New Roman"/>
          </w:rPr>
          <w:fldChar w:fldCharType="separate"/>
        </w:r>
        <w:r w:rsidR="00F04ADE">
          <w:rPr>
            <w:rFonts w:ascii="Times New Roman" w:hAnsi="Times New Roman"/>
            <w:noProof/>
          </w:rPr>
          <w:t>13</w:t>
        </w:r>
        <w:r w:rsidRPr="001D1BC0">
          <w:rPr>
            <w:rFonts w:ascii="Times New Roman" w:hAnsi="Times New Roman"/>
            <w:noProof/>
          </w:rPr>
          <w:fldChar w:fldCharType="end"/>
        </w:r>
      </w:p>
    </w:sdtContent>
  </w:sdt>
  <w:p w14:paraId="23CA5559" w14:textId="77777777" w:rsidR="00D043BB" w:rsidRDefault="00D043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4BF479" w14:textId="77777777" w:rsidR="00080DEF" w:rsidRDefault="00080DEF" w:rsidP="00137F69">
      <w:pPr>
        <w:spacing w:after="0" w:line="240" w:lineRule="auto"/>
      </w:pPr>
      <w:r>
        <w:separator/>
      </w:r>
    </w:p>
  </w:footnote>
  <w:footnote w:type="continuationSeparator" w:id="0">
    <w:p w14:paraId="5D8F5CA3" w14:textId="77777777" w:rsidR="00080DEF" w:rsidRDefault="00080DEF" w:rsidP="00137F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22786"/>
    <w:multiLevelType w:val="hybridMultilevel"/>
    <w:tmpl w:val="A9B0436C"/>
    <w:lvl w:ilvl="0" w:tplc="F98290F8">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3F6402B"/>
    <w:multiLevelType w:val="hybridMultilevel"/>
    <w:tmpl w:val="86F4B86C"/>
    <w:lvl w:ilvl="0" w:tplc="08090017">
      <w:start w:val="1"/>
      <w:numFmt w:val="lowerLetter"/>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2">
    <w:nsid w:val="2C6258AE"/>
    <w:multiLevelType w:val="hybridMultilevel"/>
    <w:tmpl w:val="7DF24F2C"/>
    <w:lvl w:ilvl="0" w:tplc="74185F82">
      <w:numFmt w:val="bullet"/>
      <w:lvlText w:val="-"/>
      <w:lvlJc w:val="left"/>
      <w:pPr>
        <w:ind w:left="420" w:hanging="360"/>
      </w:pPr>
      <w:rPr>
        <w:rFonts w:ascii="Times New Roman" w:eastAsia="Times New Roman"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3">
    <w:nsid w:val="44541689"/>
    <w:multiLevelType w:val="hybridMultilevel"/>
    <w:tmpl w:val="7E34006C"/>
    <w:lvl w:ilvl="0" w:tplc="85A4843C">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480C55"/>
    <w:multiLevelType w:val="multilevel"/>
    <w:tmpl w:val="F4A2B3E6"/>
    <w:lvl w:ilvl="0">
      <w:start w:val="1"/>
      <w:numFmt w:val="decimal"/>
      <w:pStyle w:val="Heading1"/>
      <w:suff w:val="space"/>
      <w:lvlText w:val="Capitolul %1"/>
      <w:lvlJc w:val="left"/>
      <w:pPr>
        <w:ind w:left="600" w:firstLine="0"/>
      </w:pPr>
      <w:rPr>
        <w:rFonts w:hint="default"/>
      </w:rPr>
    </w:lvl>
    <w:lvl w:ilvl="1">
      <w:start w:val="1"/>
      <w:numFmt w:val="none"/>
      <w:pStyle w:val="Heading2"/>
      <w:suff w:val="nothing"/>
      <w:lvlText w:val="5.1."/>
      <w:lvlJc w:val="left"/>
      <w:pPr>
        <w:ind w:left="0" w:firstLine="0"/>
      </w:pPr>
      <w:rPr>
        <w:rFonts w:hint="default"/>
      </w:rPr>
    </w:lvl>
    <w:lvl w:ilvl="2">
      <w:start w:val="1"/>
      <w:numFmt w:val="none"/>
      <w:lvlText w:val="3.2.1"/>
      <w:lvlJc w:val="left"/>
      <w:pPr>
        <w:tabs>
          <w:tab w:val="num" w:pos="0"/>
        </w:tabs>
        <w:ind w:left="0" w:firstLine="0"/>
      </w:pPr>
      <w:rPr>
        <w:rFonts w:hint="default"/>
      </w:rPr>
    </w:lvl>
    <w:lvl w:ilvl="3">
      <w:start w:val="1"/>
      <w:numFmt w:val="none"/>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4A1717C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4F9F5BCB"/>
    <w:multiLevelType w:val="hybridMultilevel"/>
    <w:tmpl w:val="141839EE"/>
    <w:lvl w:ilvl="0" w:tplc="93D011C4">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50307504"/>
    <w:multiLevelType w:val="hybridMultilevel"/>
    <w:tmpl w:val="001C9D28"/>
    <w:lvl w:ilvl="0" w:tplc="1F709058">
      <w:start w:val="1"/>
      <w:numFmt w:val="decimal"/>
      <w:lvlText w:val="%1)"/>
      <w:lvlJc w:val="left"/>
      <w:pPr>
        <w:ind w:left="1080" w:hanging="360"/>
      </w:pPr>
      <w:rPr>
        <w:rFonts w:ascii="Calibri" w:hAnsi="Calibri" w:cs="Calibri" w:hint="default"/>
        <w:color w:val="0000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110134D"/>
    <w:multiLevelType w:val="multilevel"/>
    <w:tmpl w:val="6636A1F0"/>
    <w:lvl w:ilvl="0">
      <w:start w:val="1"/>
      <w:numFmt w:val="bullet"/>
      <w:lvlText w:val="-"/>
      <w:lvlJc w:val="left"/>
      <w:pPr>
        <w:ind w:left="360" w:hanging="360"/>
      </w:pPr>
      <w:rPr>
        <w:rFonts w:ascii="Arial" w:hAnsi="Arial" w:cs="Arial" w:hint="default"/>
        <w:color w:val="00000A"/>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
    <w:nsid w:val="523E6467"/>
    <w:multiLevelType w:val="multilevel"/>
    <w:tmpl w:val="0409001D"/>
    <w:styleLink w:val="SS"/>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rPr>
        <w:rFonts w:ascii="Times New Roman" w:hAnsi="Times New Roman" w:hint="default"/>
        <w:b/>
        <w:color w:val="auto"/>
        <w:sz w:val="24"/>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4"/>
  </w:num>
  <w:num w:numId="2">
    <w:abstractNumId w:val="5"/>
  </w:num>
  <w:num w:numId="3">
    <w:abstractNumId w:val="9"/>
  </w:num>
  <w:num w:numId="4">
    <w:abstractNumId w:val="8"/>
  </w:num>
  <w:num w:numId="5">
    <w:abstractNumId w:val="3"/>
  </w:num>
  <w:num w:numId="6">
    <w:abstractNumId w:val="0"/>
  </w:num>
  <w:num w:numId="7">
    <w:abstractNumId w:val="2"/>
  </w:num>
  <w:num w:numId="8">
    <w:abstractNumId w:val="1"/>
  </w:num>
  <w:num w:numId="9">
    <w:abstractNumId w:val="6"/>
  </w:num>
  <w:num w:numId="10">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335"/>
    <w:rsid w:val="000002AF"/>
    <w:rsid w:val="0000192D"/>
    <w:rsid w:val="000028FA"/>
    <w:rsid w:val="00004231"/>
    <w:rsid w:val="00004572"/>
    <w:rsid w:val="0000528C"/>
    <w:rsid w:val="00006F01"/>
    <w:rsid w:val="00007233"/>
    <w:rsid w:val="000121D6"/>
    <w:rsid w:val="00012413"/>
    <w:rsid w:val="00013E15"/>
    <w:rsid w:val="00014040"/>
    <w:rsid w:val="00014E13"/>
    <w:rsid w:val="00014EF4"/>
    <w:rsid w:val="00015AD0"/>
    <w:rsid w:val="00015F9C"/>
    <w:rsid w:val="00016E62"/>
    <w:rsid w:val="0001763A"/>
    <w:rsid w:val="000176B5"/>
    <w:rsid w:val="000222CC"/>
    <w:rsid w:val="00022336"/>
    <w:rsid w:val="0002245E"/>
    <w:rsid w:val="00022928"/>
    <w:rsid w:val="00022FFD"/>
    <w:rsid w:val="00023B91"/>
    <w:rsid w:val="00024960"/>
    <w:rsid w:val="00025052"/>
    <w:rsid w:val="000258A7"/>
    <w:rsid w:val="00025AD5"/>
    <w:rsid w:val="00025FD8"/>
    <w:rsid w:val="00026635"/>
    <w:rsid w:val="000316FF"/>
    <w:rsid w:val="00031795"/>
    <w:rsid w:val="00033409"/>
    <w:rsid w:val="00033632"/>
    <w:rsid w:val="00034945"/>
    <w:rsid w:val="00034D29"/>
    <w:rsid w:val="00035450"/>
    <w:rsid w:val="00036504"/>
    <w:rsid w:val="0003655C"/>
    <w:rsid w:val="00036749"/>
    <w:rsid w:val="0003781B"/>
    <w:rsid w:val="00037E48"/>
    <w:rsid w:val="000432D2"/>
    <w:rsid w:val="0004403F"/>
    <w:rsid w:val="000450D0"/>
    <w:rsid w:val="000455F4"/>
    <w:rsid w:val="00045614"/>
    <w:rsid w:val="00045A51"/>
    <w:rsid w:val="000462C0"/>
    <w:rsid w:val="00050C78"/>
    <w:rsid w:val="00050FA1"/>
    <w:rsid w:val="0005223E"/>
    <w:rsid w:val="000525F8"/>
    <w:rsid w:val="00052EC5"/>
    <w:rsid w:val="00054C16"/>
    <w:rsid w:val="000556CC"/>
    <w:rsid w:val="000564CA"/>
    <w:rsid w:val="0005651E"/>
    <w:rsid w:val="00057C4A"/>
    <w:rsid w:val="0006052A"/>
    <w:rsid w:val="000610CF"/>
    <w:rsid w:val="00061914"/>
    <w:rsid w:val="00061AF8"/>
    <w:rsid w:val="000625A7"/>
    <w:rsid w:val="00062CE8"/>
    <w:rsid w:val="000630E6"/>
    <w:rsid w:val="00065FBF"/>
    <w:rsid w:val="000662A9"/>
    <w:rsid w:val="00066A51"/>
    <w:rsid w:val="0006714E"/>
    <w:rsid w:val="0006787A"/>
    <w:rsid w:val="00070BB3"/>
    <w:rsid w:val="00070FBB"/>
    <w:rsid w:val="000715E6"/>
    <w:rsid w:val="00071C1B"/>
    <w:rsid w:val="0007202C"/>
    <w:rsid w:val="00072056"/>
    <w:rsid w:val="000721C8"/>
    <w:rsid w:val="000721F5"/>
    <w:rsid w:val="00072E23"/>
    <w:rsid w:val="000730F1"/>
    <w:rsid w:val="00073E11"/>
    <w:rsid w:val="00074AEC"/>
    <w:rsid w:val="00076966"/>
    <w:rsid w:val="0008086A"/>
    <w:rsid w:val="00080953"/>
    <w:rsid w:val="00080D2E"/>
    <w:rsid w:val="00080DEF"/>
    <w:rsid w:val="00081916"/>
    <w:rsid w:val="00081AA5"/>
    <w:rsid w:val="00081C41"/>
    <w:rsid w:val="000836BD"/>
    <w:rsid w:val="00083987"/>
    <w:rsid w:val="00083D7C"/>
    <w:rsid w:val="000850FC"/>
    <w:rsid w:val="00085DA2"/>
    <w:rsid w:val="00085E9C"/>
    <w:rsid w:val="00086F5F"/>
    <w:rsid w:val="00086FAC"/>
    <w:rsid w:val="000877A2"/>
    <w:rsid w:val="000903B1"/>
    <w:rsid w:val="000907E3"/>
    <w:rsid w:val="00091E5D"/>
    <w:rsid w:val="0009212F"/>
    <w:rsid w:val="000924C4"/>
    <w:rsid w:val="00092B41"/>
    <w:rsid w:val="000939CE"/>
    <w:rsid w:val="00093C61"/>
    <w:rsid w:val="00093EAA"/>
    <w:rsid w:val="00093F55"/>
    <w:rsid w:val="000973A4"/>
    <w:rsid w:val="000A1D3C"/>
    <w:rsid w:val="000A29FA"/>
    <w:rsid w:val="000A3BDA"/>
    <w:rsid w:val="000A45AE"/>
    <w:rsid w:val="000A56B7"/>
    <w:rsid w:val="000A6A42"/>
    <w:rsid w:val="000B0574"/>
    <w:rsid w:val="000B0C9D"/>
    <w:rsid w:val="000B1153"/>
    <w:rsid w:val="000B202D"/>
    <w:rsid w:val="000B2351"/>
    <w:rsid w:val="000B24B5"/>
    <w:rsid w:val="000B28BA"/>
    <w:rsid w:val="000B31FF"/>
    <w:rsid w:val="000B3952"/>
    <w:rsid w:val="000B3CD8"/>
    <w:rsid w:val="000B422F"/>
    <w:rsid w:val="000B4BCE"/>
    <w:rsid w:val="000B6D23"/>
    <w:rsid w:val="000B7ABB"/>
    <w:rsid w:val="000C00EA"/>
    <w:rsid w:val="000C0562"/>
    <w:rsid w:val="000C0914"/>
    <w:rsid w:val="000C1023"/>
    <w:rsid w:val="000C1064"/>
    <w:rsid w:val="000C176E"/>
    <w:rsid w:val="000C1DB5"/>
    <w:rsid w:val="000C2F8C"/>
    <w:rsid w:val="000C3273"/>
    <w:rsid w:val="000C4F2A"/>
    <w:rsid w:val="000C5C12"/>
    <w:rsid w:val="000C5D5E"/>
    <w:rsid w:val="000C643C"/>
    <w:rsid w:val="000C6818"/>
    <w:rsid w:val="000C77AD"/>
    <w:rsid w:val="000D0BB4"/>
    <w:rsid w:val="000D19E9"/>
    <w:rsid w:val="000D2685"/>
    <w:rsid w:val="000D4213"/>
    <w:rsid w:val="000D44F1"/>
    <w:rsid w:val="000D4CAF"/>
    <w:rsid w:val="000D5432"/>
    <w:rsid w:val="000D6AC2"/>
    <w:rsid w:val="000D6CDE"/>
    <w:rsid w:val="000D7606"/>
    <w:rsid w:val="000E1021"/>
    <w:rsid w:val="000E1139"/>
    <w:rsid w:val="000E1A7D"/>
    <w:rsid w:val="000E23A5"/>
    <w:rsid w:val="000E250D"/>
    <w:rsid w:val="000E2C75"/>
    <w:rsid w:val="000E3275"/>
    <w:rsid w:val="000E41C8"/>
    <w:rsid w:val="000E47B0"/>
    <w:rsid w:val="000E574E"/>
    <w:rsid w:val="000E671B"/>
    <w:rsid w:val="000E7B69"/>
    <w:rsid w:val="000F0497"/>
    <w:rsid w:val="000F0C75"/>
    <w:rsid w:val="000F0D13"/>
    <w:rsid w:val="000F0F8A"/>
    <w:rsid w:val="000F3648"/>
    <w:rsid w:val="000F3937"/>
    <w:rsid w:val="000F3953"/>
    <w:rsid w:val="000F4283"/>
    <w:rsid w:val="000F5432"/>
    <w:rsid w:val="000F594B"/>
    <w:rsid w:val="000F59DB"/>
    <w:rsid w:val="000F61AF"/>
    <w:rsid w:val="000F6537"/>
    <w:rsid w:val="00100793"/>
    <w:rsid w:val="00101502"/>
    <w:rsid w:val="00101983"/>
    <w:rsid w:val="00102B75"/>
    <w:rsid w:val="00103A0A"/>
    <w:rsid w:val="001075CE"/>
    <w:rsid w:val="00110833"/>
    <w:rsid w:val="00111327"/>
    <w:rsid w:val="001116E5"/>
    <w:rsid w:val="00115CC7"/>
    <w:rsid w:val="001161F0"/>
    <w:rsid w:val="00117078"/>
    <w:rsid w:val="00117AED"/>
    <w:rsid w:val="0012158F"/>
    <w:rsid w:val="00121F52"/>
    <w:rsid w:val="001247C3"/>
    <w:rsid w:val="001254BD"/>
    <w:rsid w:val="00125F8A"/>
    <w:rsid w:val="00126EEA"/>
    <w:rsid w:val="00127A6C"/>
    <w:rsid w:val="001303C9"/>
    <w:rsid w:val="00130575"/>
    <w:rsid w:val="001312C8"/>
    <w:rsid w:val="001318EF"/>
    <w:rsid w:val="00134340"/>
    <w:rsid w:val="0013626D"/>
    <w:rsid w:val="00137F69"/>
    <w:rsid w:val="00142421"/>
    <w:rsid w:val="00142910"/>
    <w:rsid w:val="00143D37"/>
    <w:rsid w:val="00143DE1"/>
    <w:rsid w:val="00144D2C"/>
    <w:rsid w:val="00145A37"/>
    <w:rsid w:val="00145CEF"/>
    <w:rsid w:val="00146CC9"/>
    <w:rsid w:val="00146E4C"/>
    <w:rsid w:val="00147AB7"/>
    <w:rsid w:val="00147B18"/>
    <w:rsid w:val="00147F45"/>
    <w:rsid w:val="001500FE"/>
    <w:rsid w:val="00150926"/>
    <w:rsid w:val="00150B90"/>
    <w:rsid w:val="00151159"/>
    <w:rsid w:val="001519DA"/>
    <w:rsid w:val="001529CC"/>
    <w:rsid w:val="00152BD8"/>
    <w:rsid w:val="0015441D"/>
    <w:rsid w:val="001546C0"/>
    <w:rsid w:val="00154A18"/>
    <w:rsid w:val="001558DE"/>
    <w:rsid w:val="001573C7"/>
    <w:rsid w:val="0015748F"/>
    <w:rsid w:val="0015749C"/>
    <w:rsid w:val="00160428"/>
    <w:rsid w:val="0016447B"/>
    <w:rsid w:val="0016494C"/>
    <w:rsid w:val="0016547B"/>
    <w:rsid w:val="00167E59"/>
    <w:rsid w:val="00170BE5"/>
    <w:rsid w:val="00170E24"/>
    <w:rsid w:val="00171AF4"/>
    <w:rsid w:val="00171B49"/>
    <w:rsid w:val="00172002"/>
    <w:rsid w:val="001759DA"/>
    <w:rsid w:val="00176236"/>
    <w:rsid w:val="00176CAA"/>
    <w:rsid w:val="00176CED"/>
    <w:rsid w:val="0017756D"/>
    <w:rsid w:val="00177E9E"/>
    <w:rsid w:val="00177FF6"/>
    <w:rsid w:val="00181131"/>
    <w:rsid w:val="00182415"/>
    <w:rsid w:val="00182972"/>
    <w:rsid w:val="00182B85"/>
    <w:rsid w:val="00183870"/>
    <w:rsid w:val="00183D04"/>
    <w:rsid w:val="0018456F"/>
    <w:rsid w:val="00184B6B"/>
    <w:rsid w:val="00185192"/>
    <w:rsid w:val="00186B77"/>
    <w:rsid w:val="00187227"/>
    <w:rsid w:val="00187D0A"/>
    <w:rsid w:val="00191769"/>
    <w:rsid w:val="00191EA8"/>
    <w:rsid w:val="00192205"/>
    <w:rsid w:val="00192276"/>
    <w:rsid w:val="00194A8B"/>
    <w:rsid w:val="00194EEF"/>
    <w:rsid w:val="00195741"/>
    <w:rsid w:val="0019628C"/>
    <w:rsid w:val="0019660D"/>
    <w:rsid w:val="001974DF"/>
    <w:rsid w:val="001A0E60"/>
    <w:rsid w:val="001A2711"/>
    <w:rsid w:val="001A2B84"/>
    <w:rsid w:val="001A31B8"/>
    <w:rsid w:val="001A350A"/>
    <w:rsid w:val="001A3BCB"/>
    <w:rsid w:val="001A47F8"/>
    <w:rsid w:val="001A6DEA"/>
    <w:rsid w:val="001A7642"/>
    <w:rsid w:val="001B0F98"/>
    <w:rsid w:val="001B156E"/>
    <w:rsid w:val="001B27F1"/>
    <w:rsid w:val="001B2A9E"/>
    <w:rsid w:val="001B2FB2"/>
    <w:rsid w:val="001B53A7"/>
    <w:rsid w:val="001B63DC"/>
    <w:rsid w:val="001B670A"/>
    <w:rsid w:val="001B7B8C"/>
    <w:rsid w:val="001C1573"/>
    <w:rsid w:val="001C50EF"/>
    <w:rsid w:val="001C5148"/>
    <w:rsid w:val="001C56B9"/>
    <w:rsid w:val="001C57EF"/>
    <w:rsid w:val="001C585F"/>
    <w:rsid w:val="001C5896"/>
    <w:rsid w:val="001C638D"/>
    <w:rsid w:val="001C64FC"/>
    <w:rsid w:val="001C651C"/>
    <w:rsid w:val="001C6F8F"/>
    <w:rsid w:val="001C7FDA"/>
    <w:rsid w:val="001D0B85"/>
    <w:rsid w:val="001D0C24"/>
    <w:rsid w:val="001D1BC0"/>
    <w:rsid w:val="001D1D6B"/>
    <w:rsid w:val="001D28C1"/>
    <w:rsid w:val="001D301F"/>
    <w:rsid w:val="001D3860"/>
    <w:rsid w:val="001D7A5C"/>
    <w:rsid w:val="001D7CC8"/>
    <w:rsid w:val="001E1D9F"/>
    <w:rsid w:val="001E2821"/>
    <w:rsid w:val="001E3C82"/>
    <w:rsid w:val="001E47BB"/>
    <w:rsid w:val="001E703D"/>
    <w:rsid w:val="001E78CB"/>
    <w:rsid w:val="001E7E00"/>
    <w:rsid w:val="001F0442"/>
    <w:rsid w:val="001F0774"/>
    <w:rsid w:val="001F08F3"/>
    <w:rsid w:val="001F15DC"/>
    <w:rsid w:val="001F196C"/>
    <w:rsid w:val="001F4EB5"/>
    <w:rsid w:val="001F67E9"/>
    <w:rsid w:val="001F6E11"/>
    <w:rsid w:val="002007E2"/>
    <w:rsid w:val="00200C7D"/>
    <w:rsid w:val="002012C5"/>
    <w:rsid w:val="00201ED5"/>
    <w:rsid w:val="002033FE"/>
    <w:rsid w:val="00203DA8"/>
    <w:rsid w:val="0020476C"/>
    <w:rsid w:val="0020529E"/>
    <w:rsid w:val="0020693C"/>
    <w:rsid w:val="002071E1"/>
    <w:rsid w:val="00210F56"/>
    <w:rsid w:val="00212BB8"/>
    <w:rsid w:val="00213D4C"/>
    <w:rsid w:val="002144DF"/>
    <w:rsid w:val="00215DC9"/>
    <w:rsid w:val="002165F1"/>
    <w:rsid w:val="00216AF2"/>
    <w:rsid w:val="00216B1F"/>
    <w:rsid w:val="002175F8"/>
    <w:rsid w:val="002230DC"/>
    <w:rsid w:val="00224262"/>
    <w:rsid w:val="002258D5"/>
    <w:rsid w:val="002260E0"/>
    <w:rsid w:val="00226601"/>
    <w:rsid w:val="0022686F"/>
    <w:rsid w:val="0022712E"/>
    <w:rsid w:val="0023132F"/>
    <w:rsid w:val="00232D20"/>
    <w:rsid w:val="002334E0"/>
    <w:rsid w:val="00233987"/>
    <w:rsid w:val="00234096"/>
    <w:rsid w:val="00234189"/>
    <w:rsid w:val="00234550"/>
    <w:rsid w:val="00235B4B"/>
    <w:rsid w:val="00237389"/>
    <w:rsid w:val="00237EB2"/>
    <w:rsid w:val="0024005B"/>
    <w:rsid w:val="002405E7"/>
    <w:rsid w:val="0024111A"/>
    <w:rsid w:val="002426A1"/>
    <w:rsid w:val="002437F3"/>
    <w:rsid w:val="002442BB"/>
    <w:rsid w:val="002442E6"/>
    <w:rsid w:val="00245E92"/>
    <w:rsid w:val="00247317"/>
    <w:rsid w:val="00250BFB"/>
    <w:rsid w:val="00251D66"/>
    <w:rsid w:val="00251F46"/>
    <w:rsid w:val="0025428B"/>
    <w:rsid w:val="00254719"/>
    <w:rsid w:val="00254BBA"/>
    <w:rsid w:val="0025515F"/>
    <w:rsid w:val="00255503"/>
    <w:rsid w:val="00260402"/>
    <w:rsid w:val="0026057C"/>
    <w:rsid w:val="00261A71"/>
    <w:rsid w:val="00261E1B"/>
    <w:rsid w:val="00265B9D"/>
    <w:rsid w:val="002669C8"/>
    <w:rsid w:val="00267619"/>
    <w:rsid w:val="002714A5"/>
    <w:rsid w:val="002720D5"/>
    <w:rsid w:val="002727D4"/>
    <w:rsid w:val="00272C40"/>
    <w:rsid w:val="00272DB5"/>
    <w:rsid w:val="00272F56"/>
    <w:rsid w:val="00275190"/>
    <w:rsid w:val="0027581D"/>
    <w:rsid w:val="00275C10"/>
    <w:rsid w:val="00276EC4"/>
    <w:rsid w:val="0027725B"/>
    <w:rsid w:val="002776CE"/>
    <w:rsid w:val="00277EB7"/>
    <w:rsid w:val="00277FE0"/>
    <w:rsid w:val="00280443"/>
    <w:rsid w:val="00280931"/>
    <w:rsid w:val="00281DA3"/>
    <w:rsid w:val="002832E6"/>
    <w:rsid w:val="002832FD"/>
    <w:rsid w:val="00283BBF"/>
    <w:rsid w:val="002843A5"/>
    <w:rsid w:val="00284EF3"/>
    <w:rsid w:val="002851EC"/>
    <w:rsid w:val="00286694"/>
    <w:rsid w:val="00287B33"/>
    <w:rsid w:val="002904BB"/>
    <w:rsid w:val="00290BA9"/>
    <w:rsid w:val="0029179A"/>
    <w:rsid w:val="00291A73"/>
    <w:rsid w:val="00291B69"/>
    <w:rsid w:val="002935B7"/>
    <w:rsid w:val="0029381F"/>
    <w:rsid w:val="00293FCD"/>
    <w:rsid w:val="00294561"/>
    <w:rsid w:val="002960E8"/>
    <w:rsid w:val="00296590"/>
    <w:rsid w:val="002969FC"/>
    <w:rsid w:val="00296CE9"/>
    <w:rsid w:val="00297D0A"/>
    <w:rsid w:val="002A0C6A"/>
    <w:rsid w:val="002A1789"/>
    <w:rsid w:val="002A1B02"/>
    <w:rsid w:val="002A1DDC"/>
    <w:rsid w:val="002A21D7"/>
    <w:rsid w:val="002A24BD"/>
    <w:rsid w:val="002A2597"/>
    <w:rsid w:val="002A2F3A"/>
    <w:rsid w:val="002A3064"/>
    <w:rsid w:val="002A515C"/>
    <w:rsid w:val="002A57F7"/>
    <w:rsid w:val="002A6CD2"/>
    <w:rsid w:val="002A6EEC"/>
    <w:rsid w:val="002A7011"/>
    <w:rsid w:val="002A7990"/>
    <w:rsid w:val="002B0D5C"/>
    <w:rsid w:val="002B21A1"/>
    <w:rsid w:val="002B21BA"/>
    <w:rsid w:val="002B3E05"/>
    <w:rsid w:val="002B4786"/>
    <w:rsid w:val="002B4FE2"/>
    <w:rsid w:val="002B5245"/>
    <w:rsid w:val="002B5276"/>
    <w:rsid w:val="002B57A2"/>
    <w:rsid w:val="002B5A0B"/>
    <w:rsid w:val="002B5FDB"/>
    <w:rsid w:val="002B627B"/>
    <w:rsid w:val="002C027F"/>
    <w:rsid w:val="002C13BB"/>
    <w:rsid w:val="002C29DF"/>
    <w:rsid w:val="002C3BE7"/>
    <w:rsid w:val="002C5DCD"/>
    <w:rsid w:val="002C6348"/>
    <w:rsid w:val="002C73A9"/>
    <w:rsid w:val="002C7BDA"/>
    <w:rsid w:val="002D1250"/>
    <w:rsid w:val="002D1F8B"/>
    <w:rsid w:val="002D22B8"/>
    <w:rsid w:val="002D2A45"/>
    <w:rsid w:val="002D3AE6"/>
    <w:rsid w:val="002D3EDD"/>
    <w:rsid w:val="002D417A"/>
    <w:rsid w:val="002D5798"/>
    <w:rsid w:val="002E1BAC"/>
    <w:rsid w:val="002E1C3B"/>
    <w:rsid w:val="002E3892"/>
    <w:rsid w:val="002E4417"/>
    <w:rsid w:val="002E4694"/>
    <w:rsid w:val="002E4D1A"/>
    <w:rsid w:val="002E4D45"/>
    <w:rsid w:val="002E58A9"/>
    <w:rsid w:val="002E5C58"/>
    <w:rsid w:val="002E6AF1"/>
    <w:rsid w:val="002E78BE"/>
    <w:rsid w:val="002F02B1"/>
    <w:rsid w:val="002F04D4"/>
    <w:rsid w:val="002F22B5"/>
    <w:rsid w:val="002F2B2F"/>
    <w:rsid w:val="002F31EB"/>
    <w:rsid w:val="002F495D"/>
    <w:rsid w:val="002F49DC"/>
    <w:rsid w:val="002F5C18"/>
    <w:rsid w:val="002F5D18"/>
    <w:rsid w:val="002F5ED6"/>
    <w:rsid w:val="002F5F4F"/>
    <w:rsid w:val="00300615"/>
    <w:rsid w:val="003011C5"/>
    <w:rsid w:val="00301C05"/>
    <w:rsid w:val="00301E6E"/>
    <w:rsid w:val="00302C7B"/>
    <w:rsid w:val="00303CDD"/>
    <w:rsid w:val="00304E7E"/>
    <w:rsid w:val="00305BD4"/>
    <w:rsid w:val="00305DD5"/>
    <w:rsid w:val="003072B8"/>
    <w:rsid w:val="00310455"/>
    <w:rsid w:val="00311FA1"/>
    <w:rsid w:val="003145B7"/>
    <w:rsid w:val="003153F1"/>
    <w:rsid w:val="0031598A"/>
    <w:rsid w:val="00316A82"/>
    <w:rsid w:val="003202CD"/>
    <w:rsid w:val="003206D2"/>
    <w:rsid w:val="00320E9B"/>
    <w:rsid w:val="0032304D"/>
    <w:rsid w:val="00324A89"/>
    <w:rsid w:val="00324D40"/>
    <w:rsid w:val="003255B1"/>
    <w:rsid w:val="00325E7D"/>
    <w:rsid w:val="00325FB2"/>
    <w:rsid w:val="00326E65"/>
    <w:rsid w:val="003275CE"/>
    <w:rsid w:val="00330D73"/>
    <w:rsid w:val="00333C7C"/>
    <w:rsid w:val="003341DB"/>
    <w:rsid w:val="00334BC3"/>
    <w:rsid w:val="00335C4C"/>
    <w:rsid w:val="00336811"/>
    <w:rsid w:val="003378A6"/>
    <w:rsid w:val="0034071F"/>
    <w:rsid w:val="0034147D"/>
    <w:rsid w:val="00341BBC"/>
    <w:rsid w:val="00343641"/>
    <w:rsid w:val="00344A46"/>
    <w:rsid w:val="003451FC"/>
    <w:rsid w:val="003517EC"/>
    <w:rsid w:val="00354A9A"/>
    <w:rsid w:val="00355E2C"/>
    <w:rsid w:val="00356E70"/>
    <w:rsid w:val="00356F69"/>
    <w:rsid w:val="0035787A"/>
    <w:rsid w:val="003579A6"/>
    <w:rsid w:val="00360A2F"/>
    <w:rsid w:val="00360B3C"/>
    <w:rsid w:val="003624D6"/>
    <w:rsid w:val="0036286C"/>
    <w:rsid w:val="00364FEE"/>
    <w:rsid w:val="00365644"/>
    <w:rsid w:val="00365B7D"/>
    <w:rsid w:val="00366059"/>
    <w:rsid w:val="00366508"/>
    <w:rsid w:val="003702EE"/>
    <w:rsid w:val="003704D8"/>
    <w:rsid w:val="0037053D"/>
    <w:rsid w:val="00370764"/>
    <w:rsid w:val="003709F1"/>
    <w:rsid w:val="00370C35"/>
    <w:rsid w:val="00371E46"/>
    <w:rsid w:val="003724EA"/>
    <w:rsid w:val="00373419"/>
    <w:rsid w:val="0037399C"/>
    <w:rsid w:val="00373CA3"/>
    <w:rsid w:val="00374909"/>
    <w:rsid w:val="00376DFD"/>
    <w:rsid w:val="00377DAB"/>
    <w:rsid w:val="003828A9"/>
    <w:rsid w:val="00384405"/>
    <w:rsid w:val="00385449"/>
    <w:rsid w:val="00385575"/>
    <w:rsid w:val="003906AB"/>
    <w:rsid w:val="00391700"/>
    <w:rsid w:val="00391827"/>
    <w:rsid w:val="003941A7"/>
    <w:rsid w:val="00394717"/>
    <w:rsid w:val="003965AF"/>
    <w:rsid w:val="00396885"/>
    <w:rsid w:val="00396B42"/>
    <w:rsid w:val="00397814"/>
    <w:rsid w:val="003A15B1"/>
    <w:rsid w:val="003A280A"/>
    <w:rsid w:val="003A2A53"/>
    <w:rsid w:val="003A2DFF"/>
    <w:rsid w:val="003A2E88"/>
    <w:rsid w:val="003A3EA7"/>
    <w:rsid w:val="003A63D5"/>
    <w:rsid w:val="003A69EC"/>
    <w:rsid w:val="003A6D36"/>
    <w:rsid w:val="003A6D4A"/>
    <w:rsid w:val="003A72E9"/>
    <w:rsid w:val="003B106B"/>
    <w:rsid w:val="003B142B"/>
    <w:rsid w:val="003B27AB"/>
    <w:rsid w:val="003B360E"/>
    <w:rsid w:val="003B3CC7"/>
    <w:rsid w:val="003B59B9"/>
    <w:rsid w:val="003B5A0B"/>
    <w:rsid w:val="003C156C"/>
    <w:rsid w:val="003C4B80"/>
    <w:rsid w:val="003C525A"/>
    <w:rsid w:val="003C65E8"/>
    <w:rsid w:val="003D3F91"/>
    <w:rsid w:val="003D47FD"/>
    <w:rsid w:val="003D4832"/>
    <w:rsid w:val="003D515C"/>
    <w:rsid w:val="003D5C6A"/>
    <w:rsid w:val="003D667F"/>
    <w:rsid w:val="003E1D4D"/>
    <w:rsid w:val="003E1DF6"/>
    <w:rsid w:val="003E2814"/>
    <w:rsid w:val="003E3F19"/>
    <w:rsid w:val="003E5244"/>
    <w:rsid w:val="003E5773"/>
    <w:rsid w:val="003E581F"/>
    <w:rsid w:val="003E589A"/>
    <w:rsid w:val="003F08D6"/>
    <w:rsid w:val="003F32BB"/>
    <w:rsid w:val="003F38E5"/>
    <w:rsid w:val="003F3D0A"/>
    <w:rsid w:val="003F45FC"/>
    <w:rsid w:val="003F7349"/>
    <w:rsid w:val="003F7C79"/>
    <w:rsid w:val="00400A7D"/>
    <w:rsid w:val="00403317"/>
    <w:rsid w:val="004051D0"/>
    <w:rsid w:val="00406D28"/>
    <w:rsid w:val="0041286C"/>
    <w:rsid w:val="0041301C"/>
    <w:rsid w:val="004160E0"/>
    <w:rsid w:val="00420C3B"/>
    <w:rsid w:val="00420F97"/>
    <w:rsid w:val="00421B72"/>
    <w:rsid w:val="004221B2"/>
    <w:rsid w:val="00422348"/>
    <w:rsid w:val="0042246A"/>
    <w:rsid w:val="00425BC7"/>
    <w:rsid w:val="00426701"/>
    <w:rsid w:val="0042678B"/>
    <w:rsid w:val="00426CF3"/>
    <w:rsid w:val="0043045F"/>
    <w:rsid w:val="00430DE9"/>
    <w:rsid w:val="0043132C"/>
    <w:rsid w:val="004323AC"/>
    <w:rsid w:val="00432CF6"/>
    <w:rsid w:val="004332DE"/>
    <w:rsid w:val="004348C3"/>
    <w:rsid w:val="00435834"/>
    <w:rsid w:val="00435CB2"/>
    <w:rsid w:val="004367D4"/>
    <w:rsid w:val="00436AAC"/>
    <w:rsid w:val="004379D5"/>
    <w:rsid w:val="00437A1F"/>
    <w:rsid w:val="00440033"/>
    <w:rsid w:val="004408A9"/>
    <w:rsid w:val="004425B4"/>
    <w:rsid w:val="0044316B"/>
    <w:rsid w:val="004445B0"/>
    <w:rsid w:val="00444979"/>
    <w:rsid w:val="00446690"/>
    <w:rsid w:val="004473B4"/>
    <w:rsid w:val="0045038E"/>
    <w:rsid w:val="0045038F"/>
    <w:rsid w:val="00451363"/>
    <w:rsid w:val="00451E33"/>
    <w:rsid w:val="004527D2"/>
    <w:rsid w:val="004534AC"/>
    <w:rsid w:val="00454119"/>
    <w:rsid w:val="00454D61"/>
    <w:rsid w:val="004555ED"/>
    <w:rsid w:val="00455B02"/>
    <w:rsid w:val="004562BC"/>
    <w:rsid w:val="004565D6"/>
    <w:rsid w:val="004566A2"/>
    <w:rsid w:val="00457C97"/>
    <w:rsid w:val="00460CE4"/>
    <w:rsid w:val="0046104F"/>
    <w:rsid w:val="00461843"/>
    <w:rsid w:val="00462E76"/>
    <w:rsid w:val="004637A9"/>
    <w:rsid w:val="004652C3"/>
    <w:rsid w:val="0046555E"/>
    <w:rsid w:val="00466A41"/>
    <w:rsid w:val="0046745D"/>
    <w:rsid w:val="0046747D"/>
    <w:rsid w:val="00467B63"/>
    <w:rsid w:val="00470355"/>
    <w:rsid w:val="004704B7"/>
    <w:rsid w:val="0047128A"/>
    <w:rsid w:val="004729E9"/>
    <w:rsid w:val="004731EE"/>
    <w:rsid w:val="0047338E"/>
    <w:rsid w:val="00474644"/>
    <w:rsid w:val="004749FC"/>
    <w:rsid w:val="00477A61"/>
    <w:rsid w:val="0048005A"/>
    <w:rsid w:val="00481B85"/>
    <w:rsid w:val="00481EAE"/>
    <w:rsid w:val="004822CB"/>
    <w:rsid w:val="004829D1"/>
    <w:rsid w:val="00483AA6"/>
    <w:rsid w:val="004841EF"/>
    <w:rsid w:val="00485627"/>
    <w:rsid w:val="00485F38"/>
    <w:rsid w:val="004913E0"/>
    <w:rsid w:val="00492C11"/>
    <w:rsid w:val="00492CEE"/>
    <w:rsid w:val="00492E23"/>
    <w:rsid w:val="0049318A"/>
    <w:rsid w:val="0049549C"/>
    <w:rsid w:val="004975F6"/>
    <w:rsid w:val="004A0ACC"/>
    <w:rsid w:val="004A2644"/>
    <w:rsid w:val="004A2E0C"/>
    <w:rsid w:val="004A3B3D"/>
    <w:rsid w:val="004A41DC"/>
    <w:rsid w:val="004A4674"/>
    <w:rsid w:val="004A6850"/>
    <w:rsid w:val="004A6894"/>
    <w:rsid w:val="004A6F4B"/>
    <w:rsid w:val="004A76D3"/>
    <w:rsid w:val="004B3C25"/>
    <w:rsid w:val="004B3C67"/>
    <w:rsid w:val="004B5816"/>
    <w:rsid w:val="004B5BE0"/>
    <w:rsid w:val="004B63C9"/>
    <w:rsid w:val="004B7F37"/>
    <w:rsid w:val="004C0AB1"/>
    <w:rsid w:val="004C2125"/>
    <w:rsid w:val="004C212B"/>
    <w:rsid w:val="004C2819"/>
    <w:rsid w:val="004C3F26"/>
    <w:rsid w:val="004C472C"/>
    <w:rsid w:val="004C4C4F"/>
    <w:rsid w:val="004C5335"/>
    <w:rsid w:val="004C594D"/>
    <w:rsid w:val="004C5EBF"/>
    <w:rsid w:val="004C624C"/>
    <w:rsid w:val="004C6AA2"/>
    <w:rsid w:val="004C745E"/>
    <w:rsid w:val="004C77A7"/>
    <w:rsid w:val="004D0D88"/>
    <w:rsid w:val="004D0E08"/>
    <w:rsid w:val="004D2921"/>
    <w:rsid w:val="004D642B"/>
    <w:rsid w:val="004D672D"/>
    <w:rsid w:val="004E0BAC"/>
    <w:rsid w:val="004E2F2D"/>
    <w:rsid w:val="004E453C"/>
    <w:rsid w:val="004E577E"/>
    <w:rsid w:val="004E6C1B"/>
    <w:rsid w:val="004F04AD"/>
    <w:rsid w:val="004F1441"/>
    <w:rsid w:val="004F149A"/>
    <w:rsid w:val="004F2632"/>
    <w:rsid w:val="004F2B29"/>
    <w:rsid w:val="004F2FCC"/>
    <w:rsid w:val="004F309B"/>
    <w:rsid w:val="004F3D08"/>
    <w:rsid w:val="004F4102"/>
    <w:rsid w:val="004F4C7D"/>
    <w:rsid w:val="004F5705"/>
    <w:rsid w:val="004F6B02"/>
    <w:rsid w:val="004F6C8D"/>
    <w:rsid w:val="004F7527"/>
    <w:rsid w:val="005001FB"/>
    <w:rsid w:val="0050037F"/>
    <w:rsid w:val="00500C25"/>
    <w:rsid w:val="005010B3"/>
    <w:rsid w:val="00501519"/>
    <w:rsid w:val="005031EC"/>
    <w:rsid w:val="00504064"/>
    <w:rsid w:val="0050457B"/>
    <w:rsid w:val="00505458"/>
    <w:rsid w:val="005057A8"/>
    <w:rsid w:val="0050601D"/>
    <w:rsid w:val="0050774D"/>
    <w:rsid w:val="00510652"/>
    <w:rsid w:val="005108A5"/>
    <w:rsid w:val="00510CD2"/>
    <w:rsid w:val="00511C0B"/>
    <w:rsid w:val="00511C75"/>
    <w:rsid w:val="00512090"/>
    <w:rsid w:val="005138B6"/>
    <w:rsid w:val="00513C27"/>
    <w:rsid w:val="0051480A"/>
    <w:rsid w:val="00514AB9"/>
    <w:rsid w:val="00514C92"/>
    <w:rsid w:val="00515F7F"/>
    <w:rsid w:val="00516EC1"/>
    <w:rsid w:val="00517BBC"/>
    <w:rsid w:val="00517C8F"/>
    <w:rsid w:val="0052015E"/>
    <w:rsid w:val="00520391"/>
    <w:rsid w:val="00521D32"/>
    <w:rsid w:val="005236DB"/>
    <w:rsid w:val="00523E69"/>
    <w:rsid w:val="00523F7E"/>
    <w:rsid w:val="005263CB"/>
    <w:rsid w:val="00527B2C"/>
    <w:rsid w:val="0053003E"/>
    <w:rsid w:val="005312F1"/>
    <w:rsid w:val="00533F93"/>
    <w:rsid w:val="005343D5"/>
    <w:rsid w:val="00534535"/>
    <w:rsid w:val="00535230"/>
    <w:rsid w:val="00535FC9"/>
    <w:rsid w:val="005378BA"/>
    <w:rsid w:val="00537FE2"/>
    <w:rsid w:val="0054071E"/>
    <w:rsid w:val="00541B5C"/>
    <w:rsid w:val="0054245F"/>
    <w:rsid w:val="00542691"/>
    <w:rsid w:val="00542A98"/>
    <w:rsid w:val="00545054"/>
    <w:rsid w:val="005472D5"/>
    <w:rsid w:val="00547550"/>
    <w:rsid w:val="00550D3A"/>
    <w:rsid w:val="005517F2"/>
    <w:rsid w:val="00551B36"/>
    <w:rsid w:val="00552E6B"/>
    <w:rsid w:val="00553838"/>
    <w:rsid w:val="00553DCA"/>
    <w:rsid w:val="00554251"/>
    <w:rsid w:val="005554F0"/>
    <w:rsid w:val="00556BE7"/>
    <w:rsid w:val="00557154"/>
    <w:rsid w:val="00557334"/>
    <w:rsid w:val="00557B43"/>
    <w:rsid w:val="00561271"/>
    <w:rsid w:val="00561C49"/>
    <w:rsid w:val="00562643"/>
    <w:rsid w:val="005634DE"/>
    <w:rsid w:val="00563669"/>
    <w:rsid w:val="00564257"/>
    <w:rsid w:val="00565CDA"/>
    <w:rsid w:val="005664F8"/>
    <w:rsid w:val="0056740F"/>
    <w:rsid w:val="0057331C"/>
    <w:rsid w:val="00573960"/>
    <w:rsid w:val="0057424D"/>
    <w:rsid w:val="00574415"/>
    <w:rsid w:val="00575EEF"/>
    <w:rsid w:val="0057674C"/>
    <w:rsid w:val="0058067B"/>
    <w:rsid w:val="00580B83"/>
    <w:rsid w:val="00581A03"/>
    <w:rsid w:val="00582A51"/>
    <w:rsid w:val="00582B1C"/>
    <w:rsid w:val="005832DC"/>
    <w:rsid w:val="00584E99"/>
    <w:rsid w:val="00587B6E"/>
    <w:rsid w:val="00590246"/>
    <w:rsid w:val="00590F50"/>
    <w:rsid w:val="0059135C"/>
    <w:rsid w:val="00592301"/>
    <w:rsid w:val="005966C2"/>
    <w:rsid w:val="00597411"/>
    <w:rsid w:val="005A02E3"/>
    <w:rsid w:val="005A1B92"/>
    <w:rsid w:val="005A24FA"/>
    <w:rsid w:val="005A3133"/>
    <w:rsid w:val="005A4D1F"/>
    <w:rsid w:val="005A6025"/>
    <w:rsid w:val="005A626E"/>
    <w:rsid w:val="005A6CD5"/>
    <w:rsid w:val="005A77B8"/>
    <w:rsid w:val="005A7F30"/>
    <w:rsid w:val="005B058A"/>
    <w:rsid w:val="005B16AC"/>
    <w:rsid w:val="005B5663"/>
    <w:rsid w:val="005C0482"/>
    <w:rsid w:val="005C2D0E"/>
    <w:rsid w:val="005C3416"/>
    <w:rsid w:val="005C3FAF"/>
    <w:rsid w:val="005C5A46"/>
    <w:rsid w:val="005D03F8"/>
    <w:rsid w:val="005D0575"/>
    <w:rsid w:val="005D07A4"/>
    <w:rsid w:val="005D0F15"/>
    <w:rsid w:val="005D10C2"/>
    <w:rsid w:val="005D1160"/>
    <w:rsid w:val="005D135C"/>
    <w:rsid w:val="005D4262"/>
    <w:rsid w:val="005D5743"/>
    <w:rsid w:val="005D5965"/>
    <w:rsid w:val="005D7371"/>
    <w:rsid w:val="005D7616"/>
    <w:rsid w:val="005D7FE8"/>
    <w:rsid w:val="005E19EA"/>
    <w:rsid w:val="005E2EAF"/>
    <w:rsid w:val="005E3BE1"/>
    <w:rsid w:val="005E409E"/>
    <w:rsid w:val="005E5523"/>
    <w:rsid w:val="005E5F80"/>
    <w:rsid w:val="005E75BF"/>
    <w:rsid w:val="005F0221"/>
    <w:rsid w:val="005F08DE"/>
    <w:rsid w:val="005F1A6B"/>
    <w:rsid w:val="005F1C98"/>
    <w:rsid w:val="005F3823"/>
    <w:rsid w:val="005F4641"/>
    <w:rsid w:val="005F6432"/>
    <w:rsid w:val="005F654B"/>
    <w:rsid w:val="00600B9E"/>
    <w:rsid w:val="00603802"/>
    <w:rsid w:val="0060416A"/>
    <w:rsid w:val="006041BA"/>
    <w:rsid w:val="00604839"/>
    <w:rsid w:val="006050DB"/>
    <w:rsid w:val="0060524D"/>
    <w:rsid w:val="006073E3"/>
    <w:rsid w:val="00611F38"/>
    <w:rsid w:val="0061540E"/>
    <w:rsid w:val="00616D82"/>
    <w:rsid w:val="00616E0A"/>
    <w:rsid w:val="0062134C"/>
    <w:rsid w:val="006217FB"/>
    <w:rsid w:val="00622513"/>
    <w:rsid w:val="006256BF"/>
    <w:rsid w:val="00626F97"/>
    <w:rsid w:val="00630642"/>
    <w:rsid w:val="00631E61"/>
    <w:rsid w:val="00632279"/>
    <w:rsid w:val="0063239C"/>
    <w:rsid w:val="006327AE"/>
    <w:rsid w:val="00632A7D"/>
    <w:rsid w:val="00632DC4"/>
    <w:rsid w:val="00633328"/>
    <w:rsid w:val="00633626"/>
    <w:rsid w:val="00633BBD"/>
    <w:rsid w:val="00634203"/>
    <w:rsid w:val="0063498A"/>
    <w:rsid w:val="00634AE4"/>
    <w:rsid w:val="00634F0D"/>
    <w:rsid w:val="00635660"/>
    <w:rsid w:val="00636597"/>
    <w:rsid w:val="006369D9"/>
    <w:rsid w:val="00641159"/>
    <w:rsid w:val="00642A4F"/>
    <w:rsid w:val="00644340"/>
    <w:rsid w:val="00647620"/>
    <w:rsid w:val="00647A67"/>
    <w:rsid w:val="00651200"/>
    <w:rsid w:val="0065457F"/>
    <w:rsid w:val="00656489"/>
    <w:rsid w:val="006567EF"/>
    <w:rsid w:val="00656FB5"/>
    <w:rsid w:val="006571DA"/>
    <w:rsid w:val="00657BF3"/>
    <w:rsid w:val="00660A3E"/>
    <w:rsid w:val="00660AA4"/>
    <w:rsid w:val="00662388"/>
    <w:rsid w:val="00662640"/>
    <w:rsid w:val="006627F8"/>
    <w:rsid w:val="006628A9"/>
    <w:rsid w:val="00662C96"/>
    <w:rsid w:val="00663518"/>
    <w:rsid w:val="006635D2"/>
    <w:rsid w:val="00663B0D"/>
    <w:rsid w:val="006642F2"/>
    <w:rsid w:val="00664A0F"/>
    <w:rsid w:val="00665FDF"/>
    <w:rsid w:val="00667E51"/>
    <w:rsid w:val="00670139"/>
    <w:rsid w:val="0067027F"/>
    <w:rsid w:val="00670D19"/>
    <w:rsid w:val="006728C3"/>
    <w:rsid w:val="00674D66"/>
    <w:rsid w:val="00674EF8"/>
    <w:rsid w:val="006768FF"/>
    <w:rsid w:val="00676D66"/>
    <w:rsid w:val="00677841"/>
    <w:rsid w:val="00677AEE"/>
    <w:rsid w:val="00677F1B"/>
    <w:rsid w:val="00677FC9"/>
    <w:rsid w:val="006815A6"/>
    <w:rsid w:val="006848CC"/>
    <w:rsid w:val="006866CF"/>
    <w:rsid w:val="006866E2"/>
    <w:rsid w:val="006874D1"/>
    <w:rsid w:val="00690B8C"/>
    <w:rsid w:val="00692AE2"/>
    <w:rsid w:val="006959F7"/>
    <w:rsid w:val="00697839"/>
    <w:rsid w:val="006A1B8C"/>
    <w:rsid w:val="006A232D"/>
    <w:rsid w:val="006A3F1C"/>
    <w:rsid w:val="006A5BAB"/>
    <w:rsid w:val="006A74EE"/>
    <w:rsid w:val="006B0364"/>
    <w:rsid w:val="006B205D"/>
    <w:rsid w:val="006B2A78"/>
    <w:rsid w:val="006B2E2A"/>
    <w:rsid w:val="006B30B7"/>
    <w:rsid w:val="006B397E"/>
    <w:rsid w:val="006B3FDE"/>
    <w:rsid w:val="006B43C7"/>
    <w:rsid w:val="006B43F8"/>
    <w:rsid w:val="006B5B93"/>
    <w:rsid w:val="006C16CF"/>
    <w:rsid w:val="006C1A92"/>
    <w:rsid w:val="006C34D3"/>
    <w:rsid w:val="006C4277"/>
    <w:rsid w:val="006C441B"/>
    <w:rsid w:val="006C5A0B"/>
    <w:rsid w:val="006C5AAB"/>
    <w:rsid w:val="006C6BE5"/>
    <w:rsid w:val="006C766E"/>
    <w:rsid w:val="006C7919"/>
    <w:rsid w:val="006C7CBA"/>
    <w:rsid w:val="006C7D21"/>
    <w:rsid w:val="006D0682"/>
    <w:rsid w:val="006D18CA"/>
    <w:rsid w:val="006D2A20"/>
    <w:rsid w:val="006D2D29"/>
    <w:rsid w:val="006D3219"/>
    <w:rsid w:val="006D38E6"/>
    <w:rsid w:val="006D5614"/>
    <w:rsid w:val="006D5ACC"/>
    <w:rsid w:val="006D5BC1"/>
    <w:rsid w:val="006D6094"/>
    <w:rsid w:val="006E1428"/>
    <w:rsid w:val="006E2BFC"/>
    <w:rsid w:val="006E564F"/>
    <w:rsid w:val="006E6718"/>
    <w:rsid w:val="006F20BD"/>
    <w:rsid w:val="006F2380"/>
    <w:rsid w:val="006F2DD3"/>
    <w:rsid w:val="006F2FFC"/>
    <w:rsid w:val="006F33BE"/>
    <w:rsid w:val="006F6219"/>
    <w:rsid w:val="006F62D6"/>
    <w:rsid w:val="006F6428"/>
    <w:rsid w:val="006F657F"/>
    <w:rsid w:val="00700974"/>
    <w:rsid w:val="007019B9"/>
    <w:rsid w:val="007032F8"/>
    <w:rsid w:val="007044FC"/>
    <w:rsid w:val="00704BEF"/>
    <w:rsid w:val="007065BD"/>
    <w:rsid w:val="007102E4"/>
    <w:rsid w:val="00710F9C"/>
    <w:rsid w:val="007112DD"/>
    <w:rsid w:val="00714B6D"/>
    <w:rsid w:val="00715B1D"/>
    <w:rsid w:val="00716848"/>
    <w:rsid w:val="007170D5"/>
    <w:rsid w:val="007171C2"/>
    <w:rsid w:val="007218EB"/>
    <w:rsid w:val="00721AE2"/>
    <w:rsid w:val="007222D8"/>
    <w:rsid w:val="007226F6"/>
    <w:rsid w:val="007240EB"/>
    <w:rsid w:val="007302C1"/>
    <w:rsid w:val="007302DC"/>
    <w:rsid w:val="00730914"/>
    <w:rsid w:val="007312B7"/>
    <w:rsid w:val="0073287E"/>
    <w:rsid w:val="00732CF9"/>
    <w:rsid w:val="00733777"/>
    <w:rsid w:val="007355CD"/>
    <w:rsid w:val="0073583B"/>
    <w:rsid w:val="00736882"/>
    <w:rsid w:val="007370FE"/>
    <w:rsid w:val="00737188"/>
    <w:rsid w:val="0074106B"/>
    <w:rsid w:val="00741A00"/>
    <w:rsid w:val="007431BF"/>
    <w:rsid w:val="00744E80"/>
    <w:rsid w:val="00746A0F"/>
    <w:rsid w:val="00747A8C"/>
    <w:rsid w:val="007510A7"/>
    <w:rsid w:val="0075110F"/>
    <w:rsid w:val="00753696"/>
    <w:rsid w:val="007557CF"/>
    <w:rsid w:val="00756123"/>
    <w:rsid w:val="00756218"/>
    <w:rsid w:val="00756D80"/>
    <w:rsid w:val="00760B1E"/>
    <w:rsid w:val="00761514"/>
    <w:rsid w:val="00763D7F"/>
    <w:rsid w:val="00764293"/>
    <w:rsid w:val="0076539B"/>
    <w:rsid w:val="0076766C"/>
    <w:rsid w:val="00770CEE"/>
    <w:rsid w:val="007711E0"/>
    <w:rsid w:val="00772825"/>
    <w:rsid w:val="0077326B"/>
    <w:rsid w:val="007820E5"/>
    <w:rsid w:val="0078334B"/>
    <w:rsid w:val="007840A2"/>
    <w:rsid w:val="00784BF4"/>
    <w:rsid w:val="00785883"/>
    <w:rsid w:val="0078594E"/>
    <w:rsid w:val="00786896"/>
    <w:rsid w:val="00790248"/>
    <w:rsid w:val="00791D45"/>
    <w:rsid w:val="00792EF5"/>
    <w:rsid w:val="007940EF"/>
    <w:rsid w:val="00796DCC"/>
    <w:rsid w:val="0079766B"/>
    <w:rsid w:val="007A0292"/>
    <w:rsid w:val="007A05C0"/>
    <w:rsid w:val="007A0B6D"/>
    <w:rsid w:val="007A13CD"/>
    <w:rsid w:val="007A14B5"/>
    <w:rsid w:val="007A19E5"/>
    <w:rsid w:val="007A1B2A"/>
    <w:rsid w:val="007A289A"/>
    <w:rsid w:val="007A2965"/>
    <w:rsid w:val="007A4979"/>
    <w:rsid w:val="007A4B1E"/>
    <w:rsid w:val="007A6251"/>
    <w:rsid w:val="007A716F"/>
    <w:rsid w:val="007A7CC7"/>
    <w:rsid w:val="007B07EF"/>
    <w:rsid w:val="007B1C20"/>
    <w:rsid w:val="007B255F"/>
    <w:rsid w:val="007B30E0"/>
    <w:rsid w:val="007B3466"/>
    <w:rsid w:val="007B422C"/>
    <w:rsid w:val="007B5F14"/>
    <w:rsid w:val="007B605F"/>
    <w:rsid w:val="007B7C6D"/>
    <w:rsid w:val="007C1EDC"/>
    <w:rsid w:val="007C2072"/>
    <w:rsid w:val="007C2281"/>
    <w:rsid w:val="007C2438"/>
    <w:rsid w:val="007C3B9D"/>
    <w:rsid w:val="007C3F99"/>
    <w:rsid w:val="007C5F1B"/>
    <w:rsid w:val="007C5F9B"/>
    <w:rsid w:val="007C6EAF"/>
    <w:rsid w:val="007D0B96"/>
    <w:rsid w:val="007D18A2"/>
    <w:rsid w:val="007D2477"/>
    <w:rsid w:val="007D2F29"/>
    <w:rsid w:val="007D30BC"/>
    <w:rsid w:val="007D41D7"/>
    <w:rsid w:val="007D57B2"/>
    <w:rsid w:val="007D5924"/>
    <w:rsid w:val="007D6D0F"/>
    <w:rsid w:val="007D755F"/>
    <w:rsid w:val="007E06D2"/>
    <w:rsid w:val="007E1632"/>
    <w:rsid w:val="007E1862"/>
    <w:rsid w:val="007E18BF"/>
    <w:rsid w:val="007E2F06"/>
    <w:rsid w:val="007E2F92"/>
    <w:rsid w:val="007E363E"/>
    <w:rsid w:val="007E383F"/>
    <w:rsid w:val="007E4DC8"/>
    <w:rsid w:val="007E4E5C"/>
    <w:rsid w:val="007E5539"/>
    <w:rsid w:val="007E5641"/>
    <w:rsid w:val="007E611D"/>
    <w:rsid w:val="007E6B84"/>
    <w:rsid w:val="007E749C"/>
    <w:rsid w:val="007E777C"/>
    <w:rsid w:val="007E779D"/>
    <w:rsid w:val="007E7A92"/>
    <w:rsid w:val="007E7D7A"/>
    <w:rsid w:val="007F135F"/>
    <w:rsid w:val="007F1A43"/>
    <w:rsid w:val="007F26B4"/>
    <w:rsid w:val="007F2A76"/>
    <w:rsid w:val="007F2CB1"/>
    <w:rsid w:val="007F4078"/>
    <w:rsid w:val="007F6F70"/>
    <w:rsid w:val="00804DFE"/>
    <w:rsid w:val="00805C6C"/>
    <w:rsid w:val="00806C92"/>
    <w:rsid w:val="00807281"/>
    <w:rsid w:val="008101F2"/>
    <w:rsid w:val="008106C6"/>
    <w:rsid w:val="00811D23"/>
    <w:rsid w:val="00812BF9"/>
    <w:rsid w:val="00815B28"/>
    <w:rsid w:val="008164E0"/>
    <w:rsid w:val="008202A3"/>
    <w:rsid w:val="00821592"/>
    <w:rsid w:val="008230C5"/>
    <w:rsid w:val="00823AC1"/>
    <w:rsid w:val="0082449C"/>
    <w:rsid w:val="008246F9"/>
    <w:rsid w:val="008248F2"/>
    <w:rsid w:val="00824BCB"/>
    <w:rsid w:val="0082576B"/>
    <w:rsid w:val="00825E26"/>
    <w:rsid w:val="008277F1"/>
    <w:rsid w:val="008312E0"/>
    <w:rsid w:val="008318D5"/>
    <w:rsid w:val="00832432"/>
    <w:rsid w:val="00833D54"/>
    <w:rsid w:val="00833FD9"/>
    <w:rsid w:val="0083427C"/>
    <w:rsid w:val="00835691"/>
    <w:rsid w:val="00835C72"/>
    <w:rsid w:val="00835CE6"/>
    <w:rsid w:val="00836367"/>
    <w:rsid w:val="00837225"/>
    <w:rsid w:val="00837553"/>
    <w:rsid w:val="00837784"/>
    <w:rsid w:val="00840A39"/>
    <w:rsid w:val="00840E0A"/>
    <w:rsid w:val="0084133B"/>
    <w:rsid w:val="008428D8"/>
    <w:rsid w:val="00842988"/>
    <w:rsid w:val="00845589"/>
    <w:rsid w:val="00847806"/>
    <w:rsid w:val="0085044A"/>
    <w:rsid w:val="00850471"/>
    <w:rsid w:val="0085131C"/>
    <w:rsid w:val="008513D8"/>
    <w:rsid w:val="00851782"/>
    <w:rsid w:val="00851D1E"/>
    <w:rsid w:val="0085311E"/>
    <w:rsid w:val="008544C1"/>
    <w:rsid w:val="0085483F"/>
    <w:rsid w:val="00855288"/>
    <w:rsid w:val="008552DC"/>
    <w:rsid w:val="00861FCC"/>
    <w:rsid w:val="00863D76"/>
    <w:rsid w:val="00863D7A"/>
    <w:rsid w:val="008710AD"/>
    <w:rsid w:val="008718B6"/>
    <w:rsid w:val="008726E2"/>
    <w:rsid w:val="00873525"/>
    <w:rsid w:val="008740BC"/>
    <w:rsid w:val="00874392"/>
    <w:rsid w:val="00875638"/>
    <w:rsid w:val="0087782E"/>
    <w:rsid w:val="0088020B"/>
    <w:rsid w:val="008809AE"/>
    <w:rsid w:val="00880F5C"/>
    <w:rsid w:val="00880FCD"/>
    <w:rsid w:val="00882BA9"/>
    <w:rsid w:val="00882EE2"/>
    <w:rsid w:val="0088427B"/>
    <w:rsid w:val="0088439E"/>
    <w:rsid w:val="008845AE"/>
    <w:rsid w:val="008902F6"/>
    <w:rsid w:val="008906FB"/>
    <w:rsid w:val="00893728"/>
    <w:rsid w:val="00893F21"/>
    <w:rsid w:val="00894B61"/>
    <w:rsid w:val="008958C8"/>
    <w:rsid w:val="00897282"/>
    <w:rsid w:val="008974C2"/>
    <w:rsid w:val="00897C87"/>
    <w:rsid w:val="008A01AE"/>
    <w:rsid w:val="008A0A2D"/>
    <w:rsid w:val="008A14D5"/>
    <w:rsid w:val="008A1605"/>
    <w:rsid w:val="008A22A5"/>
    <w:rsid w:val="008A2563"/>
    <w:rsid w:val="008A4AE8"/>
    <w:rsid w:val="008A5C10"/>
    <w:rsid w:val="008A6074"/>
    <w:rsid w:val="008A679A"/>
    <w:rsid w:val="008A67DA"/>
    <w:rsid w:val="008A7254"/>
    <w:rsid w:val="008A7A9A"/>
    <w:rsid w:val="008A7E29"/>
    <w:rsid w:val="008B014A"/>
    <w:rsid w:val="008B0725"/>
    <w:rsid w:val="008B0B90"/>
    <w:rsid w:val="008B1B2D"/>
    <w:rsid w:val="008B26C4"/>
    <w:rsid w:val="008B3519"/>
    <w:rsid w:val="008B48B1"/>
    <w:rsid w:val="008B49F6"/>
    <w:rsid w:val="008B560E"/>
    <w:rsid w:val="008C0011"/>
    <w:rsid w:val="008C0234"/>
    <w:rsid w:val="008C2CD6"/>
    <w:rsid w:val="008C2F61"/>
    <w:rsid w:val="008C35FF"/>
    <w:rsid w:val="008C5EC9"/>
    <w:rsid w:val="008C6F66"/>
    <w:rsid w:val="008C7312"/>
    <w:rsid w:val="008C7314"/>
    <w:rsid w:val="008C7D33"/>
    <w:rsid w:val="008D0619"/>
    <w:rsid w:val="008D11B2"/>
    <w:rsid w:val="008D164F"/>
    <w:rsid w:val="008D1F3A"/>
    <w:rsid w:val="008D3630"/>
    <w:rsid w:val="008D3A9F"/>
    <w:rsid w:val="008D60F3"/>
    <w:rsid w:val="008D73C6"/>
    <w:rsid w:val="008E37EF"/>
    <w:rsid w:val="008E4406"/>
    <w:rsid w:val="008E4BDA"/>
    <w:rsid w:val="008F040E"/>
    <w:rsid w:val="008F18C4"/>
    <w:rsid w:val="008F2A44"/>
    <w:rsid w:val="008F2C17"/>
    <w:rsid w:val="008F3734"/>
    <w:rsid w:val="008F4095"/>
    <w:rsid w:val="008F4424"/>
    <w:rsid w:val="008F443A"/>
    <w:rsid w:val="008F592C"/>
    <w:rsid w:val="008F5CC1"/>
    <w:rsid w:val="008F64DE"/>
    <w:rsid w:val="008F69F5"/>
    <w:rsid w:val="008F7356"/>
    <w:rsid w:val="008F7C4F"/>
    <w:rsid w:val="00900C2A"/>
    <w:rsid w:val="00900E44"/>
    <w:rsid w:val="00901A0E"/>
    <w:rsid w:val="00905BE9"/>
    <w:rsid w:val="00906D05"/>
    <w:rsid w:val="0091012E"/>
    <w:rsid w:val="00911F8E"/>
    <w:rsid w:val="00912299"/>
    <w:rsid w:val="009127AC"/>
    <w:rsid w:val="00912815"/>
    <w:rsid w:val="009136D2"/>
    <w:rsid w:val="00913C7C"/>
    <w:rsid w:val="00914520"/>
    <w:rsid w:val="00914B42"/>
    <w:rsid w:val="00914C32"/>
    <w:rsid w:val="009152C7"/>
    <w:rsid w:val="00915638"/>
    <w:rsid w:val="009164DB"/>
    <w:rsid w:val="00916916"/>
    <w:rsid w:val="00916AA8"/>
    <w:rsid w:val="00916B8B"/>
    <w:rsid w:val="009170E7"/>
    <w:rsid w:val="009173CA"/>
    <w:rsid w:val="009174F1"/>
    <w:rsid w:val="00920755"/>
    <w:rsid w:val="0092080B"/>
    <w:rsid w:val="009218F6"/>
    <w:rsid w:val="00921D4C"/>
    <w:rsid w:val="00922036"/>
    <w:rsid w:val="00922EAE"/>
    <w:rsid w:val="0092303E"/>
    <w:rsid w:val="0092369A"/>
    <w:rsid w:val="00923C75"/>
    <w:rsid w:val="00924437"/>
    <w:rsid w:val="009247A9"/>
    <w:rsid w:val="009252A6"/>
    <w:rsid w:val="0092664E"/>
    <w:rsid w:val="009275D6"/>
    <w:rsid w:val="00927A27"/>
    <w:rsid w:val="009337B5"/>
    <w:rsid w:val="00934B99"/>
    <w:rsid w:val="00935825"/>
    <w:rsid w:val="00935A65"/>
    <w:rsid w:val="00935D50"/>
    <w:rsid w:val="00937C7A"/>
    <w:rsid w:val="00942777"/>
    <w:rsid w:val="009434F3"/>
    <w:rsid w:val="00943CC8"/>
    <w:rsid w:val="009445ED"/>
    <w:rsid w:val="00945955"/>
    <w:rsid w:val="00946E35"/>
    <w:rsid w:val="00951B03"/>
    <w:rsid w:val="00955037"/>
    <w:rsid w:val="00956CE0"/>
    <w:rsid w:val="00957848"/>
    <w:rsid w:val="00957964"/>
    <w:rsid w:val="0096017C"/>
    <w:rsid w:val="00961247"/>
    <w:rsid w:val="009615C3"/>
    <w:rsid w:val="00962C68"/>
    <w:rsid w:val="00962CD4"/>
    <w:rsid w:val="009630EF"/>
    <w:rsid w:val="00963625"/>
    <w:rsid w:val="00963BA3"/>
    <w:rsid w:val="00964C86"/>
    <w:rsid w:val="00965241"/>
    <w:rsid w:val="00966F9B"/>
    <w:rsid w:val="0096725B"/>
    <w:rsid w:val="00970843"/>
    <w:rsid w:val="00971083"/>
    <w:rsid w:val="0097167E"/>
    <w:rsid w:val="009733BD"/>
    <w:rsid w:val="009737ED"/>
    <w:rsid w:val="00975CE7"/>
    <w:rsid w:val="00975FB8"/>
    <w:rsid w:val="00976D50"/>
    <w:rsid w:val="00977184"/>
    <w:rsid w:val="00977482"/>
    <w:rsid w:val="009777A7"/>
    <w:rsid w:val="00977C9B"/>
    <w:rsid w:val="00980888"/>
    <w:rsid w:val="00981C90"/>
    <w:rsid w:val="00983900"/>
    <w:rsid w:val="00983965"/>
    <w:rsid w:val="00983A58"/>
    <w:rsid w:val="009841E4"/>
    <w:rsid w:val="0098432F"/>
    <w:rsid w:val="00984719"/>
    <w:rsid w:val="00992396"/>
    <w:rsid w:val="00993239"/>
    <w:rsid w:val="00995477"/>
    <w:rsid w:val="00995478"/>
    <w:rsid w:val="00996C9E"/>
    <w:rsid w:val="009A268F"/>
    <w:rsid w:val="009A454C"/>
    <w:rsid w:val="009A5AAF"/>
    <w:rsid w:val="009A69DF"/>
    <w:rsid w:val="009B031D"/>
    <w:rsid w:val="009B0D8C"/>
    <w:rsid w:val="009B21E3"/>
    <w:rsid w:val="009B3290"/>
    <w:rsid w:val="009B3B8B"/>
    <w:rsid w:val="009B57DB"/>
    <w:rsid w:val="009B5941"/>
    <w:rsid w:val="009B5C73"/>
    <w:rsid w:val="009B7274"/>
    <w:rsid w:val="009C26D9"/>
    <w:rsid w:val="009C67E5"/>
    <w:rsid w:val="009C6F54"/>
    <w:rsid w:val="009C7850"/>
    <w:rsid w:val="009C7C38"/>
    <w:rsid w:val="009D0D16"/>
    <w:rsid w:val="009D0FC0"/>
    <w:rsid w:val="009D10CC"/>
    <w:rsid w:val="009D17AC"/>
    <w:rsid w:val="009D1A6F"/>
    <w:rsid w:val="009D1E7E"/>
    <w:rsid w:val="009D2EAE"/>
    <w:rsid w:val="009D41B3"/>
    <w:rsid w:val="009D4B73"/>
    <w:rsid w:val="009E3858"/>
    <w:rsid w:val="009E40FB"/>
    <w:rsid w:val="009E5F6C"/>
    <w:rsid w:val="009E6858"/>
    <w:rsid w:val="009E7448"/>
    <w:rsid w:val="009E76DA"/>
    <w:rsid w:val="009E7AE3"/>
    <w:rsid w:val="009F11F0"/>
    <w:rsid w:val="009F181D"/>
    <w:rsid w:val="009F2A12"/>
    <w:rsid w:val="009F2C8B"/>
    <w:rsid w:val="009F3DCD"/>
    <w:rsid w:val="009F457A"/>
    <w:rsid w:val="009F49D5"/>
    <w:rsid w:val="009F4BB8"/>
    <w:rsid w:val="009F5FBC"/>
    <w:rsid w:val="009F60A8"/>
    <w:rsid w:val="009F6652"/>
    <w:rsid w:val="009F673E"/>
    <w:rsid w:val="009F6773"/>
    <w:rsid w:val="00A009C8"/>
    <w:rsid w:val="00A01EF5"/>
    <w:rsid w:val="00A022EC"/>
    <w:rsid w:val="00A02453"/>
    <w:rsid w:val="00A0260D"/>
    <w:rsid w:val="00A0342E"/>
    <w:rsid w:val="00A042E6"/>
    <w:rsid w:val="00A04C33"/>
    <w:rsid w:val="00A04C39"/>
    <w:rsid w:val="00A04CF6"/>
    <w:rsid w:val="00A056D6"/>
    <w:rsid w:val="00A05765"/>
    <w:rsid w:val="00A05F2F"/>
    <w:rsid w:val="00A07648"/>
    <w:rsid w:val="00A07A0B"/>
    <w:rsid w:val="00A10032"/>
    <w:rsid w:val="00A11096"/>
    <w:rsid w:val="00A14CF6"/>
    <w:rsid w:val="00A15859"/>
    <w:rsid w:val="00A15887"/>
    <w:rsid w:val="00A15E6E"/>
    <w:rsid w:val="00A16DBB"/>
    <w:rsid w:val="00A175C7"/>
    <w:rsid w:val="00A20617"/>
    <w:rsid w:val="00A20F9F"/>
    <w:rsid w:val="00A212E5"/>
    <w:rsid w:val="00A228FA"/>
    <w:rsid w:val="00A233FD"/>
    <w:rsid w:val="00A2349B"/>
    <w:rsid w:val="00A255E0"/>
    <w:rsid w:val="00A263B2"/>
    <w:rsid w:val="00A275E4"/>
    <w:rsid w:val="00A2760F"/>
    <w:rsid w:val="00A30032"/>
    <w:rsid w:val="00A312CA"/>
    <w:rsid w:val="00A326F3"/>
    <w:rsid w:val="00A3399F"/>
    <w:rsid w:val="00A33AA9"/>
    <w:rsid w:val="00A33EE4"/>
    <w:rsid w:val="00A40B8E"/>
    <w:rsid w:val="00A40DEC"/>
    <w:rsid w:val="00A41F44"/>
    <w:rsid w:val="00A4237D"/>
    <w:rsid w:val="00A42AE6"/>
    <w:rsid w:val="00A43B57"/>
    <w:rsid w:val="00A45338"/>
    <w:rsid w:val="00A469CA"/>
    <w:rsid w:val="00A46D42"/>
    <w:rsid w:val="00A5056E"/>
    <w:rsid w:val="00A507A5"/>
    <w:rsid w:val="00A50A87"/>
    <w:rsid w:val="00A516D5"/>
    <w:rsid w:val="00A51B12"/>
    <w:rsid w:val="00A529FA"/>
    <w:rsid w:val="00A539C5"/>
    <w:rsid w:val="00A53FE3"/>
    <w:rsid w:val="00A54460"/>
    <w:rsid w:val="00A550E4"/>
    <w:rsid w:val="00A559F5"/>
    <w:rsid w:val="00A57B35"/>
    <w:rsid w:val="00A613A6"/>
    <w:rsid w:val="00A62439"/>
    <w:rsid w:val="00A62715"/>
    <w:rsid w:val="00A6296E"/>
    <w:rsid w:val="00A63670"/>
    <w:rsid w:val="00A6415C"/>
    <w:rsid w:val="00A64CE8"/>
    <w:rsid w:val="00A65B76"/>
    <w:rsid w:val="00A65CAF"/>
    <w:rsid w:val="00A6638D"/>
    <w:rsid w:val="00A70216"/>
    <w:rsid w:val="00A723E4"/>
    <w:rsid w:val="00A7242E"/>
    <w:rsid w:val="00A736FA"/>
    <w:rsid w:val="00A739A8"/>
    <w:rsid w:val="00A74FF0"/>
    <w:rsid w:val="00A757AE"/>
    <w:rsid w:val="00A75D51"/>
    <w:rsid w:val="00A808E7"/>
    <w:rsid w:val="00A80C58"/>
    <w:rsid w:val="00A844A4"/>
    <w:rsid w:val="00A84BCC"/>
    <w:rsid w:val="00A84E63"/>
    <w:rsid w:val="00A854B5"/>
    <w:rsid w:val="00A8646A"/>
    <w:rsid w:val="00A9031C"/>
    <w:rsid w:val="00A906E7"/>
    <w:rsid w:val="00A90B4D"/>
    <w:rsid w:val="00A91C91"/>
    <w:rsid w:val="00A91F01"/>
    <w:rsid w:val="00A9233A"/>
    <w:rsid w:val="00A92860"/>
    <w:rsid w:val="00A9353F"/>
    <w:rsid w:val="00A941DD"/>
    <w:rsid w:val="00A94F88"/>
    <w:rsid w:val="00A94FB5"/>
    <w:rsid w:val="00A9557B"/>
    <w:rsid w:val="00A95646"/>
    <w:rsid w:val="00A95CB2"/>
    <w:rsid w:val="00A96FEB"/>
    <w:rsid w:val="00A97E08"/>
    <w:rsid w:val="00AA1390"/>
    <w:rsid w:val="00AA3C28"/>
    <w:rsid w:val="00AA587B"/>
    <w:rsid w:val="00AA74EB"/>
    <w:rsid w:val="00AB1D77"/>
    <w:rsid w:val="00AB3034"/>
    <w:rsid w:val="00AB3397"/>
    <w:rsid w:val="00AB5635"/>
    <w:rsid w:val="00AB6CCF"/>
    <w:rsid w:val="00AB6F3B"/>
    <w:rsid w:val="00AC6A1E"/>
    <w:rsid w:val="00AC7073"/>
    <w:rsid w:val="00AD123B"/>
    <w:rsid w:val="00AD1CC0"/>
    <w:rsid w:val="00AD273D"/>
    <w:rsid w:val="00AD2AFD"/>
    <w:rsid w:val="00AD3BFE"/>
    <w:rsid w:val="00AD4E80"/>
    <w:rsid w:val="00AD523D"/>
    <w:rsid w:val="00AD54AD"/>
    <w:rsid w:val="00AD6341"/>
    <w:rsid w:val="00AD66F2"/>
    <w:rsid w:val="00AD6C31"/>
    <w:rsid w:val="00AE1CDC"/>
    <w:rsid w:val="00AE260F"/>
    <w:rsid w:val="00AE26DE"/>
    <w:rsid w:val="00AE6D9D"/>
    <w:rsid w:val="00AE6EAF"/>
    <w:rsid w:val="00AF3355"/>
    <w:rsid w:val="00AF3941"/>
    <w:rsid w:val="00AF3E1A"/>
    <w:rsid w:val="00AF6A0B"/>
    <w:rsid w:val="00AF701A"/>
    <w:rsid w:val="00AF7DBC"/>
    <w:rsid w:val="00B00F31"/>
    <w:rsid w:val="00B039C5"/>
    <w:rsid w:val="00B0551E"/>
    <w:rsid w:val="00B05B47"/>
    <w:rsid w:val="00B05BED"/>
    <w:rsid w:val="00B07845"/>
    <w:rsid w:val="00B07954"/>
    <w:rsid w:val="00B100E1"/>
    <w:rsid w:val="00B10BC0"/>
    <w:rsid w:val="00B10E98"/>
    <w:rsid w:val="00B10EDB"/>
    <w:rsid w:val="00B10F64"/>
    <w:rsid w:val="00B12E28"/>
    <w:rsid w:val="00B1384A"/>
    <w:rsid w:val="00B13B43"/>
    <w:rsid w:val="00B14F20"/>
    <w:rsid w:val="00B15DAE"/>
    <w:rsid w:val="00B165B7"/>
    <w:rsid w:val="00B16905"/>
    <w:rsid w:val="00B17158"/>
    <w:rsid w:val="00B21210"/>
    <w:rsid w:val="00B21E8A"/>
    <w:rsid w:val="00B23AEF"/>
    <w:rsid w:val="00B23BCC"/>
    <w:rsid w:val="00B23DA8"/>
    <w:rsid w:val="00B24C4A"/>
    <w:rsid w:val="00B24C6E"/>
    <w:rsid w:val="00B2507D"/>
    <w:rsid w:val="00B2523A"/>
    <w:rsid w:val="00B254CA"/>
    <w:rsid w:val="00B257A8"/>
    <w:rsid w:val="00B26339"/>
    <w:rsid w:val="00B26559"/>
    <w:rsid w:val="00B26AAF"/>
    <w:rsid w:val="00B270DF"/>
    <w:rsid w:val="00B27CAF"/>
    <w:rsid w:val="00B27E0A"/>
    <w:rsid w:val="00B301D5"/>
    <w:rsid w:val="00B32558"/>
    <w:rsid w:val="00B32BFE"/>
    <w:rsid w:val="00B332E6"/>
    <w:rsid w:val="00B33460"/>
    <w:rsid w:val="00B336CD"/>
    <w:rsid w:val="00B3550C"/>
    <w:rsid w:val="00B3610E"/>
    <w:rsid w:val="00B37A19"/>
    <w:rsid w:val="00B40742"/>
    <w:rsid w:val="00B41690"/>
    <w:rsid w:val="00B43631"/>
    <w:rsid w:val="00B46127"/>
    <w:rsid w:val="00B46177"/>
    <w:rsid w:val="00B46530"/>
    <w:rsid w:val="00B46586"/>
    <w:rsid w:val="00B465D7"/>
    <w:rsid w:val="00B47EAD"/>
    <w:rsid w:val="00B5009A"/>
    <w:rsid w:val="00B5049F"/>
    <w:rsid w:val="00B51502"/>
    <w:rsid w:val="00B5163E"/>
    <w:rsid w:val="00B5174B"/>
    <w:rsid w:val="00B51A93"/>
    <w:rsid w:val="00B52584"/>
    <w:rsid w:val="00B52B04"/>
    <w:rsid w:val="00B52C52"/>
    <w:rsid w:val="00B52ED2"/>
    <w:rsid w:val="00B54706"/>
    <w:rsid w:val="00B5795C"/>
    <w:rsid w:val="00B6017B"/>
    <w:rsid w:val="00B6033A"/>
    <w:rsid w:val="00B60A0C"/>
    <w:rsid w:val="00B61689"/>
    <w:rsid w:val="00B61B4D"/>
    <w:rsid w:val="00B62024"/>
    <w:rsid w:val="00B63096"/>
    <w:rsid w:val="00B645AD"/>
    <w:rsid w:val="00B648D1"/>
    <w:rsid w:val="00B70C1B"/>
    <w:rsid w:val="00B71019"/>
    <w:rsid w:val="00B71DDB"/>
    <w:rsid w:val="00B71F0D"/>
    <w:rsid w:val="00B7213D"/>
    <w:rsid w:val="00B72C0A"/>
    <w:rsid w:val="00B7301F"/>
    <w:rsid w:val="00B7416E"/>
    <w:rsid w:val="00B74BA4"/>
    <w:rsid w:val="00B7619F"/>
    <w:rsid w:val="00B77D47"/>
    <w:rsid w:val="00B807ED"/>
    <w:rsid w:val="00B80F97"/>
    <w:rsid w:val="00B82627"/>
    <w:rsid w:val="00B82D0C"/>
    <w:rsid w:val="00B831E9"/>
    <w:rsid w:val="00B840C4"/>
    <w:rsid w:val="00B84819"/>
    <w:rsid w:val="00B8503E"/>
    <w:rsid w:val="00B87271"/>
    <w:rsid w:val="00B90A3E"/>
    <w:rsid w:val="00B90AB1"/>
    <w:rsid w:val="00B91DC2"/>
    <w:rsid w:val="00B92032"/>
    <w:rsid w:val="00B92C44"/>
    <w:rsid w:val="00B9318E"/>
    <w:rsid w:val="00B93438"/>
    <w:rsid w:val="00B94193"/>
    <w:rsid w:val="00B9753A"/>
    <w:rsid w:val="00B97E08"/>
    <w:rsid w:val="00BA0E03"/>
    <w:rsid w:val="00BA19E9"/>
    <w:rsid w:val="00BA3255"/>
    <w:rsid w:val="00BA3E28"/>
    <w:rsid w:val="00BA486E"/>
    <w:rsid w:val="00BA4EA5"/>
    <w:rsid w:val="00BA5435"/>
    <w:rsid w:val="00BA5549"/>
    <w:rsid w:val="00BA6638"/>
    <w:rsid w:val="00BA7098"/>
    <w:rsid w:val="00BA7768"/>
    <w:rsid w:val="00BB0246"/>
    <w:rsid w:val="00BB0B8B"/>
    <w:rsid w:val="00BB19F5"/>
    <w:rsid w:val="00BB2D06"/>
    <w:rsid w:val="00BB3149"/>
    <w:rsid w:val="00BB3288"/>
    <w:rsid w:val="00BB3E02"/>
    <w:rsid w:val="00BB4AB9"/>
    <w:rsid w:val="00BB4C6A"/>
    <w:rsid w:val="00BB587F"/>
    <w:rsid w:val="00BB69D8"/>
    <w:rsid w:val="00BC17D0"/>
    <w:rsid w:val="00BC28EC"/>
    <w:rsid w:val="00BC3E90"/>
    <w:rsid w:val="00BC4B19"/>
    <w:rsid w:val="00BC4F21"/>
    <w:rsid w:val="00BC5140"/>
    <w:rsid w:val="00BC5D74"/>
    <w:rsid w:val="00BC7668"/>
    <w:rsid w:val="00BD13B5"/>
    <w:rsid w:val="00BD1E41"/>
    <w:rsid w:val="00BD21D2"/>
    <w:rsid w:val="00BD2490"/>
    <w:rsid w:val="00BD2529"/>
    <w:rsid w:val="00BD28E3"/>
    <w:rsid w:val="00BD4416"/>
    <w:rsid w:val="00BD4698"/>
    <w:rsid w:val="00BD475A"/>
    <w:rsid w:val="00BE08B1"/>
    <w:rsid w:val="00BE26D7"/>
    <w:rsid w:val="00BE28E3"/>
    <w:rsid w:val="00BE2959"/>
    <w:rsid w:val="00BE29A5"/>
    <w:rsid w:val="00BE40C5"/>
    <w:rsid w:val="00BE5529"/>
    <w:rsid w:val="00BE5749"/>
    <w:rsid w:val="00BE5B16"/>
    <w:rsid w:val="00BE7112"/>
    <w:rsid w:val="00BE75A5"/>
    <w:rsid w:val="00BF0309"/>
    <w:rsid w:val="00BF05C4"/>
    <w:rsid w:val="00BF240A"/>
    <w:rsid w:val="00BF3365"/>
    <w:rsid w:val="00BF6F5B"/>
    <w:rsid w:val="00C002B5"/>
    <w:rsid w:val="00C028FF"/>
    <w:rsid w:val="00C02BE8"/>
    <w:rsid w:val="00C03DFD"/>
    <w:rsid w:val="00C05A22"/>
    <w:rsid w:val="00C05C9A"/>
    <w:rsid w:val="00C064A3"/>
    <w:rsid w:val="00C065DA"/>
    <w:rsid w:val="00C06A56"/>
    <w:rsid w:val="00C06DB8"/>
    <w:rsid w:val="00C078C3"/>
    <w:rsid w:val="00C10453"/>
    <w:rsid w:val="00C10C42"/>
    <w:rsid w:val="00C10D74"/>
    <w:rsid w:val="00C1155B"/>
    <w:rsid w:val="00C11B8C"/>
    <w:rsid w:val="00C11BCC"/>
    <w:rsid w:val="00C12458"/>
    <w:rsid w:val="00C13713"/>
    <w:rsid w:val="00C146E8"/>
    <w:rsid w:val="00C15AB7"/>
    <w:rsid w:val="00C160C1"/>
    <w:rsid w:val="00C16725"/>
    <w:rsid w:val="00C17056"/>
    <w:rsid w:val="00C229C0"/>
    <w:rsid w:val="00C22A66"/>
    <w:rsid w:val="00C23CF7"/>
    <w:rsid w:val="00C2400D"/>
    <w:rsid w:val="00C24BD5"/>
    <w:rsid w:val="00C260C1"/>
    <w:rsid w:val="00C27DDD"/>
    <w:rsid w:val="00C30B20"/>
    <w:rsid w:val="00C32530"/>
    <w:rsid w:val="00C325C7"/>
    <w:rsid w:val="00C3358D"/>
    <w:rsid w:val="00C33880"/>
    <w:rsid w:val="00C35432"/>
    <w:rsid w:val="00C3566D"/>
    <w:rsid w:val="00C35E50"/>
    <w:rsid w:val="00C36C1F"/>
    <w:rsid w:val="00C36DAC"/>
    <w:rsid w:val="00C36F96"/>
    <w:rsid w:val="00C37D43"/>
    <w:rsid w:val="00C407AC"/>
    <w:rsid w:val="00C4315C"/>
    <w:rsid w:val="00C443E0"/>
    <w:rsid w:val="00C470E2"/>
    <w:rsid w:val="00C471A2"/>
    <w:rsid w:val="00C51925"/>
    <w:rsid w:val="00C532DE"/>
    <w:rsid w:val="00C53E43"/>
    <w:rsid w:val="00C54FA2"/>
    <w:rsid w:val="00C63768"/>
    <w:rsid w:val="00C63856"/>
    <w:rsid w:val="00C64512"/>
    <w:rsid w:val="00C65A58"/>
    <w:rsid w:val="00C66799"/>
    <w:rsid w:val="00C675E5"/>
    <w:rsid w:val="00C7254D"/>
    <w:rsid w:val="00C725D8"/>
    <w:rsid w:val="00C73BA2"/>
    <w:rsid w:val="00C75663"/>
    <w:rsid w:val="00C75C94"/>
    <w:rsid w:val="00C77E2F"/>
    <w:rsid w:val="00C804E9"/>
    <w:rsid w:val="00C814BC"/>
    <w:rsid w:val="00C82DEB"/>
    <w:rsid w:val="00C83730"/>
    <w:rsid w:val="00C85232"/>
    <w:rsid w:val="00C854B5"/>
    <w:rsid w:val="00C86185"/>
    <w:rsid w:val="00C86B4B"/>
    <w:rsid w:val="00C87B97"/>
    <w:rsid w:val="00C87E17"/>
    <w:rsid w:val="00C87EB1"/>
    <w:rsid w:val="00C90101"/>
    <w:rsid w:val="00C91264"/>
    <w:rsid w:val="00C9203C"/>
    <w:rsid w:val="00C92478"/>
    <w:rsid w:val="00C92A53"/>
    <w:rsid w:val="00C92B5C"/>
    <w:rsid w:val="00C92CBB"/>
    <w:rsid w:val="00C932F7"/>
    <w:rsid w:val="00C94A9D"/>
    <w:rsid w:val="00C95CC8"/>
    <w:rsid w:val="00C95CE4"/>
    <w:rsid w:val="00C965FF"/>
    <w:rsid w:val="00C96B3F"/>
    <w:rsid w:val="00CA0363"/>
    <w:rsid w:val="00CA1C25"/>
    <w:rsid w:val="00CA5D1F"/>
    <w:rsid w:val="00CA5F1E"/>
    <w:rsid w:val="00CA68EC"/>
    <w:rsid w:val="00CB2048"/>
    <w:rsid w:val="00CB5682"/>
    <w:rsid w:val="00CB58C3"/>
    <w:rsid w:val="00CB5A95"/>
    <w:rsid w:val="00CC0CCA"/>
    <w:rsid w:val="00CC133B"/>
    <w:rsid w:val="00CC2C84"/>
    <w:rsid w:val="00CC351D"/>
    <w:rsid w:val="00CC3823"/>
    <w:rsid w:val="00CC60AD"/>
    <w:rsid w:val="00CC7584"/>
    <w:rsid w:val="00CD0987"/>
    <w:rsid w:val="00CD1064"/>
    <w:rsid w:val="00CD2D62"/>
    <w:rsid w:val="00CD536C"/>
    <w:rsid w:val="00CE0B4A"/>
    <w:rsid w:val="00CE0D85"/>
    <w:rsid w:val="00CE1083"/>
    <w:rsid w:val="00CE2D85"/>
    <w:rsid w:val="00CE32AD"/>
    <w:rsid w:val="00CE3343"/>
    <w:rsid w:val="00CE3BA7"/>
    <w:rsid w:val="00CE4DF5"/>
    <w:rsid w:val="00CE5E83"/>
    <w:rsid w:val="00CE6B1F"/>
    <w:rsid w:val="00CE6DBA"/>
    <w:rsid w:val="00CE7324"/>
    <w:rsid w:val="00CF0905"/>
    <w:rsid w:val="00CF0986"/>
    <w:rsid w:val="00CF1DFD"/>
    <w:rsid w:val="00CF2450"/>
    <w:rsid w:val="00CF36F9"/>
    <w:rsid w:val="00CF37DF"/>
    <w:rsid w:val="00CF4CF0"/>
    <w:rsid w:val="00CF5F0D"/>
    <w:rsid w:val="00CF719A"/>
    <w:rsid w:val="00CF7955"/>
    <w:rsid w:val="00CF7DEA"/>
    <w:rsid w:val="00D009ED"/>
    <w:rsid w:val="00D01D4C"/>
    <w:rsid w:val="00D01DE3"/>
    <w:rsid w:val="00D043BB"/>
    <w:rsid w:val="00D05554"/>
    <w:rsid w:val="00D060F8"/>
    <w:rsid w:val="00D07564"/>
    <w:rsid w:val="00D07D26"/>
    <w:rsid w:val="00D10772"/>
    <w:rsid w:val="00D13DAD"/>
    <w:rsid w:val="00D14369"/>
    <w:rsid w:val="00D14CDF"/>
    <w:rsid w:val="00D1523E"/>
    <w:rsid w:val="00D15B0B"/>
    <w:rsid w:val="00D20061"/>
    <w:rsid w:val="00D22B27"/>
    <w:rsid w:val="00D23DDB"/>
    <w:rsid w:val="00D24B63"/>
    <w:rsid w:val="00D2524D"/>
    <w:rsid w:val="00D2571C"/>
    <w:rsid w:val="00D25DA4"/>
    <w:rsid w:val="00D2640F"/>
    <w:rsid w:val="00D27A65"/>
    <w:rsid w:val="00D27E48"/>
    <w:rsid w:val="00D3141A"/>
    <w:rsid w:val="00D31502"/>
    <w:rsid w:val="00D32CA8"/>
    <w:rsid w:val="00D32D36"/>
    <w:rsid w:val="00D33074"/>
    <w:rsid w:val="00D33080"/>
    <w:rsid w:val="00D34CB3"/>
    <w:rsid w:val="00D35269"/>
    <w:rsid w:val="00D35863"/>
    <w:rsid w:val="00D3662B"/>
    <w:rsid w:val="00D36885"/>
    <w:rsid w:val="00D37317"/>
    <w:rsid w:val="00D3788B"/>
    <w:rsid w:val="00D3796E"/>
    <w:rsid w:val="00D402F5"/>
    <w:rsid w:val="00D40C9B"/>
    <w:rsid w:val="00D412B9"/>
    <w:rsid w:val="00D4201F"/>
    <w:rsid w:val="00D43D6D"/>
    <w:rsid w:val="00D44A0F"/>
    <w:rsid w:val="00D44F93"/>
    <w:rsid w:val="00D450B7"/>
    <w:rsid w:val="00D45D54"/>
    <w:rsid w:val="00D45F53"/>
    <w:rsid w:val="00D464CE"/>
    <w:rsid w:val="00D4696E"/>
    <w:rsid w:val="00D46C1F"/>
    <w:rsid w:val="00D475B5"/>
    <w:rsid w:val="00D50237"/>
    <w:rsid w:val="00D516E5"/>
    <w:rsid w:val="00D51F9F"/>
    <w:rsid w:val="00D52540"/>
    <w:rsid w:val="00D52832"/>
    <w:rsid w:val="00D52AD5"/>
    <w:rsid w:val="00D53330"/>
    <w:rsid w:val="00D53624"/>
    <w:rsid w:val="00D540F7"/>
    <w:rsid w:val="00D54882"/>
    <w:rsid w:val="00D54B95"/>
    <w:rsid w:val="00D5511C"/>
    <w:rsid w:val="00D553DC"/>
    <w:rsid w:val="00D57044"/>
    <w:rsid w:val="00D57F29"/>
    <w:rsid w:val="00D61263"/>
    <w:rsid w:val="00D61533"/>
    <w:rsid w:val="00D61822"/>
    <w:rsid w:val="00D62B1F"/>
    <w:rsid w:val="00D62D2A"/>
    <w:rsid w:val="00D665E3"/>
    <w:rsid w:val="00D67663"/>
    <w:rsid w:val="00D6768C"/>
    <w:rsid w:val="00D74D88"/>
    <w:rsid w:val="00D77627"/>
    <w:rsid w:val="00D818B5"/>
    <w:rsid w:val="00D82769"/>
    <w:rsid w:val="00D830E0"/>
    <w:rsid w:val="00D83720"/>
    <w:rsid w:val="00D87501"/>
    <w:rsid w:val="00D90671"/>
    <w:rsid w:val="00D90BCE"/>
    <w:rsid w:val="00D91C67"/>
    <w:rsid w:val="00D9213D"/>
    <w:rsid w:val="00D922F3"/>
    <w:rsid w:val="00D92470"/>
    <w:rsid w:val="00D94ED4"/>
    <w:rsid w:val="00D970E2"/>
    <w:rsid w:val="00D976A2"/>
    <w:rsid w:val="00DA0F99"/>
    <w:rsid w:val="00DA24FF"/>
    <w:rsid w:val="00DA39F4"/>
    <w:rsid w:val="00DA4C06"/>
    <w:rsid w:val="00DA4E74"/>
    <w:rsid w:val="00DA51CD"/>
    <w:rsid w:val="00DA5F7F"/>
    <w:rsid w:val="00DA6627"/>
    <w:rsid w:val="00DA69F5"/>
    <w:rsid w:val="00DA6F2F"/>
    <w:rsid w:val="00DA7A0D"/>
    <w:rsid w:val="00DB1E34"/>
    <w:rsid w:val="00DB2571"/>
    <w:rsid w:val="00DB5A24"/>
    <w:rsid w:val="00DB65DA"/>
    <w:rsid w:val="00DB7C8B"/>
    <w:rsid w:val="00DB7EDF"/>
    <w:rsid w:val="00DC0D66"/>
    <w:rsid w:val="00DC19C0"/>
    <w:rsid w:val="00DC411A"/>
    <w:rsid w:val="00DC4644"/>
    <w:rsid w:val="00DC4B5B"/>
    <w:rsid w:val="00DC74A0"/>
    <w:rsid w:val="00DC7ED7"/>
    <w:rsid w:val="00DD20A0"/>
    <w:rsid w:val="00DD2901"/>
    <w:rsid w:val="00DD2B8B"/>
    <w:rsid w:val="00DD327B"/>
    <w:rsid w:val="00DD3602"/>
    <w:rsid w:val="00DD5465"/>
    <w:rsid w:val="00DD5AF1"/>
    <w:rsid w:val="00DD6443"/>
    <w:rsid w:val="00DD7740"/>
    <w:rsid w:val="00DE09D3"/>
    <w:rsid w:val="00DE28AD"/>
    <w:rsid w:val="00DE3A86"/>
    <w:rsid w:val="00DE4399"/>
    <w:rsid w:val="00DE43EA"/>
    <w:rsid w:val="00DE4B9B"/>
    <w:rsid w:val="00DE4DFF"/>
    <w:rsid w:val="00DE6D88"/>
    <w:rsid w:val="00DF09F0"/>
    <w:rsid w:val="00DF0A03"/>
    <w:rsid w:val="00DF2027"/>
    <w:rsid w:val="00DF27AE"/>
    <w:rsid w:val="00DF2AC8"/>
    <w:rsid w:val="00DF4CB3"/>
    <w:rsid w:val="00E001F8"/>
    <w:rsid w:val="00E039D0"/>
    <w:rsid w:val="00E0614A"/>
    <w:rsid w:val="00E06DC3"/>
    <w:rsid w:val="00E07480"/>
    <w:rsid w:val="00E111B5"/>
    <w:rsid w:val="00E119D2"/>
    <w:rsid w:val="00E124A6"/>
    <w:rsid w:val="00E13C51"/>
    <w:rsid w:val="00E14434"/>
    <w:rsid w:val="00E14582"/>
    <w:rsid w:val="00E14FFC"/>
    <w:rsid w:val="00E15C10"/>
    <w:rsid w:val="00E15FC0"/>
    <w:rsid w:val="00E16056"/>
    <w:rsid w:val="00E16D49"/>
    <w:rsid w:val="00E22471"/>
    <w:rsid w:val="00E22604"/>
    <w:rsid w:val="00E2329B"/>
    <w:rsid w:val="00E237F9"/>
    <w:rsid w:val="00E238E8"/>
    <w:rsid w:val="00E25141"/>
    <w:rsid w:val="00E256F6"/>
    <w:rsid w:val="00E25C33"/>
    <w:rsid w:val="00E2673A"/>
    <w:rsid w:val="00E26CFB"/>
    <w:rsid w:val="00E27AB5"/>
    <w:rsid w:val="00E30DF9"/>
    <w:rsid w:val="00E32753"/>
    <w:rsid w:val="00E32B38"/>
    <w:rsid w:val="00E33353"/>
    <w:rsid w:val="00E33EC2"/>
    <w:rsid w:val="00E34A72"/>
    <w:rsid w:val="00E35AFE"/>
    <w:rsid w:val="00E36580"/>
    <w:rsid w:val="00E36B10"/>
    <w:rsid w:val="00E3733B"/>
    <w:rsid w:val="00E37873"/>
    <w:rsid w:val="00E37CA1"/>
    <w:rsid w:val="00E43FFB"/>
    <w:rsid w:val="00E45082"/>
    <w:rsid w:val="00E468C7"/>
    <w:rsid w:val="00E50FBC"/>
    <w:rsid w:val="00E52384"/>
    <w:rsid w:val="00E53B69"/>
    <w:rsid w:val="00E54373"/>
    <w:rsid w:val="00E54E2C"/>
    <w:rsid w:val="00E56EED"/>
    <w:rsid w:val="00E57697"/>
    <w:rsid w:val="00E579E3"/>
    <w:rsid w:val="00E57E29"/>
    <w:rsid w:val="00E606F0"/>
    <w:rsid w:val="00E608CF"/>
    <w:rsid w:val="00E609DD"/>
    <w:rsid w:val="00E60ED8"/>
    <w:rsid w:val="00E61587"/>
    <w:rsid w:val="00E62A71"/>
    <w:rsid w:val="00E64164"/>
    <w:rsid w:val="00E641A2"/>
    <w:rsid w:val="00E64623"/>
    <w:rsid w:val="00E659E0"/>
    <w:rsid w:val="00E65CE3"/>
    <w:rsid w:val="00E66022"/>
    <w:rsid w:val="00E67A4F"/>
    <w:rsid w:val="00E7123F"/>
    <w:rsid w:val="00E713CB"/>
    <w:rsid w:val="00E72547"/>
    <w:rsid w:val="00E72587"/>
    <w:rsid w:val="00E7294B"/>
    <w:rsid w:val="00E74881"/>
    <w:rsid w:val="00E75765"/>
    <w:rsid w:val="00E76899"/>
    <w:rsid w:val="00E76E84"/>
    <w:rsid w:val="00E80785"/>
    <w:rsid w:val="00E8244E"/>
    <w:rsid w:val="00E83234"/>
    <w:rsid w:val="00E85BD8"/>
    <w:rsid w:val="00E900B8"/>
    <w:rsid w:val="00E90941"/>
    <w:rsid w:val="00E90995"/>
    <w:rsid w:val="00E90C7D"/>
    <w:rsid w:val="00E925F0"/>
    <w:rsid w:val="00E95022"/>
    <w:rsid w:val="00E9766A"/>
    <w:rsid w:val="00E978EE"/>
    <w:rsid w:val="00EA068E"/>
    <w:rsid w:val="00EA0A7D"/>
    <w:rsid w:val="00EA2CF1"/>
    <w:rsid w:val="00EA2D7F"/>
    <w:rsid w:val="00EA3D5F"/>
    <w:rsid w:val="00EA46C8"/>
    <w:rsid w:val="00EA670D"/>
    <w:rsid w:val="00EA70BB"/>
    <w:rsid w:val="00EB0308"/>
    <w:rsid w:val="00EB046C"/>
    <w:rsid w:val="00EB04E2"/>
    <w:rsid w:val="00EB05E5"/>
    <w:rsid w:val="00EB0CA6"/>
    <w:rsid w:val="00EB16C2"/>
    <w:rsid w:val="00EB1928"/>
    <w:rsid w:val="00EB34C5"/>
    <w:rsid w:val="00EB5A76"/>
    <w:rsid w:val="00EB6E8D"/>
    <w:rsid w:val="00EC2115"/>
    <w:rsid w:val="00EC2E30"/>
    <w:rsid w:val="00EC3880"/>
    <w:rsid w:val="00EC43AF"/>
    <w:rsid w:val="00EC5573"/>
    <w:rsid w:val="00EC6127"/>
    <w:rsid w:val="00EC7DC0"/>
    <w:rsid w:val="00EC7F0C"/>
    <w:rsid w:val="00ED0380"/>
    <w:rsid w:val="00ED0F11"/>
    <w:rsid w:val="00ED20CE"/>
    <w:rsid w:val="00ED20EB"/>
    <w:rsid w:val="00ED2B77"/>
    <w:rsid w:val="00ED4452"/>
    <w:rsid w:val="00ED44B2"/>
    <w:rsid w:val="00ED5FCA"/>
    <w:rsid w:val="00ED65D9"/>
    <w:rsid w:val="00ED69ED"/>
    <w:rsid w:val="00ED7060"/>
    <w:rsid w:val="00ED7615"/>
    <w:rsid w:val="00EE014C"/>
    <w:rsid w:val="00EE05CA"/>
    <w:rsid w:val="00EE0B1F"/>
    <w:rsid w:val="00EE1AD3"/>
    <w:rsid w:val="00EE2629"/>
    <w:rsid w:val="00EE3061"/>
    <w:rsid w:val="00EE4AA4"/>
    <w:rsid w:val="00EE4D1A"/>
    <w:rsid w:val="00EE5271"/>
    <w:rsid w:val="00EE6655"/>
    <w:rsid w:val="00EE698F"/>
    <w:rsid w:val="00EE70BC"/>
    <w:rsid w:val="00EE7216"/>
    <w:rsid w:val="00EE7724"/>
    <w:rsid w:val="00EF0641"/>
    <w:rsid w:val="00EF1A82"/>
    <w:rsid w:val="00EF1B2E"/>
    <w:rsid w:val="00EF1B8B"/>
    <w:rsid w:val="00EF1F72"/>
    <w:rsid w:val="00EF26BB"/>
    <w:rsid w:val="00EF278D"/>
    <w:rsid w:val="00EF3965"/>
    <w:rsid w:val="00EF4AE6"/>
    <w:rsid w:val="00EF5AF8"/>
    <w:rsid w:val="00EF68F1"/>
    <w:rsid w:val="00F00302"/>
    <w:rsid w:val="00F00471"/>
    <w:rsid w:val="00F010B9"/>
    <w:rsid w:val="00F01CFF"/>
    <w:rsid w:val="00F03772"/>
    <w:rsid w:val="00F038FF"/>
    <w:rsid w:val="00F03F85"/>
    <w:rsid w:val="00F04ADE"/>
    <w:rsid w:val="00F052F5"/>
    <w:rsid w:val="00F06C32"/>
    <w:rsid w:val="00F07E40"/>
    <w:rsid w:val="00F1134E"/>
    <w:rsid w:val="00F115C2"/>
    <w:rsid w:val="00F12744"/>
    <w:rsid w:val="00F13470"/>
    <w:rsid w:val="00F13D3E"/>
    <w:rsid w:val="00F1691F"/>
    <w:rsid w:val="00F174A9"/>
    <w:rsid w:val="00F17982"/>
    <w:rsid w:val="00F204D3"/>
    <w:rsid w:val="00F20563"/>
    <w:rsid w:val="00F2099B"/>
    <w:rsid w:val="00F21D74"/>
    <w:rsid w:val="00F21DFE"/>
    <w:rsid w:val="00F2421A"/>
    <w:rsid w:val="00F25195"/>
    <w:rsid w:val="00F301E3"/>
    <w:rsid w:val="00F3100F"/>
    <w:rsid w:val="00F318C5"/>
    <w:rsid w:val="00F325D2"/>
    <w:rsid w:val="00F32B63"/>
    <w:rsid w:val="00F32F0B"/>
    <w:rsid w:val="00F33762"/>
    <w:rsid w:val="00F35B6A"/>
    <w:rsid w:val="00F37AD3"/>
    <w:rsid w:val="00F4014E"/>
    <w:rsid w:val="00F40225"/>
    <w:rsid w:val="00F40396"/>
    <w:rsid w:val="00F40E76"/>
    <w:rsid w:val="00F411C0"/>
    <w:rsid w:val="00F422D3"/>
    <w:rsid w:val="00F4230A"/>
    <w:rsid w:val="00F42B96"/>
    <w:rsid w:val="00F44003"/>
    <w:rsid w:val="00F45636"/>
    <w:rsid w:val="00F46297"/>
    <w:rsid w:val="00F46833"/>
    <w:rsid w:val="00F47FD0"/>
    <w:rsid w:val="00F50FCD"/>
    <w:rsid w:val="00F511FD"/>
    <w:rsid w:val="00F576C6"/>
    <w:rsid w:val="00F60852"/>
    <w:rsid w:val="00F60BDC"/>
    <w:rsid w:val="00F62554"/>
    <w:rsid w:val="00F62596"/>
    <w:rsid w:val="00F6588D"/>
    <w:rsid w:val="00F6765D"/>
    <w:rsid w:val="00F67CEB"/>
    <w:rsid w:val="00F715D5"/>
    <w:rsid w:val="00F72DC5"/>
    <w:rsid w:val="00F7398B"/>
    <w:rsid w:val="00F74615"/>
    <w:rsid w:val="00F74CB5"/>
    <w:rsid w:val="00F75D12"/>
    <w:rsid w:val="00F76932"/>
    <w:rsid w:val="00F77FCB"/>
    <w:rsid w:val="00F81F41"/>
    <w:rsid w:val="00F8296C"/>
    <w:rsid w:val="00F82E4D"/>
    <w:rsid w:val="00F83829"/>
    <w:rsid w:val="00F83A13"/>
    <w:rsid w:val="00F83C44"/>
    <w:rsid w:val="00F8454A"/>
    <w:rsid w:val="00F86BC5"/>
    <w:rsid w:val="00F8789F"/>
    <w:rsid w:val="00F878B0"/>
    <w:rsid w:val="00F91397"/>
    <w:rsid w:val="00F91A05"/>
    <w:rsid w:val="00F9232D"/>
    <w:rsid w:val="00F93088"/>
    <w:rsid w:val="00F97137"/>
    <w:rsid w:val="00FA2610"/>
    <w:rsid w:val="00FA2C43"/>
    <w:rsid w:val="00FA3014"/>
    <w:rsid w:val="00FA3264"/>
    <w:rsid w:val="00FA4483"/>
    <w:rsid w:val="00FA4B75"/>
    <w:rsid w:val="00FA5BCD"/>
    <w:rsid w:val="00FA5C0D"/>
    <w:rsid w:val="00FA655D"/>
    <w:rsid w:val="00FA7E9E"/>
    <w:rsid w:val="00FB0E3F"/>
    <w:rsid w:val="00FB2A83"/>
    <w:rsid w:val="00FB4AE1"/>
    <w:rsid w:val="00FB579E"/>
    <w:rsid w:val="00FB5C3A"/>
    <w:rsid w:val="00FB69C6"/>
    <w:rsid w:val="00FB7A17"/>
    <w:rsid w:val="00FB7AC9"/>
    <w:rsid w:val="00FC1BC7"/>
    <w:rsid w:val="00FC2ADD"/>
    <w:rsid w:val="00FC2B30"/>
    <w:rsid w:val="00FC38ED"/>
    <w:rsid w:val="00FC3A69"/>
    <w:rsid w:val="00FC4A81"/>
    <w:rsid w:val="00FC4F78"/>
    <w:rsid w:val="00FC57E8"/>
    <w:rsid w:val="00FC5890"/>
    <w:rsid w:val="00FC647B"/>
    <w:rsid w:val="00FC690E"/>
    <w:rsid w:val="00FC71C4"/>
    <w:rsid w:val="00FC7E00"/>
    <w:rsid w:val="00FD2BDC"/>
    <w:rsid w:val="00FD33CE"/>
    <w:rsid w:val="00FD3532"/>
    <w:rsid w:val="00FD43BA"/>
    <w:rsid w:val="00FD4576"/>
    <w:rsid w:val="00FD55F9"/>
    <w:rsid w:val="00FD585B"/>
    <w:rsid w:val="00FD77CD"/>
    <w:rsid w:val="00FD7C93"/>
    <w:rsid w:val="00FE0462"/>
    <w:rsid w:val="00FE0A74"/>
    <w:rsid w:val="00FE0CD5"/>
    <w:rsid w:val="00FE1688"/>
    <w:rsid w:val="00FE2E49"/>
    <w:rsid w:val="00FE3434"/>
    <w:rsid w:val="00FE430C"/>
    <w:rsid w:val="00FE46D4"/>
    <w:rsid w:val="00FE5B2A"/>
    <w:rsid w:val="00FE5D74"/>
    <w:rsid w:val="00FE604B"/>
    <w:rsid w:val="00FE6955"/>
    <w:rsid w:val="00FE6DF7"/>
    <w:rsid w:val="00FE7785"/>
    <w:rsid w:val="00FE781D"/>
    <w:rsid w:val="00FF0409"/>
    <w:rsid w:val="00FF2D03"/>
    <w:rsid w:val="00FF2DD2"/>
    <w:rsid w:val="00FF3A2A"/>
    <w:rsid w:val="00FF3C12"/>
    <w:rsid w:val="00FF40A4"/>
    <w:rsid w:val="00FF5771"/>
    <w:rsid w:val="00FF6A1E"/>
    <w:rsid w:val="00FF6BF5"/>
    <w:rsid w:val="00FF7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851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annotation text" w:uiPriority="0" w:qFormat="1"/>
    <w:lsdException w:name="header" w:qFormat="1"/>
    <w:lsdException w:name="footer" w:qFormat="1"/>
    <w:lsdException w:name="caption" w:uiPriority="0" w:qFormat="1"/>
    <w:lsdException w:name="annotation reference" w:uiPriority="0" w:qFormat="1"/>
    <w:lsdException w:name="page number" w:uiPriority="0"/>
    <w:lsdException w:name="List"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HTML Preformatted" w:qFormat="1"/>
    <w:lsdException w:name="annotation subject" w:uiPriority="0" w:qFormat="1"/>
    <w:lsdException w:name="Outline List 2" w:uiPriority="0"/>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340"/>
  </w:style>
  <w:style w:type="paragraph" w:styleId="Heading1">
    <w:name w:val="heading 1"/>
    <w:basedOn w:val="Normal"/>
    <w:link w:val="Heading1Char"/>
    <w:qFormat/>
    <w:rsid w:val="004C5335"/>
    <w:pPr>
      <w:numPr>
        <w:numId w:val="1"/>
      </w:numPr>
      <w:spacing w:before="120" w:after="240" w:line="240" w:lineRule="auto"/>
      <w:jc w:val="both"/>
      <w:outlineLvl w:val="0"/>
    </w:pPr>
    <w:rPr>
      <w:rFonts w:ascii="Arial" w:eastAsia="Times New Roman" w:hAnsi="Arial" w:cs="Times New Roman"/>
      <w:b/>
      <w:bCs/>
      <w:kern w:val="32"/>
      <w:sz w:val="32"/>
      <w:szCs w:val="32"/>
      <w:lang w:val="ro-RO"/>
    </w:rPr>
  </w:style>
  <w:style w:type="paragraph" w:styleId="Heading2">
    <w:name w:val="heading 2"/>
    <w:basedOn w:val="Normal"/>
    <w:next w:val="Normal"/>
    <w:link w:val="Heading2Char"/>
    <w:qFormat/>
    <w:rsid w:val="004C5335"/>
    <w:pPr>
      <w:numPr>
        <w:ilvl w:val="1"/>
        <w:numId w:val="1"/>
      </w:numPr>
      <w:spacing w:after="240" w:line="240" w:lineRule="auto"/>
      <w:jc w:val="both"/>
      <w:outlineLvl w:val="1"/>
    </w:pPr>
    <w:rPr>
      <w:rFonts w:ascii="Arial" w:eastAsia="Times New Roman" w:hAnsi="Arial" w:cs="Times New Roman"/>
      <w:b/>
      <w:bCs/>
      <w:iCs/>
      <w:szCs w:val="28"/>
      <w:lang w:val="ro-RO" w:eastAsia="ro-RO"/>
    </w:rPr>
  </w:style>
  <w:style w:type="paragraph" w:styleId="Heading3">
    <w:name w:val="heading 3"/>
    <w:basedOn w:val="Normal"/>
    <w:next w:val="Normal"/>
    <w:link w:val="Heading3Char"/>
    <w:unhideWhenUsed/>
    <w:qFormat/>
    <w:rsid w:val="002F5ED6"/>
    <w:pPr>
      <w:keepNext/>
      <w:keepLines/>
      <w:spacing w:before="40" w:after="0"/>
      <w:outlineLvl w:val="2"/>
    </w:pPr>
    <w:rPr>
      <w:rFonts w:asciiTheme="majorHAnsi" w:eastAsiaTheme="majorEastAsia" w:hAnsiTheme="majorHAnsi" w:cstheme="majorBidi"/>
      <w:color w:val="1F4D78" w:themeColor="accent1" w:themeShade="7F"/>
      <w:sz w:val="24"/>
      <w:szCs w:val="24"/>
      <w:lang w:val="ro-RO"/>
    </w:rPr>
  </w:style>
  <w:style w:type="paragraph" w:styleId="Heading4">
    <w:name w:val="heading 4"/>
    <w:basedOn w:val="Normal"/>
    <w:next w:val="Normal"/>
    <w:link w:val="Heading4Char"/>
    <w:unhideWhenUsed/>
    <w:qFormat/>
    <w:rsid w:val="0060416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4C5335"/>
    <w:pPr>
      <w:numPr>
        <w:ilvl w:val="4"/>
        <w:numId w:val="1"/>
      </w:numPr>
      <w:spacing w:before="240" w:after="60" w:line="240" w:lineRule="auto"/>
      <w:jc w:val="both"/>
      <w:outlineLvl w:val="4"/>
    </w:pPr>
    <w:rPr>
      <w:rFonts w:ascii="Arial" w:eastAsia="Times New Roman" w:hAnsi="Arial" w:cs="Times New Roman"/>
      <w:b/>
      <w:bCs/>
      <w:i/>
      <w:iCs/>
      <w:sz w:val="26"/>
      <w:szCs w:val="26"/>
      <w:lang w:val="ro-RO"/>
    </w:rPr>
  </w:style>
  <w:style w:type="paragraph" w:styleId="Heading6">
    <w:name w:val="heading 6"/>
    <w:basedOn w:val="Normal"/>
    <w:next w:val="Normal"/>
    <w:link w:val="Heading6Char"/>
    <w:qFormat/>
    <w:rsid w:val="004C5335"/>
    <w:pPr>
      <w:numPr>
        <w:ilvl w:val="5"/>
        <w:numId w:val="1"/>
      </w:numPr>
      <w:spacing w:before="240" w:after="60" w:line="240" w:lineRule="auto"/>
      <w:jc w:val="both"/>
      <w:outlineLvl w:val="5"/>
    </w:pPr>
    <w:rPr>
      <w:rFonts w:ascii="Times New Roman" w:eastAsia="Times New Roman" w:hAnsi="Times New Roman" w:cs="Times New Roman"/>
      <w:b/>
      <w:bCs/>
      <w:lang w:val="ro-RO"/>
    </w:rPr>
  </w:style>
  <w:style w:type="paragraph" w:styleId="Heading7">
    <w:name w:val="heading 7"/>
    <w:basedOn w:val="Normal"/>
    <w:next w:val="Normal"/>
    <w:link w:val="Heading7Char"/>
    <w:qFormat/>
    <w:rsid w:val="004C5335"/>
    <w:pPr>
      <w:numPr>
        <w:ilvl w:val="6"/>
        <w:numId w:val="1"/>
      </w:numPr>
      <w:spacing w:before="240" w:after="60" w:line="240" w:lineRule="auto"/>
      <w:jc w:val="both"/>
      <w:outlineLvl w:val="6"/>
    </w:pPr>
    <w:rPr>
      <w:rFonts w:ascii="Times New Roman" w:eastAsia="Times New Roman" w:hAnsi="Times New Roman" w:cs="Times New Roman"/>
      <w:sz w:val="24"/>
      <w:szCs w:val="24"/>
      <w:lang w:val="ro-RO"/>
    </w:rPr>
  </w:style>
  <w:style w:type="paragraph" w:styleId="Heading8">
    <w:name w:val="heading 8"/>
    <w:basedOn w:val="Normal"/>
    <w:next w:val="Normal"/>
    <w:link w:val="Heading8Char"/>
    <w:qFormat/>
    <w:rsid w:val="004C5335"/>
    <w:pPr>
      <w:numPr>
        <w:ilvl w:val="7"/>
        <w:numId w:val="1"/>
      </w:numPr>
      <w:spacing w:before="240" w:after="60" w:line="240" w:lineRule="auto"/>
      <w:jc w:val="both"/>
      <w:outlineLvl w:val="7"/>
    </w:pPr>
    <w:rPr>
      <w:rFonts w:ascii="Times New Roman" w:eastAsia="Times New Roman" w:hAnsi="Times New Roman" w:cs="Times New Roman"/>
      <w:i/>
      <w:iCs/>
      <w:sz w:val="24"/>
      <w:szCs w:val="24"/>
      <w:lang w:val="ro-RO"/>
    </w:rPr>
  </w:style>
  <w:style w:type="paragraph" w:styleId="Heading9">
    <w:name w:val="heading 9"/>
    <w:basedOn w:val="Normal"/>
    <w:next w:val="Normal"/>
    <w:link w:val="Heading9Char"/>
    <w:qFormat/>
    <w:rsid w:val="004C5335"/>
    <w:pPr>
      <w:numPr>
        <w:ilvl w:val="8"/>
        <w:numId w:val="1"/>
      </w:numPr>
      <w:spacing w:before="240" w:after="60" w:line="240" w:lineRule="auto"/>
      <w:jc w:val="both"/>
      <w:outlineLvl w:val="8"/>
    </w:pPr>
    <w:rPr>
      <w:rFonts w:ascii="Arial" w:eastAsia="Times New Roman" w:hAnsi="Arial"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C5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C5335"/>
    <w:rPr>
      <w:rFonts w:ascii="Arial" w:eastAsia="Times New Roman" w:hAnsi="Arial" w:cs="Times New Roman"/>
      <w:b/>
      <w:bCs/>
      <w:kern w:val="32"/>
      <w:sz w:val="32"/>
      <w:szCs w:val="32"/>
      <w:lang w:val="ro-RO"/>
    </w:rPr>
  </w:style>
  <w:style w:type="character" w:customStyle="1" w:styleId="Heading2Char">
    <w:name w:val="Heading 2 Char"/>
    <w:basedOn w:val="DefaultParagraphFont"/>
    <w:link w:val="Heading2"/>
    <w:rsid w:val="004C5335"/>
    <w:rPr>
      <w:rFonts w:ascii="Arial" w:eastAsia="Times New Roman" w:hAnsi="Arial" w:cs="Times New Roman"/>
      <w:b/>
      <w:bCs/>
      <w:iCs/>
      <w:szCs w:val="28"/>
      <w:lang w:val="ro-RO" w:eastAsia="ro-RO"/>
    </w:rPr>
  </w:style>
  <w:style w:type="character" w:customStyle="1" w:styleId="Heading5Char">
    <w:name w:val="Heading 5 Char"/>
    <w:basedOn w:val="DefaultParagraphFont"/>
    <w:link w:val="Heading5"/>
    <w:rsid w:val="004C5335"/>
    <w:rPr>
      <w:rFonts w:ascii="Arial" w:eastAsia="Times New Roman" w:hAnsi="Arial" w:cs="Times New Roman"/>
      <w:b/>
      <w:bCs/>
      <w:i/>
      <w:iCs/>
      <w:sz w:val="26"/>
      <w:szCs w:val="26"/>
      <w:lang w:val="ro-RO"/>
    </w:rPr>
  </w:style>
  <w:style w:type="character" w:customStyle="1" w:styleId="Heading6Char">
    <w:name w:val="Heading 6 Char"/>
    <w:basedOn w:val="DefaultParagraphFont"/>
    <w:link w:val="Heading6"/>
    <w:rsid w:val="004C5335"/>
    <w:rPr>
      <w:rFonts w:ascii="Times New Roman" w:eastAsia="Times New Roman" w:hAnsi="Times New Roman" w:cs="Times New Roman"/>
      <w:b/>
      <w:bCs/>
      <w:lang w:val="ro-RO"/>
    </w:rPr>
  </w:style>
  <w:style w:type="character" w:customStyle="1" w:styleId="Heading7Char">
    <w:name w:val="Heading 7 Char"/>
    <w:basedOn w:val="DefaultParagraphFont"/>
    <w:link w:val="Heading7"/>
    <w:rsid w:val="004C5335"/>
    <w:rPr>
      <w:rFonts w:ascii="Times New Roman" w:eastAsia="Times New Roman" w:hAnsi="Times New Roman" w:cs="Times New Roman"/>
      <w:sz w:val="24"/>
      <w:szCs w:val="24"/>
      <w:lang w:val="ro-RO"/>
    </w:rPr>
  </w:style>
  <w:style w:type="character" w:customStyle="1" w:styleId="Heading8Char">
    <w:name w:val="Heading 8 Char"/>
    <w:basedOn w:val="DefaultParagraphFont"/>
    <w:link w:val="Heading8"/>
    <w:rsid w:val="004C5335"/>
    <w:rPr>
      <w:rFonts w:ascii="Times New Roman" w:eastAsia="Times New Roman" w:hAnsi="Times New Roman" w:cs="Times New Roman"/>
      <w:i/>
      <w:iCs/>
      <w:sz w:val="24"/>
      <w:szCs w:val="24"/>
      <w:lang w:val="ro-RO"/>
    </w:rPr>
  </w:style>
  <w:style w:type="character" w:customStyle="1" w:styleId="Heading9Char">
    <w:name w:val="Heading 9 Char"/>
    <w:basedOn w:val="DefaultParagraphFont"/>
    <w:link w:val="Heading9"/>
    <w:rsid w:val="004C5335"/>
    <w:rPr>
      <w:rFonts w:ascii="Arial" w:eastAsia="Times New Roman" w:hAnsi="Arial" w:cs="Times New Roman"/>
      <w:lang w:val="ro-RO"/>
    </w:rPr>
  </w:style>
  <w:style w:type="character" w:customStyle="1" w:styleId="Heading3Char">
    <w:name w:val="Heading 3 Char"/>
    <w:basedOn w:val="DefaultParagraphFont"/>
    <w:link w:val="Heading3"/>
    <w:rsid w:val="002F5ED6"/>
    <w:rPr>
      <w:rFonts w:asciiTheme="majorHAnsi" w:eastAsiaTheme="majorEastAsia" w:hAnsiTheme="majorHAnsi" w:cstheme="majorBidi"/>
      <w:color w:val="1F4D78" w:themeColor="accent1" w:themeShade="7F"/>
      <w:sz w:val="24"/>
      <w:szCs w:val="24"/>
      <w:lang w:val="ro-RO"/>
    </w:rPr>
  </w:style>
  <w:style w:type="character" w:styleId="Hyperlink">
    <w:name w:val="Hyperlink"/>
    <w:basedOn w:val="DefaultParagraphFont"/>
    <w:unhideWhenUsed/>
    <w:rsid w:val="00A255E0"/>
    <w:rPr>
      <w:color w:val="0563C1" w:themeColor="hyperlink"/>
      <w:u w:val="single"/>
    </w:rPr>
  </w:style>
  <w:style w:type="character" w:customStyle="1" w:styleId="Heading4Char">
    <w:name w:val="Heading 4 Char"/>
    <w:basedOn w:val="DefaultParagraphFont"/>
    <w:link w:val="Heading4"/>
    <w:rsid w:val="0060416A"/>
    <w:rPr>
      <w:rFonts w:asciiTheme="majorHAnsi" w:eastAsiaTheme="majorEastAsia" w:hAnsiTheme="majorHAnsi" w:cstheme="majorBidi"/>
      <w:i/>
      <w:iCs/>
      <w:color w:val="2E74B5" w:themeColor="accent1" w:themeShade="BF"/>
    </w:rPr>
  </w:style>
  <w:style w:type="paragraph" w:styleId="BodyText2">
    <w:name w:val="Body Text 2"/>
    <w:basedOn w:val="Normal"/>
    <w:link w:val="BodyText2Char"/>
    <w:rsid w:val="0060416A"/>
    <w:pPr>
      <w:spacing w:after="0" w:line="240" w:lineRule="auto"/>
    </w:pPr>
    <w:rPr>
      <w:rFonts w:ascii="Arial" w:eastAsia="Times New Roman" w:hAnsi="Arial" w:cs="Times New Roman"/>
      <w:sz w:val="24"/>
      <w:szCs w:val="20"/>
      <w:lang w:val="ro-RO"/>
    </w:rPr>
  </w:style>
  <w:style w:type="character" w:customStyle="1" w:styleId="BodyText2Char">
    <w:name w:val="Body Text 2 Char"/>
    <w:basedOn w:val="DefaultParagraphFont"/>
    <w:link w:val="BodyText2"/>
    <w:rsid w:val="0060416A"/>
    <w:rPr>
      <w:rFonts w:ascii="Arial" w:eastAsia="Times New Roman" w:hAnsi="Arial" w:cs="Times New Roman"/>
      <w:sz w:val="24"/>
      <w:szCs w:val="20"/>
      <w:lang w:val="ro-RO"/>
    </w:rPr>
  </w:style>
  <w:style w:type="paragraph" w:styleId="ListParagraph">
    <w:name w:val="List Paragraph"/>
    <w:basedOn w:val="Normal"/>
    <w:uiPriority w:val="34"/>
    <w:qFormat/>
    <w:rsid w:val="00894B61"/>
    <w:pPr>
      <w:spacing w:after="0" w:line="240" w:lineRule="auto"/>
      <w:ind w:left="720"/>
      <w:contextualSpacing/>
    </w:pPr>
    <w:rPr>
      <w:rFonts w:ascii="Arial" w:eastAsia="Times New Roman" w:hAnsi="Arial" w:cs="Times New Roman"/>
      <w:sz w:val="24"/>
      <w:szCs w:val="24"/>
      <w:lang w:val="ro-RO" w:eastAsia="ro-RO"/>
    </w:rPr>
  </w:style>
  <w:style w:type="paragraph" w:styleId="Title">
    <w:name w:val="Title"/>
    <w:basedOn w:val="Normal"/>
    <w:link w:val="TitleChar"/>
    <w:qFormat/>
    <w:rsid w:val="00C92B5C"/>
    <w:pPr>
      <w:tabs>
        <w:tab w:val="center" w:pos="4680"/>
      </w:tabs>
      <w:suppressAutoHyphens/>
      <w:spacing w:after="240" w:line="240" w:lineRule="auto"/>
      <w:jc w:val="center"/>
    </w:pPr>
    <w:rPr>
      <w:rFonts w:ascii="CG Times" w:eastAsia="Times New Roman" w:hAnsi="CG Times" w:cs="Times New Roman"/>
      <w:b/>
      <w:spacing w:val="-3"/>
      <w:sz w:val="26"/>
      <w:szCs w:val="20"/>
      <w:u w:val="single"/>
      <w:lang w:val="ro-RO" w:eastAsia="ro-RO"/>
    </w:rPr>
  </w:style>
  <w:style w:type="character" w:customStyle="1" w:styleId="TitleChar">
    <w:name w:val="Title Char"/>
    <w:basedOn w:val="DefaultParagraphFont"/>
    <w:link w:val="Title"/>
    <w:rsid w:val="00C92B5C"/>
    <w:rPr>
      <w:rFonts w:ascii="CG Times" w:eastAsia="Times New Roman" w:hAnsi="CG Times" w:cs="Times New Roman"/>
      <w:b/>
      <w:spacing w:val="-3"/>
      <w:sz w:val="26"/>
      <w:szCs w:val="20"/>
      <w:u w:val="single"/>
      <w:lang w:val="ro-RO" w:eastAsia="ro-RO"/>
    </w:rPr>
  </w:style>
  <w:style w:type="character" w:customStyle="1" w:styleId="l5def">
    <w:name w:val="l5def"/>
    <w:basedOn w:val="DefaultParagraphFont"/>
    <w:rsid w:val="00935A65"/>
  </w:style>
  <w:style w:type="character" w:customStyle="1" w:styleId="l5ghi">
    <w:name w:val="l5_ghi"/>
    <w:basedOn w:val="DefaultParagraphFont"/>
    <w:uiPriority w:val="99"/>
    <w:rsid w:val="00935A65"/>
  </w:style>
  <w:style w:type="paragraph" w:styleId="Header">
    <w:name w:val="header"/>
    <w:basedOn w:val="Normal"/>
    <w:link w:val="HeaderChar"/>
    <w:uiPriority w:val="99"/>
    <w:qFormat/>
    <w:rsid w:val="00935A65"/>
    <w:pPr>
      <w:tabs>
        <w:tab w:val="center" w:pos="4536"/>
        <w:tab w:val="right" w:pos="9072"/>
      </w:tabs>
      <w:spacing w:after="0" w:line="240" w:lineRule="auto"/>
    </w:pPr>
    <w:rPr>
      <w:rFonts w:ascii="Arial" w:eastAsia="Times New Roman" w:hAnsi="Arial" w:cs="Times New Roman"/>
      <w:sz w:val="24"/>
      <w:szCs w:val="24"/>
      <w:lang w:val="ro-RO" w:eastAsia="ro-RO"/>
    </w:rPr>
  </w:style>
  <w:style w:type="character" w:customStyle="1" w:styleId="HeaderChar">
    <w:name w:val="Header Char"/>
    <w:basedOn w:val="DefaultParagraphFont"/>
    <w:link w:val="Header"/>
    <w:uiPriority w:val="99"/>
    <w:qFormat/>
    <w:rsid w:val="00935A65"/>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935A65"/>
    <w:pPr>
      <w:spacing w:after="60" w:line="240" w:lineRule="auto"/>
      <w:jc w:val="center"/>
      <w:outlineLvl w:val="1"/>
    </w:pPr>
    <w:rPr>
      <w:rFonts w:ascii="Cambria" w:eastAsia="Times New Roman" w:hAnsi="Cambria" w:cs="Times New Roman"/>
      <w:sz w:val="24"/>
      <w:szCs w:val="24"/>
      <w:lang w:val="ro-RO" w:eastAsia="ro-RO"/>
    </w:rPr>
  </w:style>
  <w:style w:type="character" w:customStyle="1" w:styleId="SubtitleChar">
    <w:name w:val="Subtitle Char"/>
    <w:basedOn w:val="DefaultParagraphFont"/>
    <w:link w:val="Subtitle"/>
    <w:qFormat/>
    <w:rsid w:val="00935A65"/>
    <w:rPr>
      <w:rFonts w:ascii="Cambria" w:eastAsia="Times New Roman" w:hAnsi="Cambria" w:cs="Times New Roman"/>
      <w:sz w:val="24"/>
      <w:szCs w:val="24"/>
      <w:lang w:val="ro-RO" w:eastAsia="ro-RO"/>
    </w:rPr>
  </w:style>
  <w:style w:type="paragraph" w:styleId="BalloonText">
    <w:name w:val="Balloon Text"/>
    <w:basedOn w:val="Normal"/>
    <w:link w:val="BalloonTextChar"/>
    <w:semiHidden/>
    <w:unhideWhenUsed/>
    <w:qFormat/>
    <w:rsid w:val="00935A65"/>
    <w:pPr>
      <w:spacing w:after="0" w:line="240" w:lineRule="auto"/>
    </w:pPr>
    <w:rPr>
      <w:rFonts w:ascii="Segoe UI" w:eastAsia="Times New Roman" w:hAnsi="Segoe UI" w:cs="Segoe UI"/>
      <w:sz w:val="18"/>
      <w:szCs w:val="18"/>
      <w:lang w:val="ro-RO" w:eastAsia="ro-RO"/>
    </w:rPr>
  </w:style>
  <w:style w:type="character" w:customStyle="1" w:styleId="BalloonTextChar">
    <w:name w:val="Balloon Text Char"/>
    <w:basedOn w:val="DefaultParagraphFont"/>
    <w:link w:val="BalloonText"/>
    <w:semiHidden/>
    <w:qFormat/>
    <w:rsid w:val="00935A65"/>
    <w:rPr>
      <w:rFonts w:ascii="Segoe UI" w:eastAsia="Times New Roman" w:hAnsi="Segoe UI" w:cs="Segoe UI"/>
      <w:sz w:val="18"/>
      <w:szCs w:val="18"/>
      <w:lang w:val="ro-RO" w:eastAsia="ro-RO"/>
    </w:rPr>
  </w:style>
  <w:style w:type="paragraph" w:styleId="Footer">
    <w:name w:val="footer"/>
    <w:basedOn w:val="Normal"/>
    <w:link w:val="FooterChar"/>
    <w:uiPriority w:val="99"/>
    <w:unhideWhenUsed/>
    <w:qFormat/>
    <w:rsid w:val="00935A65"/>
    <w:pPr>
      <w:tabs>
        <w:tab w:val="center" w:pos="4680"/>
        <w:tab w:val="right" w:pos="9360"/>
      </w:tabs>
      <w:spacing w:after="0" w:line="240" w:lineRule="auto"/>
    </w:pPr>
    <w:rPr>
      <w:rFonts w:ascii="Arial" w:eastAsia="Times New Roman" w:hAnsi="Arial" w:cs="Times New Roman"/>
      <w:sz w:val="24"/>
      <w:szCs w:val="24"/>
      <w:lang w:val="ro-RO" w:eastAsia="ro-RO"/>
    </w:rPr>
  </w:style>
  <w:style w:type="character" w:customStyle="1" w:styleId="FooterChar">
    <w:name w:val="Footer Char"/>
    <w:basedOn w:val="DefaultParagraphFont"/>
    <w:link w:val="Footer"/>
    <w:uiPriority w:val="99"/>
    <w:qFormat/>
    <w:rsid w:val="00935A65"/>
    <w:rPr>
      <w:rFonts w:ascii="Arial" w:eastAsia="Times New Roman" w:hAnsi="Arial" w:cs="Times New Roman"/>
      <w:sz w:val="24"/>
      <w:szCs w:val="24"/>
      <w:lang w:val="ro-RO" w:eastAsia="ro-RO"/>
    </w:rPr>
  </w:style>
  <w:style w:type="character" w:customStyle="1" w:styleId="l5def1">
    <w:name w:val="l5def1"/>
    <w:qFormat/>
    <w:rsid w:val="00935A65"/>
    <w:rPr>
      <w:rFonts w:ascii="Arial" w:hAnsi="Arial" w:cs="Arial" w:hint="default"/>
      <w:color w:val="000000"/>
      <w:sz w:val="26"/>
      <w:szCs w:val="26"/>
    </w:rPr>
  </w:style>
  <w:style w:type="character" w:customStyle="1" w:styleId="l5def2">
    <w:name w:val="l5def2"/>
    <w:basedOn w:val="DefaultParagraphFont"/>
    <w:qFormat/>
    <w:rsid w:val="00935A65"/>
    <w:rPr>
      <w:rFonts w:ascii="Arial" w:hAnsi="Arial" w:cs="Arial" w:hint="default"/>
      <w:color w:val="000000"/>
      <w:sz w:val="26"/>
      <w:szCs w:val="26"/>
    </w:rPr>
  </w:style>
  <w:style w:type="character" w:customStyle="1" w:styleId="l5def3">
    <w:name w:val="l5def3"/>
    <w:basedOn w:val="DefaultParagraphFont"/>
    <w:qFormat/>
    <w:rsid w:val="00935A65"/>
    <w:rPr>
      <w:rFonts w:ascii="Arial" w:hAnsi="Arial" w:cs="Arial" w:hint="default"/>
      <w:color w:val="000000"/>
      <w:sz w:val="26"/>
      <w:szCs w:val="26"/>
    </w:rPr>
  </w:style>
  <w:style w:type="character" w:customStyle="1" w:styleId="l5def4">
    <w:name w:val="l5def4"/>
    <w:basedOn w:val="DefaultParagraphFont"/>
    <w:qFormat/>
    <w:rsid w:val="00935A65"/>
    <w:rPr>
      <w:rFonts w:ascii="Arial" w:hAnsi="Arial" w:cs="Arial" w:hint="default"/>
      <w:color w:val="000000"/>
      <w:sz w:val="26"/>
      <w:szCs w:val="26"/>
    </w:rPr>
  </w:style>
  <w:style w:type="character" w:customStyle="1" w:styleId="l5def5">
    <w:name w:val="l5def5"/>
    <w:basedOn w:val="DefaultParagraphFont"/>
    <w:qFormat/>
    <w:rsid w:val="00935A65"/>
    <w:rPr>
      <w:rFonts w:ascii="Arial" w:hAnsi="Arial" w:cs="Arial" w:hint="default"/>
      <w:color w:val="000000"/>
      <w:sz w:val="26"/>
      <w:szCs w:val="26"/>
    </w:rPr>
  </w:style>
  <w:style w:type="character" w:customStyle="1" w:styleId="l5def6">
    <w:name w:val="l5def6"/>
    <w:basedOn w:val="DefaultParagraphFont"/>
    <w:qFormat/>
    <w:rsid w:val="00935A65"/>
    <w:rPr>
      <w:rFonts w:ascii="Arial" w:hAnsi="Arial" w:cs="Arial" w:hint="default"/>
      <w:color w:val="000000"/>
      <w:sz w:val="26"/>
      <w:szCs w:val="26"/>
    </w:rPr>
  </w:style>
  <w:style w:type="character" w:customStyle="1" w:styleId="l5not1">
    <w:name w:val="l5_not1"/>
    <w:basedOn w:val="DefaultParagraphFont"/>
    <w:rsid w:val="00935A65"/>
    <w:rPr>
      <w:shd w:val="clear" w:color="auto" w:fill="E0E0F0"/>
    </w:rPr>
  </w:style>
  <w:style w:type="character" w:customStyle="1" w:styleId="l5not2">
    <w:name w:val="l5_not2"/>
    <w:basedOn w:val="DefaultParagraphFont"/>
    <w:rsid w:val="00935A65"/>
    <w:rPr>
      <w:shd w:val="clear" w:color="auto" w:fill="E0E0F0"/>
    </w:rPr>
  </w:style>
  <w:style w:type="character" w:customStyle="1" w:styleId="l5def7">
    <w:name w:val="l5def7"/>
    <w:basedOn w:val="DefaultParagraphFont"/>
    <w:qFormat/>
    <w:rsid w:val="00935A65"/>
    <w:rPr>
      <w:rFonts w:ascii="Arial" w:hAnsi="Arial" w:cs="Arial" w:hint="default"/>
      <w:color w:val="000000"/>
      <w:sz w:val="26"/>
      <w:szCs w:val="26"/>
    </w:rPr>
  </w:style>
  <w:style w:type="character" w:customStyle="1" w:styleId="l5def8">
    <w:name w:val="l5def8"/>
    <w:basedOn w:val="DefaultParagraphFont"/>
    <w:qFormat/>
    <w:rsid w:val="00935A65"/>
    <w:rPr>
      <w:rFonts w:ascii="Arial" w:hAnsi="Arial" w:cs="Arial" w:hint="default"/>
      <w:color w:val="000000"/>
      <w:sz w:val="26"/>
      <w:szCs w:val="26"/>
    </w:rPr>
  </w:style>
  <w:style w:type="character" w:customStyle="1" w:styleId="l5def9">
    <w:name w:val="l5def9"/>
    <w:basedOn w:val="DefaultParagraphFont"/>
    <w:qFormat/>
    <w:rsid w:val="00935A65"/>
    <w:rPr>
      <w:rFonts w:ascii="Arial" w:hAnsi="Arial" w:cs="Arial" w:hint="default"/>
      <w:color w:val="000000"/>
      <w:sz w:val="26"/>
      <w:szCs w:val="26"/>
    </w:rPr>
  </w:style>
  <w:style w:type="character" w:customStyle="1" w:styleId="l5def10">
    <w:name w:val="l5def10"/>
    <w:basedOn w:val="DefaultParagraphFont"/>
    <w:qFormat/>
    <w:rsid w:val="00935A65"/>
    <w:rPr>
      <w:rFonts w:ascii="Arial" w:hAnsi="Arial" w:cs="Arial" w:hint="default"/>
      <w:color w:val="000000"/>
      <w:sz w:val="26"/>
      <w:szCs w:val="26"/>
    </w:rPr>
  </w:style>
  <w:style w:type="character" w:customStyle="1" w:styleId="l5def11">
    <w:name w:val="l5def11"/>
    <w:basedOn w:val="DefaultParagraphFont"/>
    <w:qFormat/>
    <w:rsid w:val="00935A65"/>
    <w:rPr>
      <w:rFonts w:ascii="Arial" w:hAnsi="Arial" w:cs="Arial" w:hint="default"/>
      <w:color w:val="000000"/>
      <w:sz w:val="26"/>
      <w:szCs w:val="26"/>
    </w:rPr>
  </w:style>
  <w:style w:type="character" w:customStyle="1" w:styleId="l5def12">
    <w:name w:val="l5def12"/>
    <w:basedOn w:val="DefaultParagraphFont"/>
    <w:qFormat/>
    <w:rsid w:val="00935A65"/>
    <w:rPr>
      <w:rFonts w:ascii="Arial" w:hAnsi="Arial" w:cs="Arial" w:hint="default"/>
      <w:color w:val="000000"/>
      <w:sz w:val="26"/>
      <w:szCs w:val="26"/>
    </w:rPr>
  </w:style>
  <w:style w:type="character" w:customStyle="1" w:styleId="l5def13">
    <w:name w:val="l5def13"/>
    <w:basedOn w:val="DefaultParagraphFont"/>
    <w:qFormat/>
    <w:rsid w:val="00935A65"/>
    <w:rPr>
      <w:rFonts w:ascii="Arial" w:hAnsi="Arial" w:cs="Arial" w:hint="default"/>
      <w:color w:val="000000"/>
      <w:sz w:val="26"/>
      <w:szCs w:val="26"/>
    </w:rPr>
  </w:style>
  <w:style w:type="character" w:customStyle="1" w:styleId="l5def14">
    <w:name w:val="l5def14"/>
    <w:basedOn w:val="DefaultParagraphFont"/>
    <w:qFormat/>
    <w:rsid w:val="00935A65"/>
    <w:rPr>
      <w:rFonts w:ascii="Arial" w:hAnsi="Arial" w:cs="Arial" w:hint="default"/>
      <w:color w:val="000000"/>
      <w:sz w:val="26"/>
      <w:szCs w:val="26"/>
    </w:rPr>
  </w:style>
  <w:style w:type="character" w:customStyle="1" w:styleId="l5def15">
    <w:name w:val="l5def15"/>
    <w:basedOn w:val="DefaultParagraphFont"/>
    <w:rsid w:val="00935A65"/>
    <w:rPr>
      <w:rFonts w:ascii="Arial" w:hAnsi="Arial" w:cs="Arial" w:hint="default"/>
      <w:color w:val="000000"/>
      <w:sz w:val="26"/>
      <w:szCs w:val="26"/>
    </w:rPr>
  </w:style>
  <w:style w:type="character" w:customStyle="1" w:styleId="l5def16">
    <w:name w:val="l5def16"/>
    <w:basedOn w:val="DefaultParagraphFont"/>
    <w:rsid w:val="00935A65"/>
    <w:rPr>
      <w:rFonts w:ascii="Arial" w:hAnsi="Arial" w:cs="Arial" w:hint="default"/>
      <w:color w:val="000000"/>
      <w:sz w:val="26"/>
      <w:szCs w:val="26"/>
    </w:rPr>
  </w:style>
  <w:style w:type="character" w:customStyle="1" w:styleId="l5def17">
    <w:name w:val="l5def17"/>
    <w:basedOn w:val="DefaultParagraphFont"/>
    <w:rsid w:val="00935A65"/>
    <w:rPr>
      <w:rFonts w:ascii="Arial" w:hAnsi="Arial" w:cs="Arial" w:hint="default"/>
      <w:color w:val="000000"/>
      <w:sz w:val="26"/>
      <w:szCs w:val="26"/>
    </w:rPr>
  </w:style>
  <w:style w:type="character" w:customStyle="1" w:styleId="l5def18">
    <w:name w:val="l5def18"/>
    <w:basedOn w:val="DefaultParagraphFont"/>
    <w:rsid w:val="00935A65"/>
    <w:rPr>
      <w:rFonts w:ascii="Arial" w:hAnsi="Arial" w:cs="Arial" w:hint="default"/>
      <w:color w:val="000000"/>
      <w:sz w:val="26"/>
      <w:szCs w:val="26"/>
    </w:rPr>
  </w:style>
  <w:style w:type="character" w:customStyle="1" w:styleId="l5def19">
    <w:name w:val="l5def19"/>
    <w:basedOn w:val="DefaultParagraphFont"/>
    <w:rsid w:val="00935A65"/>
    <w:rPr>
      <w:rFonts w:ascii="Arial" w:hAnsi="Arial" w:cs="Arial" w:hint="default"/>
      <w:color w:val="000000"/>
      <w:sz w:val="26"/>
      <w:szCs w:val="26"/>
    </w:rPr>
  </w:style>
  <w:style w:type="character" w:customStyle="1" w:styleId="l5def20">
    <w:name w:val="l5def20"/>
    <w:basedOn w:val="DefaultParagraphFont"/>
    <w:rsid w:val="00935A65"/>
    <w:rPr>
      <w:rFonts w:ascii="Arial" w:hAnsi="Arial" w:cs="Arial" w:hint="default"/>
      <w:color w:val="000000"/>
      <w:sz w:val="26"/>
      <w:szCs w:val="26"/>
    </w:rPr>
  </w:style>
  <w:style w:type="character" w:customStyle="1" w:styleId="l5def21">
    <w:name w:val="l5def21"/>
    <w:basedOn w:val="DefaultParagraphFont"/>
    <w:rsid w:val="00935A65"/>
    <w:rPr>
      <w:rFonts w:ascii="Arial" w:hAnsi="Arial" w:cs="Arial" w:hint="default"/>
      <w:color w:val="000000"/>
      <w:sz w:val="26"/>
      <w:szCs w:val="26"/>
    </w:rPr>
  </w:style>
  <w:style w:type="character" w:customStyle="1" w:styleId="l5def22">
    <w:name w:val="l5def22"/>
    <w:basedOn w:val="DefaultParagraphFont"/>
    <w:rsid w:val="00935A65"/>
    <w:rPr>
      <w:rFonts w:ascii="Arial" w:hAnsi="Arial" w:cs="Arial" w:hint="default"/>
      <w:color w:val="000000"/>
      <w:sz w:val="26"/>
      <w:szCs w:val="26"/>
    </w:rPr>
  </w:style>
  <w:style w:type="character" w:customStyle="1" w:styleId="l5def23">
    <w:name w:val="l5def23"/>
    <w:basedOn w:val="DefaultParagraphFont"/>
    <w:rsid w:val="00935A65"/>
    <w:rPr>
      <w:rFonts w:ascii="Arial" w:hAnsi="Arial" w:cs="Arial" w:hint="default"/>
      <w:color w:val="000000"/>
      <w:sz w:val="26"/>
      <w:szCs w:val="26"/>
    </w:rPr>
  </w:style>
  <w:style w:type="character" w:customStyle="1" w:styleId="l5not3">
    <w:name w:val="l5_not3"/>
    <w:basedOn w:val="DefaultParagraphFont"/>
    <w:rsid w:val="00935A65"/>
    <w:rPr>
      <w:shd w:val="clear" w:color="auto" w:fill="E0E0F0"/>
    </w:rPr>
  </w:style>
  <w:style w:type="character" w:customStyle="1" w:styleId="l5def24">
    <w:name w:val="l5def24"/>
    <w:basedOn w:val="DefaultParagraphFont"/>
    <w:rsid w:val="00935A65"/>
    <w:rPr>
      <w:rFonts w:ascii="Arial" w:hAnsi="Arial" w:cs="Arial" w:hint="default"/>
      <w:color w:val="000000"/>
      <w:sz w:val="26"/>
      <w:szCs w:val="26"/>
    </w:rPr>
  </w:style>
  <w:style w:type="character" w:customStyle="1" w:styleId="l5def25">
    <w:name w:val="l5def25"/>
    <w:basedOn w:val="DefaultParagraphFont"/>
    <w:rsid w:val="00935A65"/>
    <w:rPr>
      <w:rFonts w:ascii="Arial" w:hAnsi="Arial" w:cs="Arial" w:hint="default"/>
      <w:color w:val="000000"/>
      <w:sz w:val="26"/>
      <w:szCs w:val="26"/>
    </w:rPr>
  </w:style>
  <w:style w:type="character" w:customStyle="1" w:styleId="l5def26">
    <w:name w:val="l5def26"/>
    <w:basedOn w:val="DefaultParagraphFont"/>
    <w:rsid w:val="00935A65"/>
    <w:rPr>
      <w:rFonts w:ascii="Arial" w:hAnsi="Arial" w:cs="Arial" w:hint="default"/>
      <w:color w:val="000000"/>
      <w:sz w:val="26"/>
      <w:szCs w:val="26"/>
    </w:rPr>
  </w:style>
  <w:style w:type="character" w:customStyle="1" w:styleId="l5def27">
    <w:name w:val="l5def27"/>
    <w:basedOn w:val="DefaultParagraphFont"/>
    <w:rsid w:val="00935A65"/>
    <w:rPr>
      <w:rFonts w:ascii="Arial" w:hAnsi="Arial" w:cs="Arial" w:hint="default"/>
      <w:color w:val="000000"/>
      <w:sz w:val="26"/>
      <w:szCs w:val="26"/>
    </w:rPr>
  </w:style>
  <w:style w:type="character" w:customStyle="1" w:styleId="l5def28">
    <w:name w:val="l5def28"/>
    <w:basedOn w:val="DefaultParagraphFont"/>
    <w:rsid w:val="00935A65"/>
    <w:rPr>
      <w:rFonts w:ascii="Arial" w:hAnsi="Arial" w:cs="Arial" w:hint="default"/>
      <w:color w:val="000000"/>
      <w:sz w:val="26"/>
      <w:szCs w:val="26"/>
    </w:rPr>
  </w:style>
  <w:style w:type="character" w:customStyle="1" w:styleId="l5tlu1">
    <w:name w:val="l5tlu1"/>
    <w:basedOn w:val="DefaultParagraphFont"/>
    <w:rsid w:val="00935A65"/>
    <w:rPr>
      <w:b/>
      <w:bCs/>
      <w:color w:val="000000"/>
      <w:sz w:val="32"/>
      <w:szCs w:val="32"/>
    </w:rPr>
  </w:style>
  <w:style w:type="character" w:customStyle="1" w:styleId="l5prm1">
    <w:name w:val="l5prm1"/>
    <w:rsid w:val="00935A65"/>
    <w:rPr>
      <w:i/>
      <w:iCs/>
      <w:color w:val="000000"/>
      <w:sz w:val="26"/>
      <w:szCs w:val="26"/>
    </w:rPr>
  </w:style>
  <w:style w:type="character" w:styleId="Strong">
    <w:name w:val="Strong"/>
    <w:uiPriority w:val="22"/>
    <w:qFormat/>
    <w:rsid w:val="00935A65"/>
    <w:rPr>
      <w:b/>
      <w:bCs/>
    </w:rPr>
  </w:style>
  <w:style w:type="character" w:customStyle="1" w:styleId="l5ghi1">
    <w:name w:val="l5_ghi1"/>
    <w:rsid w:val="00935A65"/>
    <w:rPr>
      <w:sz w:val="26"/>
      <w:szCs w:val="26"/>
    </w:rPr>
  </w:style>
  <w:style w:type="character" w:customStyle="1" w:styleId="l5not">
    <w:name w:val="l5_not"/>
    <w:basedOn w:val="DefaultParagraphFont"/>
    <w:qFormat/>
    <w:rsid w:val="00935A65"/>
  </w:style>
  <w:style w:type="character" w:styleId="CommentReference">
    <w:name w:val="annotation reference"/>
    <w:semiHidden/>
    <w:unhideWhenUsed/>
    <w:qFormat/>
    <w:rsid w:val="00935A65"/>
    <w:rPr>
      <w:sz w:val="16"/>
      <w:szCs w:val="16"/>
    </w:rPr>
  </w:style>
  <w:style w:type="paragraph" w:styleId="CommentText">
    <w:name w:val="annotation text"/>
    <w:basedOn w:val="Normal"/>
    <w:link w:val="CommentTextChar"/>
    <w:semiHidden/>
    <w:unhideWhenUsed/>
    <w:qFormat/>
    <w:rsid w:val="00935A65"/>
    <w:pPr>
      <w:spacing w:after="0" w:line="240" w:lineRule="auto"/>
    </w:pPr>
    <w:rPr>
      <w:rFonts w:ascii="Times New Roman" w:eastAsia="Times New Roman" w:hAnsi="Times New Roman" w:cs="Times New Roman"/>
      <w:sz w:val="20"/>
      <w:szCs w:val="20"/>
      <w:lang w:val="ro-RO" w:eastAsia="ro-RO"/>
    </w:rPr>
  </w:style>
  <w:style w:type="character" w:customStyle="1" w:styleId="CommentTextChar">
    <w:name w:val="Comment Text Char"/>
    <w:basedOn w:val="DefaultParagraphFont"/>
    <w:link w:val="CommentText"/>
    <w:semiHidden/>
    <w:qFormat/>
    <w:rsid w:val="00935A65"/>
    <w:rPr>
      <w:rFonts w:ascii="Times New Roman" w:eastAsia="Times New Roman" w:hAnsi="Times New Roman" w:cs="Times New Roman"/>
      <w:sz w:val="20"/>
      <w:szCs w:val="20"/>
      <w:lang w:val="ro-RO" w:eastAsia="ro-RO"/>
    </w:rPr>
  </w:style>
  <w:style w:type="character" w:styleId="PageNumber">
    <w:name w:val="page number"/>
    <w:basedOn w:val="DefaultParagraphFont"/>
    <w:rsid w:val="00935A65"/>
  </w:style>
  <w:style w:type="numbering" w:customStyle="1" w:styleId="NoList1">
    <w:name w:val="No List1"/>
    <w:next w:val="NoList"/>
    <w:uiPriority w:val="99"/>
    <w:semiHidden/>
    <w:unhideWhenUsed/>
    <w:rsid w:val="00935A65"/>
  </w:style>
  <w:style w:type="paragraph" w:customStyle="1" w:styleId="CaracterCaracterCharCharCaracter">
    <w:name w:val="Caracter Caracter Char Char Caracter"/>
    <w:basedOn w:val="Normal"/>
    <w:rsid w:val="00935A65"/>
    <w:pPr>
      <w:spacing w:after="240" w:line="240" w:lineRule="auto"/>
      <w:jc w:val="both"/>
    </w:pPr>
    <w:rPr>
      <w:rFonts w:ascii="Arial" w:eastAsia="Times New Roman" w:hAnsi="Arial" w:cs="Times New Roman"/>
      <w:lang w:val="pl-PL" w:eastAsia="pl-PL"/>
    </w:rPr>
  </w:style>
  <w:style w:type="paragraph" w:customStyle="1" w:styleId="CharChar2Caracter">
    <w:name w:val="Char Char2 Caracter"/>
    <w:basedOn w:val="Normal"/>
    <w:rsid w:val="00935A65"/>
    <w:pPr>
      <w:spacing w:after="0" w:line="240" w:lineRule="auto"/>
    </w:pPr>
    <w:rPr>
      <w:rFonts w:ascii="Times New Roman" w:eastAsia="Times New Roman" w:hAnsi="Times New Roman" w:cs="Times New Roman"/>
      <w:sz w:val="24"/>
      <w:szCs w:val="24"/>
      <w:lang w:val="pl-PL" w:eastAsia="pl-PL"/>
    </w:rPr>
  </w:style>
  <w:style w:type="paragraph" w:customStyle="1" w:styleId="DefaultText">
    <w:name w:val="Default Text"/>
    <w:basedOn w:val="Normal"/>
    <w:link w:val="DefaultTextChar"/>
    <w:rsid w:val="00935A65"/>
    <w:pPr>
      <w:overflowPunct w:val="0"/>
      <w:autoSpaceDE w:val="0"/>
      <w:autoSpaceDN w:val="0"/>
      <w:adjustRightInd w:val="0"/>
      <w:spacing w:after="240" w:line="240" w:lineRule="auto"/>
      <w:jc w:val="both"/>
      <w:textAlignment w:val="baseline"/>
    </w:pPr>
    <w:rPr>
      <w:rFonts w:ascii="Arial" w:eastAsia="Times New Roman" w:hAnsi="Arial" w:cs="Times New Roman"/>
      <w:sz w:val="20"/>
      <w:szCs w:val="20"/>
      <w:lang w:val="ro-RO"/>
    </w:rPr>
  </w:style>
  <w:style w:type="character" w:customStyle="1" w:styleId="DefaultTextChar">
    <w:name w:val="Default Text Char"/>
    <w:link w:val="DefaultText"/>
    <w:rsid w:val="00935A65"/>
    <w:rPr>
      <w:rFonts w:ascii="Arial" w:eastAsia="Times New Roman" w:hAnsi="Arial" w:cs="Times New Roman"/>
      <w:sz w:val="20"/>
      <w:szCs w:val="20"/>
      <w:lang w:val="ro-RO"/>
    </w:rPr>
  </w:style>
  <w:style w:type="paragraph" w:styleId="CommentSubject">
    <w:name w:val="annotation subject"/>
    <w:basedOn w:val="CommentText"/>
    <w:next w:val="CommentText"/>
    <w:link w:val="CommentSubjectChar"/>
    <w:semiHidden/>
    <w:qFormat/>
    <w:rsid w:val="00935A65"/>
    <w:rPr>
      <w:b/>
      <w:bCs/>
      <w:lang w:eastAsia="en-US"/>
    </w:rPr>
  </w:style>
  <w:style w:type="character" w:customStyle="1" w:styleId="CommentSubjectChar">
    <w:name w:val="Comment Subject Char"/>
    <w:basedOn w:val="CommentTextChar"/>
    <w:link w:val="CommentSubject"/>
    <w:semiHidden/>
    <w:qFormat/>
    <w:rsid w:val="00935A65"/>
    <w:rPr>
      <w:rFonts w:ascii="Times New Roman" w:eastAsia="Times New Roman" w:hAnsi="Times New Roman" w:cs="Times New Roman"/>
      <w:b/>
      <w:bCs/>
      <w:sz w:val="20"/>
      <w:szCs w:val="20"/>
      <w:lang w:val="ro-RO" w:eastAsia="ro-RO"/>
    </w:rPr>
  </w:style>
  <w:style w:type="character" w:customStyle="1" w:styleId="articol1">
    <w:name w:val="articol1"/>
    <w:rsid w:val="00935A65"/>
    <w:rPr>
      <w:b/>
      <w:bCs/>
      <w:color w:val="009500"/>
    </w:rPr>
  </w:style>
  <w:style w:type="character" w:customStyle="1" w:styleId="litera1">
    <w:name w:val="litera1"/>
    <w:rsid w:val="00935A65"/>
    <w:rPr>
      <w:b/>
      <w:bCs/>
      <w:color w:val="000000"/>
    </w:rPr>
  </w:style>
  <w:style w:type="character" w:customStyle="1" w:styleId="paragraf1">
    <w:name w:val="paragraf1"/>
    <w:rsid w:val="00935A65"/>
    <w:rPr>
      <w:shd w:val="clear" w:color="auto" w:fill="auto"/>
    </w:rPr>
  </w:style>
  <w:style w:type="character" w:customStyle="1" w:styleId="CharChar">
    <w:name w:val="Char Char"/>
    <w:rsid w:val="00935A65"/>
    <w:rPr>
      <w:lang w:val="en-US" w:eastAsia="en-US" w:bidi="ar-SA"/>
    </w:rPr>
  </w:style>
  <w:style w:type="paragraph" w:styleId="NormalWeb">
    <w:name w:val="Normal (Web)"/>
    <w:basedOn w:val="Normal"/>
    <w:unhideWhenUsed/>
    <w:qFormat/>
    <w:rsid w:val="00935A65"/>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articol">
    <w:name w:val="articol"/>
    <w:basedOn w:val="DefaultParagraphFont"/>
    <w:rsid w:val="00935A65"/>
  </w:style>
  <w:style w:type="character" w:customStyle="1" w:styleId="searchidx0">
    <w:name w:val="search_idx_0"/>
    <w:basedOn w:val="DefaultParagraphFont"/>
    <w:rsid w:val="00935A65"/>
  </w:style>
  <w:style w:type="paragraph" w:customStyle="1" w:styleId="Char">
    <w:name w:val="Char"/>
    <w:basedOn w:val="Normal"/>
    <w:rsid w:val="00935A65"/>
    <w:pPr>
      <w:spacing w:line="240" w:lineRule="exact"/>
    </w:pPr>
    <w:rPr>
      <w:rFonts w:ascii="Verdana" w:eastAsia="MS Mincho" w:hAnsi="Verdana" w:cs="Times New Roman"/>
      <w:sz w:val="20"/>
      <w:szCs w:val="20"/>
      <w:lang w:val="en-GB"/>
    </w:rPr>
  </w:style>
  <w:style w:type="paragraph" w:styleId="TOC1">
    <w:name w:val="toc 1"/>
    <w:basedOn w:val="Normal"/>
    <w:next w:val="Normal"/>
    <w:autoRedefine/>
    <w:uiPriority w:val="39"/>
    <w:rsid w:val="00935A65"/>
    <w:pPr>
      <w:spacing w:before="120" w:after="120" w:line="240" w:lineRule="auto"/>
    </w:pPr>
    <w:rPr>
      <w:rFonts w:ascii="Times New Roman" w:eastAsia="Times New Roman" w:hAnsi="Times New Roman" w:cs="Times New Roman"/>
      <w:b/>
      <w:bCs/>
      <w:caps/>
      <w:sz w:val="20"/>
      <w:szCs w:val="20"/>
      <w:lang w:val="ro-RO"/>
    </w:rPr>
  </w:style>
  <w:style w:type="paragraph" w:styleId="TOC2">
    <w:name w:val="toc 2"/>
    <w:basedOn w:val="Normal"/>
    <w:next w:val="Normal"/>
    <w:autoRedefine/>
    <w:uiPriority w:val="39"/>
    <w:rsid w:val="00935A65"/>
    <w:pPr>
      <w:spacing w:after="0" w:line="240" w:lineRule="auto"/>
      <w:ind w:left="240"/>
    </w:pPr>
    <w:rPr>
      <w:rFonts w:ascii="Times New Roman" w:eastAsia="Times New Roman" w:hAnsi="Times New Roman" w:cs="Times New Roman"/>
      <w:smallCaps/>
      <w:sz w:val="20"/>
      <w:szCs w:val="20"/>
      <w:lang w:val="ro-RO"/>
    </w:rPr>
  </w:style>
  <w:style w:type="paragraph" w:styleId="TOC3">
    <w:name w:val="toc 3"/>
    <w:basedOn w:val="Normal"/>
    <w:next w:val="Normal"/>
    <w:autoRedefine/>
    <w:uiPriority w:val="39"/>
    <w:rsid w:val="00935A65"/>
    <w:pPr>
      <w:spacing w:after="0" w:line="240" w:lineRule="auto"/>
      <w:ind w:left="480"/>
    </w:pPr>
    <w:rPr>
      <w:rFonts w:ascii="Times New Roman" w:eastAsia="Times New Roman" w:hAnsi="Times New Roman" w:cs="Times New Roman"/>
      <w:i/>
      <w:iCs/>
      <w:sz w:val="20"/>
      <w:szCs w:val="20"/>
      <w:lang w:val="ro-RO"/>
    </w:rPr>
  </w:style>
  <w:style w:type="paragraph" w:styleId="TOC4">
    <w:name w:val="toc 4"/>
    <w:basedOn w:val="Normal"/>
    <w:next w:val="Normal"/>
    <w:autoRedefine/>
    <w:uiPriority w:val="39"/>
    <w:rsid w:val="00935A65"/>
    <w:pPr>
      <w:spacing w:after="0" w:line="240" w:lineRule="auto"/>
      <w:ind w:left="720"/>
    </w:pPr>
    <w:rPr>
      <w:rFonts w:ascii="Times New Roman" w:eastAsia="Times New Roman" w:hAnsi="Times New Roman" w:cs="Times New Roman"/>
      <w:sz w:val="18"/>
      <w:szCs w:val="18"/>
      <w:lang w:val="ro-RO"/>
    </w:rPr>
  </w:style>
  <w:style w:type="paragraph" w:styleId="TOC5">
    <w:name w:val="toc 5"/>
    <w:basedOn w:val="Normal"/>
    <w:next w:val="Normal"/>
    <w:autoRedefine/>
    <w:semiHidden/>
    <w:rsid w:val="00935A65"/>
    <w:pPr>
      <w:spacing w:after="0" w:line="240" w:lineRule="auto"/>
      <w:ind w:left="960"/>
    </w:pPr>
    <w:rPr>
      <w:rFonts w:ascii="Times New Roman" w:eastAsia="Times New Roman" w:hAnsi="Times New Roman" w:cs="Times New Roman"/>
      <w:sz w:val="18"/>
      <w:szCs w:val="18"/>
      <w:lang w:val="ro-RO"/>
    </w:rPr>
  </w:style>
  <w:style w:type="paragraph" w:styleId="TOC6">
    <w:name w:val="toc 6"/>
    <w:basedOn w:val="Normal"/>
    <w:next w:val="Normal"/>
    <w:autoRedefine/>
    <w:semiHidden/>
    <w:rsid w:val="00935A65"/>
    <w:pPr>
      <w:spacing w:after="0" w:line="240" w:lineRule="auto"/>
      <w:ind w:left="1200"/>
    </w:pPr>
    <w:rPr>
      <w:rFonts w:ascii="Times New Roman" w:eastAsia="Times New Roman" w:hAnsi="Times New Roman" w:cs="Times New Roman"/>
      <w:sz w:val="18"/>
      <w:szCs w:val="18"/>
      <w:lang w:val="ro-RO"/>
    </w:rPr>
  </w:style>
  <w:style w:type="paragraph" w:styleId="TOC7">
    <w:name w:val="toc 7"/>
    <w:basedOn w:val="Normal"/>
    <w:next w:val="Normal"/>
    <w:autoRedefine/>
    <w:semiHidden/>
    <w:rsid w:val="00935A65"/>
    <w:pPr>
      <w:spacing w:after="0" w:line="240" w:lineRule="auto"/>
      <w:ind w:left="1440"/>
    </w:pPr>
    <w:rPr>
      <w:rFonts w:ascii="Times New Roman" w:eastAsia="Times New Roman" w:hAnsi="Times New Roman" w:cs="Times New Roman"/>
      <w:sz w:val="18"/>
      <w:szCs w:val="18"/>
      <w:lang w:val="ro-RO"/>
    </w:rPr>
  </w:style>
  <w:style w:type="paragraph" w:styleId="TOC8">
    <w:name w:val="toc 8"/>
    <w:basedOn w:val="Normal"/>
    <w:next w:val="Normal"/>
    <w:autoRedefine/>
    <w:semiHidden/>
    <w:rsid w:val="00935A65"/>
    <w:pPr>
      <w:spacing w:after="0" w:line="240" w:lineRule="auto"/>
      <w:ind w:left="1680"/>
    </w:pPr>
    <w:rPr>
      <w:rFonts w:ascii="Times New Roman" w:eastAsia="Times New Roman" w:hAnsi="Times New Roman" w:cs="Times New Roman"/>
      <w:sz w:val="18"/>
      <w:szCs w:val="18"/>
      <w:lang w:val="ro-RO"/>
    </w:rPr>
  </w:style>
  <w:style w:type="paragraph" w:styleId="TOC9">
    <w:name w:val="toc 9"/>
    <w:basedOn w:val="Normal"/>
    <w:next w:val="Normal"/>
    <w:autoRedefine/>
    <w:semiHidden/>
    <w:rsid w:val="00935A65"/>
    <w:pPr>
      <w:spacing w:after="0" w:line="240" w:lineRule="auto"/>
      <w:ind w:left="1920"/>
    </w:pPr>
    <w:rPr>
      <w:rFonts w:ascii="Times New Roman" w:eastAsia="Times New Roman" w:hAnsi="Times New Roman" w:cs="Times New Roman"/>
      <w:sz w:val="18"/>
      <w:szCs w:val="18"/>
      <w:lang w:val="ro-RO"/>
    </w:rPr>
  </w:style>
  <w:style w:type="numbering" w:styleId="111111">
    <w:name w:val="Outline List 2"/>
    <w:basedOn w:val="NoList"/>
    <w:rsid w:val="00935A65"/>
    <w:pPr>
      <w:numPr>
        <w:numId w:val="2"/>
      </w:numPr>
    </w:pPr>
  </w:style>
  <w:style w:type="numbering" w:customStyle="1" w:styleId="SS">
    <w:name w:val="SS"/>
    <w:rsid w:val="00935A65"/>
    <w:pPr>
      <w:numPr>
        <w:numId w:val="3"/>
      </w:numPr>
    </w:pPr>
  </w:style>
  <w:style w:type="paragraph" w:customStyle="1" w:styleId="Caracter">
    <w:name w:val="Caracter"/>
    <w:basedOn w:val="Normal"/>
    <w:rsid w:val="00935A65"/>
    <w:pPr>
      <w:spacing w:after="0" w:line="240" w:lineRule="auto"/>
    </w:pPr>
    <w:rPr>
      <w:rFonts w:ascii="Times New Roman" w:eastAsia="Times New Roman" w:hAnsi="Times New Roman" w:cs="Times New Roman"/>
      <w:sz w:val="24"/>
      <w:szCs w:val="24"/>
      <w:lang w:val="pl-PL" w:eastAsia="pl-PL"/>
    </w:rPr>
  </w:style>
  <w:style w:type="character" w:customStyle="1" w:styleId="longtext">
    <w:name w:val="long_text"/>
    <w:basedOn w:val="DefaultParagraphFont"/>
    <w:rsid w:val="00935A65"/>
  </w:style>
  <w:style w:type="character" w:customStyle="1" w:styleId="mediumtext">
    <w:name w:val="medium_text"/>
    <w:basedOn w:val="DefaultParagraphFont"/>
    <w:rsid w:val="00935A65"/>
  </w:style>
  <w:style w:type="character" w:styleId="FollowedHyperlink">
    <w:name w:val="FollowedHyperlink"/>
    <w:rsid w:val="00935A65"/>
    <w:rPr>
      <w:color w:val="800080"/>
      <w:u w:val="single"/>
    </w:rPr>
  </w:style>
  <w:style w:type="character" w:customStyle="1" w:styleId="mediumtext1">
    <w:name w:val="medium_text1"/>
    <w:rsid w:val="00935A65"/>
    <w:rPr>
      <w:sz w:val="16"/>
      <w:szCs w:val="16"/>
    </w:rPr>
  </w:style>
  <w:style w:type="table" w:customStyle="1" w:styleId="TableGrid2">
    <w:name w:val="Table Grid2"/>
    <w:basedOn w:val="TableNormal"/>
    <w:next w:val="TableGrid"/>
    <w:rsid w:val="00935A65"/>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935A65"/>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935A65"/>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qFormat/>
    <w:rsid w:val="00935A65"/>
    <w:pPr>
      <w:spacing w:after="0" w:line="240" w:lineRule="auto"/>
    </w:pPr>
    <w:rPr>
      <w:rFonts w:ascii="Times New Roman" w:eastAsia="Times New Roman" w:hAnsi="Times New Roman" w:cs="Times New Roman"/>
      <w:sz w:val="24"/>
      <w:szCs w:val="24"/>
      <w:lang w:val="ro-RO"/>
    </w:rPr>
  </w:style>
  <w:style w:type="character" w:customStyle="1" w:styleId="Heading4Char1">
    <w:name w:val="Heading 4 Char1"/>
    <w:rsid w:val="00935A65"/>
    <w:rPr>
      <w:rFonts w:ascii="Arial" w:eastAsia="Times New Roman" w:hAnsi="Arial"/>
      <w:b/>
      <w:bCs/>
      <w:i/>
      <w:iCs/>
      <w:sz w:val="24"/>
      <w:szCs w:val="24"/>
      <w:lang w:val="ro-RO"/>
    </w:rPr>
  </w:style>
  <w:style w:type="paragraph" w:styleId="ListContinue3">
    <w:name w:val="List Continue 3"/>
    <w:basedOn w:val="Normal"/>
    <w:uiPriority w:val="99"/>
    <w:semiHidden/>
    <w:unhideWhenUsed/>
    <w:rsid w:val="00935A65"/>
    <w:pPr>
      <w:spacing w:after="120" w:line="240" w:lineRule="auto"/>
      <w:ind w:left="1080"/>
      <w:contextualSpacing/>
    </w:pPr>
    <w:rPr>
      <w:rFonts w:ascii="Times New Roman" w:eastAsia="Times New Roman" w:hAnsi="Times New Roman" w:cs="Times New Roman"/>
      <w:sz w:val="24"/>
      <w:szCs w:val="24"/>
      <w:lang w:val="ro-RO"/>
    </w:rPr>
  </w:style>
  <w:style w:type="paragraph" w:customStyle="1" w:styleId="Default">
    <w:name w:val="Default"/>
    <w:uiPriority w:val="99"/>
    <w:rsid w:val="00935A6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lainText">
    <w:name w:val="Plain Text"/>
    <w:basedOn w:val="Normal"/>
    <w:link w:val="PlainTextChar"/>
    <w:uiPriority w:val="99"/>
    <w:unhideWhenUsed/>
    <w:rsid w:val="00935A65"/>
    <w:pPr>
      <w:spacing w:after="0" w:line="240" w:lineRule="auto"/>
    </w:pPr>
    <w:rPr>
      <w:rFonts w:ascii="Consolas" w:eastAsia="Calibri" w:hAnsi="Consolas" w:cs="Times New Roman"/>
      <w:sz w:val="21"/>
      <w:szCs w:val="21"/>
      <w:lang w:val="ro-RO"/>
    </w:rPr>
  </w:style>
  <w:style w:type="character" w:customStyle="1" w:styleId="PlainTextChar">
    <w:name w:val="Plain Text Char"/>
    <w:basedOn w:val="DefaultParagraphFont"/>
    <w:link w:val="PlainText"/>
    <w:uiPriority w:val="99"/>
    <w:rsid w:val="00935A65"/>
    <w:rPr>
      <w:rFonts w:ascii="Consolas" w:eastAsia="Calibri" w:hAnsi="Consolas" w:cs="Times New Roman"/>
      <w:sz w:val="21"/>
      <w:szCs w:val="21"/>
      <w:lang w:val="ro-RO"/>
    </w:rPr>
  </w:style>
  <w:style w:type="character" w:customStyle="1" w:styleId="alineat1">
    <w:name w:val="alineat1"/>
    <w:rsid w:val="00935A65"/>
    <w:rPr>
      <w:b/>
      <w:bCs/>
      <w:color w:val="000000"/>
    </w:rPr>
  </w:style>
  <w:style w:type="paragraph" w:styleId="NoSpacing">
    <w:name w:val="No Spacing"/>
    <w:link w:val="NoSpacingChar"/>
    <w:uiPriority w:val="1"/>
    <w:qFormat/>
    <w:rsid w:val="00935A65"/>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935A65"/>
    <w:rPr>
      <w:rFonts w:ascii="Calibri" w:eastAsia="MS Mincho" w:hAnsi="Calibri" w:cs="Times New Roman"/>
      <w:lang w:eastAsia="ja-JP"/>
    </w:rPr>
  </w:style>
  <w:style w:type="character" w:styleId="Emphasis">
    <w:name w:val="Emphasis"/>
    <w:uiPriority w:val="20"/>
    <w:qFormat/>
    <w:rsid w:val="008248F2"/>
    <w:rPr>
      <w:i/>
      <w:iCs/>
    </w:rPr>
  </w:style>
  <w:style w:type="table" w:customStyle="1" w:styleId="GridTable1Light1">
    <w:name w:val="Grid Table 1 Light1"/>
    <w:basedOn w:val="TableNormal"/>
    <w:uiPriority w:val="46"/>
    <w:rsid w:val="002A259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yle">
    <w:name w:val="Style"/>
    <w:rsid w:val="006E6718"/>
    <w:pPr>
      <w:widowControl w:val="0"/>
      <w:autoSpaceDE w:val="0"/>
      <w:autoSpaceDN w:val="0"/>
      <w:adjustRightInd w:val="0"/>
      <w:spacing w:after="0" w:line="240" w:lineRule="auto"/>
    </w:pPr>
    <w:rPr>
      <w:rFonts w:ascii="Arial" w:eastAsia="Times New Roman" w:hAnsi="Arial" w:cs="Arial"/>
      <w:sz w:val="24"/>
      <w:szCs w:val="24"/>
    </w:rPr>
  </w:style>
  <w:style w:type="paragraph" w:styleId="FootnoteText">
    <w:name w:val="footnote text"/>
    <w:basedOn w:val="Normal"/>
    <w:link w:val="FootnoteTextChar"/>
    <w:uiPriority w:val="99"/>
    <w:unhideWhenUsed/>
    <w:rsid w:val="00137F6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137F69"/>
    <w:rPr>
      <w:rFonts w:ascii="Times New Roman" w:eastAsia="Times New Roman" w:hAnsi="Times New Roman" w:cs="Times New Roman"/>
      <w:sz w:val="20"/>
      <w:szCs w:val="20"/>
    </w:rPr>
  </w:style>
  <w:style w:type="character" w:styleId="FootnoteReference">
    <w:name w:val="footnote reference"/>
    <w:uiPriority w:val="99"/>
    <w:semiHidden/>
    <w:unhideWhenUsed/>
    <w:rsid w:val="00137F69"/>
    <w:rPr>
      <w:vertAlign w:val="superscript"/>
    </w:rPr>
  </w:style>
  <w:style w:type="character" w:customStyle="1" w:styleId="LegturInternet">
    <w:name w:val="Legătură Internet"/>
    <w:uiPriority w:val="99"/>
    <w:rsid w:val="008D60F3"/>
    <w:rPr>
      <w:color w:val="0000FF"/>
      <w:u w:val="single"/>
    </w:rPr>
  </w:style>
  <w:style w:type="paragraph" w:styleId="Caption">
    <w:name w:val="caption"/>
    <w:basedOn w:val="Normal"/>
    <w:qFormat/>
    <w:rsid w:val="009A454C"/>
    <w:pPr>
      <w:suppressLineNumbers/>
      <w:suppressAutoHyphens/>
      <w:spacing w:before="120" w:after="120" w:line="240" w:lineRule="auto"/>
    </w:pPr>
    <w:rPr>
      <w:rFonts w:ascii="Times New Roman" w:eastAsia="Times New Roman" w:hAnsi="Times New Roman" w:cs="Tahoma"/>
      <w:i/>
      <w:iCs/>
      <w:sz w:val="24"/>
      <w:szCs w:val="24"/>
      <w:lang w:eastAsia="ar-SA"/>
    </w:rPr>
  </w:style>
  <w:style w:type="numbering" w:customStyle="1" w:styleId="NoList2">
    <w:name w:val="No List2"/>
    <w:next w:val="NoList"/>
    <w:uiPriority w:val="99"/>
    <w:semiHidden/>
    <w:unhideWhenUsed/>
    <w:rsid w:val="00E15FC0"/>
  </w:style>
  <w:style w:type="character" w:customStyle="1" w:styleId="HTMLPreformattedChar">
    <w:name w:val="HTML Preformatted Char"/>
    <w:link w:val="HTMLPreformatted"/>
    <w:uiPriority w:val="99"/>
    <w:qFormat/>
    <w:locked/>
    <w:rsid w:val="00E15FC0"/>
    <w:rPr>
      <w:rFonts w:ascii="Consolas" w:hAnsi="Consolas"/>
    </w:rPr>
  </w:style>
  <w:style w:type="character" w:customStyle="1" w:styleId="l5tlu">
    <w:name w:val="l5tlu"/>
    <w:qFormat/>
    <w:rsid w:val="00E15FC0"/>
  </w:style>
  <w:style w:type="character" w:customStyle="1" w:styleId="ListLabel1">
    <w:name w:val="ListLabel 1"/>
    <w:qFormat/>
    <w:rsid w:val="00E15FC0"/>
  </w:style>
  <w:style w:type="character" w:customStyle="1" w:styleId="ListLabel2">
    <w:name w:val="ListLabel 2"/>
    <w:qFormat/>
    <w:rsid w:val="00E15FC0"/>
  </w:style>
  <w:style w:type="character" w:customStyle="1" w:styleId="ListLabel3">
    <w:name w:val="ListLabel 3"/>
    <w:qFormat/>
    <w:rsid w:val="00E15FC0"/>
  </w:style>
  <w:style w:type="character" w:customStyle="1" w:styleId="ListLabel4">
    <w:name w:val="ListLabel 4"/>
    <w:qFormat/>
    <w:rsid w:val="00E15FC0"/>
    <w:rPr>
      <w:color w:val="00000A"/>
    </w:rPr>
  </w:style>
  <w:style w:type="character" w:customStyle="1" w:styleId="ListLabel5">
    <w:name w:val="ListLabel 5"/>
    <w:qFormat/>
    <w:rsid w:val="00E15FC0"/>
    <w:rPr>
      <w:b/>
      <w:color w:val="00000A"/>
    </w:rPr>
  </w:style>
  <w:style w:type="character" w:customStyle="1" w:styleId="ListLabel6">
    <w:name w:val="ListLabel 6"/>
    <w:qFormat/>
    <w:rsid w:val="00E15FC0"/>
    <w:rPr>
      <w:color w:val="00000A"/>
    </w:rPr>
  </w:style>
  <w:style w:type="character" w:customStyle="1" w:styleId="ListLabel7">
    <w:name w:val="ListLabel 7"/>
    <w:qFormat/>
    <w:rsid w:val="00E15FC0"/>
    <w:rPr>
      <w:color w:val="00000A"/>
    </w:rPr>
  </w:style>
  <w:style w:type="character" w:customStyle="1" w:styleId="ListLabel8">
    <w:name w:val="ListLabel 8"/>
    <w:qFormat/>
    <w:rsid w:val="00E15FC0"/>
    <w:rPr>
      <w:color w:val="00000A"/>
    </w:rPr>
  </w:style>
  <w:style w:type="character" w:customStyle="1" w:styleId="ListLabel9">
    <w:name w:val="ListLabel 9"/>
    <w:qFormat/>
    <w:rsid w:val="00E15FC0"/>
    <w:rPr>
      <w:color w:val="00000A"/>
    </w:rPr>
  </w:style>
  <w:style w:type="character" w:customStyle="1" w:styleId="ListLabel10">
    <w:name w:val="ListLabel 10"/>
    <w:qFormat/>
    <w:rsid w:val="00E15FC0"/>
    <w:rPr>
      <w:color w:val="00000A"/>
    </w:rPr>
  </w:style>
  <w:style w:type="character" w:customStyle="1" w:styleId="ListLabel11">
    <w:name w:val="ListLabel 11"/>
    <w:qFormat/>
    <w:rsid w:val="00E15FC0"/>
    <w:rPr>
      <w:color w:val="00000A"/>
    </w:rPr>
  </w:style>
  <w:style w:type="character" w:customStyle="1" w:styleId="ListLabel12">
    <w:name w:val="ListLabel 12"/>
    <w:qFormat/>
    <w:rsid w:val="00E15FC0"/>
    <w:rPr>
      <w:color w:val="00000A"/>
    </w:rPr>
  </w:style>
  <w:style w:type="character" w:customStyle="1" w:styleId="ListLabel13">
    <w:name w:val="ListLabel 13"/>
    <w:qFormat/>
    <w:rsid w:val="00E15FC0"/>
    <w:rPr>
      <w:b/>
      <w:color w:val="00000A"/>
    </w:rPr>
  </w:style>
  <w:style w:type="character" w:customStyle="1" w:styleId="ListLabel14">
    <w:name w:val="ListLabel 14"/>
    <w:qFormat/>
    <w:rsid w:val="00E15FC0"/>
    <w:rPr>
      <w:b/>
      <w:color w:val="00000A"/>
    </w:rPr>
  </w:style>
  <w:style w:type="character" w:customStyle="1" w:styleId="ListLabel15">
    <w:name w:val="ListLabel 15"/>
    <w:qFormat/>
    <w:rsid w:val="00E15FC0"/>
    <w:rPr>
      <w:b/>
      <w:color w:val="00000A"/>
    </w:rPr>
  </w:style>
  <w:style w:type="character" w:customStyle="1" w:styleId="ListLabel16">
    <w:name w:val="ListLabel 16"/>
    <w:qFormat/>
    <w:rsid w:val="00E15FC0"/>
  </w:style>
  <w:style w:type="character" w:customStyle="1" w:styleId="ListLabel17">
    <w:name w:val="ListLabel 17"/>
    <w:qFormat/>
    <w:rsid w:val="00E15FC0"/>
  </w:style>
  <w:style w:type="character" w:customStyle="1" w:styleId="ListLabel18">
    <w:name w:val="ListLabel 18"/>
    <w:qFormat/>
    <w:rsid w:val="00E15FC0"/>
  </w:style>
  <w:style w:type="character" w:customStyle="1" w:styleId="ListLabel19">
    <w:name w:val="ListLabel 19"/>
    <w:qFormat/>
    <w:rsid w:val="00E15FC0"/>
  </w:style>
  <w:style w:type="character" w:customStyle="1" w:styleId="ListLabel20">
    <w:name w:val="ListLabel 20"/>
    <w:qFormat/>
    <w:rsid w:val="00E15FC0"/>
  </w:style>
  <w:style w:type="character" w:customStyle="1" w:styleId="ListLabel21">
    <w:name w:val="ListLabel 21"/>
    <w:qFormat/>
    <w:rsid w:val="00E15FC0"/>
  </w:style>
  <w:style w:type="character" w:customStyle="1" w:styleId="ListLabel22">
    <w:name w:val="ListLabel 22"/>
    <w:qFormat/>
    <w:rsid w:val="00E15FC0"/>
    <w:rPr>
      <w:color w:val="000000"/>
      <w:sz w:val="22"/>
    </w:rPr>
  </w:style>
  <w:style w:type="character" w:customStyle="1" w:styleId="ListLabel23">
    <w:name w:val="ListLabel 23"/>
    <w:qFormat/>
    <w:rsid w:val="00E15FC0"/>
  </w:style>
  <w:style w:type="character" w:customStyle="1" w:styleId="ListLabel24">
    <w:name w:val="ListLabel 24"/>
    <w:qFormat/>
    <w:rsid w:val="00E15FC0"/>
  </w:style>
  <w:style w:type="character" w:customStyle="1" w:styleId="ListLabel25">
    <w:name w:val="ListLabel 25"/>
    <w:qFormat/>
    <w:rsid w:val="00E15FC0"/>
  </w:style>
  <w:style w:type="character" w:customStyle="1" w:styleId="ListLabel26">
    <w:name w:val="ListLabel 26"/>
    <w:qFormat/>
    <w:rsid w:val="00E15FC0"/>
    <w:rPr>
      <w:rFonts w:eastAsia="Times New Roman"/>
      <w:color w:val="00000A"/>
      <w:sz w:val="22"/>
    </w:rPr>
  </w:style>
  <w:style w:type="character" w:customStyle="1" w:styleId="ListLabel27">
    <w:name w:val="ListLabel 27"/>
    <w:qFormat/>
    <w:rsid w:val="00E15FC0"/>
  </w:style>
  <w:style w:type="character" w:customStyle="1" w:styleId="ListLabel28">
    <w:name w:val="ListLabel 28"/>
    <w:qFormat/>
    <w:rsid w:val="00E15FC0"/>
  </w:style>
  <w:style w:type="character" w:customStyle="1" w:styleId="ListLabel29">
    <w:name w:val="ListLabel 29"/>
    <w:qFormat/>
    <w:rsid w:val="00E15FC0"/>
  </w:style>
  <w:style w:type="character" w:customStyle="1" w:styleId="ListLabel30">
    <w:name w:val="ListLabel 30"/>
    <w:qFormat/>
    <w:rsid w:val="00E15FC0"/>
  </w:style>
  <w:style w:type="character" w:customStyle="1" w:styleId="ListLabel31">
    <w:name w:val="ListLabel 31"/>
    <w:qFormat/>
    <w:rsid w:val="00E15FC0"/>
  </w:style>
  <w:style w:type="character" w:customStyle="1" w:styleId="ListLabel32">
    <w:name w:val="ListLabel 32"/>
    <w:qFormat/>
    <w:rsid w:val="00E15FC0"/>
  </w:style>
  <w:style w:type="character" w:customStyle="1" w:styleId="ListLabel33">
    <w:name w:val="ListLabel 33"/>
    <w:qFormat/>
    <w:rsid w:val="00E15FC0"/>
  </w:style>
  <w:style w:type="character" w:customStyle="1" w:styleId="ListLabel34">
    <w:name w:val="ListLabel 34"/>
    <w:qFormat/>
    <w:rsid w:val="00E15FC0"/>
  </w:style>
  <w:style w:type="character" w:customStyle="1" w:styleId="ListLabel35">
    <w:name w:val="ListLabel 35"/>
    <w:qFormat/>
    <w:rsid w:val="00E15FC0"/>
  </w:style>
  <w:style w:type="character" w:customStyle="1" w:styleId="ListLabel36">
    <w:name w:val="ListLabel 36"/>
    <w:qFormat/>
    <w:rsid w:val="00E15FC0"/>
  </w:style>
  <w:style w:type="character" w:customStyle="1" w:styleId="ListLabel37">
    <w:name w:val="ListLabel 37"/>
    <w:qFormat/>
    <w:rsid w:val="00E15FC0"/>
  </w:style>
  <w:style w:type="character" w:customStyle="1" w:styleId="ListLabel38">
    <w:name w:val="ListLabel 38"/>
    <w:qFormat/>
    <w:rsid w:val="00E15FC0"/>
  </w:style>
  <w:style w:type="character" w:customStyle="1" w:styleId="ListLabel39">
    <w:name w:val="ListLabel 39"/>
    <w:qFormat/>
    <w:rsid w:val="00E15FC0"/>
    <w:rPr>
      <w:rFonts w:ascii="Arial" w:hAnsi="Arial"/>
      <w:b/>
      <w:sz w:val="24"/>
    </w:rPr>
  </w:style>
  <w:style w:type="character" w:customStyle="1" w:styleId="ListLabel40">
    <w:name w:val="ListLabel 40"/>
    <w:qFormat/>
    <w:rsid w:val="00E15FC0"/>
    <w:rPr>
      <w:color w:val="00000A"/>
    </w:rPr>
  </w:style>
  <w:style w:type="character" w:customStyle="1" w:styleId="ListLabel41">
    <w:name w:val="ListLabel 41"/>
    <w:qFormat/>
    <w:rsid w:val="00E15FC0"/>
    <w:rPr>
      <w:b/>
      <w:color w:val="00000A"/>
    </w:rPr>
  </w:style>
  <w:style w:type="character" w:customStyle="1" w:styleId="ListLabel42">
    <w:name w:val="ListLabel 42"/>
    <w:qFormat/>
    <w:rsid w:val="00E15FC0"/>
    <w:rPr>
      <w:color w:val="00000A"/>
    </w:rPr>
  </w:style>
  <w:style w:type="character" w:customStyle="1" w:styleId="ListLabel43">
    <w:name w:val="ListLabel 43"/>
    <w:qFormat/>
    <w:rsid w:val="00E15FC0"/>
    <w:rPr>
      <w:color w:val="00000A"/>
    </w:rPr>
  </w:style>
  <w:style w:type="character" w:customStyle="1" w:styleId="ListLabel44">
    <w:name w:val="ListLabel 44"/>
    <w:qFormat/>
    <w:rsid w:val="00E15FC0"/>
    <w:rPr>
      <w:color w:val="00000A"/>
    </w:rPr>
  </w:style>
  <w:style w:type="character" w:customStyle="1" w:styleId="ListLabel45">
    <w:name w:val="ListLabel 45"/>
    <w:qFormat/>
    <w:rsid w:val="00E15FC0"/>
    <w:rPr>
      <w:color w:val="00000A"/>
    </w:rPr>
  </w:style>
  <w:style w:type="character" w:customStyle="1" w:styleId="ListLabel46">
    <w:name w:val="ListLabel 46"/>
    <w:qFormat/>
    <w:rsid w:val="00E15FC0"/>
    <w:rPr>
      <w:color w:val="00000A"/>
    </w:rPr>
  </w:style>
  <w:style w:type="character" w:customStyle="1" w:styleId="ListLabel47">
    <w:name w:val="ListLabel 47"/>
    <w:qFormat/>
    <w:rsid w:val="00E15FC0"/>
    <w:rPr>
      <w:color w:val="00000A"/>
    </w:rPr>
  </w:style>
  <w:style w:type="character" w:customStyle="1" w:styleId="ListLabel48">
    <w:name w:val="ListLabel 48"/>
    <w:qFormat/>
    <w:rsid w:val="00E15FC0"/>
    <w:rPr>
      <w:color w:val="00000A"/>
    </w:rPr>
  </w:style>
  <w:style w:type="character" w:customStyle="1" w:styleId="ListLabel49">
    <w:name w:val="ListLabel 49"/>
    <w:qFormat/>
    <w:rsid w:val="00E15FC0"/>
    <w:rPr>
      <w:b/>
      <w:color w:val="00000A"/>
    </w:rPr>
  </w:style>
  <w:style w:type="character" w:customStyle="1" w:styleId="ListLabel50">
    <w:name w:val="ListLabel 50"/>
    <w:qFormat/>
    <w:rsid w:val="00E15FC0"/>
    <w:rPr>
      <w:b/>
      <w:color w:val="00000A"/>
    </w:rPr>
  </w:style>
  <w:style w:type="character" w:customStyle="1" w:styleId="ListLabel51">
    <w:name w:val="ListLabel 51"/>
    <w:qFormat/>
    <w:rsid w:val="00E15FC0"/>
    <w:rPr>
      <w:b/>
      <w:color w:val="00000A"/>
    </w:rPr>
  </w:style>
  <w:style w:type="character" w:customStyle="1" w:styleId="ListLabel52">
    <w:name w:val="ListLabel 52"/>
    <w:qFormat/>
    <w:rsid w:val="00E15FC0"/>
    <w:rPr>
      <w:sz w:val="22"/>
    </w:rPr>
  </w:style>
  <w:style w:type="character" w:customStyle="1" w:styleId="ListLabel53">
    <w:name w:val="ListLabel 53"/>
    <w:qFormat/>
    <w:rsid w:val="00E15FC0"/>
  </w:style>
  <w:style w:type="character" w:customStyle="1" w:styleId="ListLabel54">
    <w:name w:val="ListLabel 54"/>
    <w:qFormat/>
    <w:rsid w:val="00E15FC0"/>
  </w:style>
  <w:style w:type="character" w:customStyle="1" w:styleId="ListLabel55">
    <w:name w:val="ListLabel 55"/>
    <w:qFormat/>
    <w:rsid w:val="00E15FC0"/>
  </w:style>
  <w:style w:type="character" w:customStyle="1" w:styleId="ListLabel56">
    <w:name w:val="ListLabel 56"/>
    <w:qFormat/>
    <w:rsid w:val="00E15FC0"/>
  </w:style>
  <w:style w:type="character" w:customStyle="1" w:styleId="ListLabel57">
    <w:name w:val="ListLabel 57"/>
    <w:qFormat/>
    <w:rsid w:val="00E15FC0"/>
  </w:style>
  <w:style w:type="character" w:customStyle="1" w:styleId="ListLabel58">
    <w:name w:val="ListLabel 58"/>
    <w:qFormat/>
    <w:rsid w:val="00E15FC0"/>
  </w:style>
  <w:style w:type="character" w:customStyle="1" w:styleId="ListLabel59">
    <w:name w:val="ListLabel 59"/>
    <w:qFormat/>
    <w:rsid w:val="00E15FC0"/>
  </w:style>
  <w:style w:type="character" w:customStyle="1" w:styleId="ListLabel60">
    <w:name w:val="ListLabel 60"/>
    <w:qFormat/>
    <w:rsid w:val="00E15FC0"/>
  </w:style>
  <w:style w:type="character" w:customStyle="1" w:styleId="ListLabel61">
    <w:name w:val="ListLabel 61"/>
    <w:qFormat/>
    <w:rsid w:val="00E15FC0"/>
    <w:rPr>
      <w:b/>
      <w:sz w:val="22"/>
    </w:rPr>
  </w:style>
  <w:style w:type="character" w:customStyle="1" w:styleId="ListLabel62">
    <w:name w:val="ListLabel 62"/>
    <w:qFormat/>
    <w:rsid w:val="00E15FC0"/>
  </w:style>
  <w:style w:type="character" w:customStyle="1" w:styleId="ListLabel63">
    <w:name w:val="ListLabel 63"/>
    <w:qFormat/>
    <w:rsid w:val="00E15FC0"/>
  </w:style>
  <w:style w:type="character" w:customStyle="1" w:styleId="ListLabel64">
    <w:name w:val="ListLabel 64"/>
    <w:qFormat/>
    <w:rsid w:val="00E15FC0"/>
  </w:style>
  <w:style w:type="character" w:customStyle="1" w:styleId="ListLabel65">
    <w:name w:val="ListLabel 65"/>
    <w:qFormat/>
    <w:rsid w:val="00E15FC0"/>
  </w:style>
  <w:style w:type="character" w:customStyle="1" w:styleId="ListLabel66">
    <w:name w:val="ListLabel 66"/>
    <w:qFormat/>
    <w:rsid w:val="00E15FC0"/>
  </w:style>
  <w:style w:type="character" w:customStyle="1" w:styleId="ListLabel67">
    <w:name w:val="ListLabel 67"/>
    <w:qFormat/>
    <w:rsid w:val="00E15FC0"/>
  </w:style>
  <w:style w:type="character" w:customStyle="1" w:styleId="ListLabel68">
    <w:name w:val="ListLabel 68"/>
    <w:qFormat/>
    <w:rsid w:val="00E15FC0"/>
  </w:style>
  <w:style w:type="character" w:customStyle="1" w:styleId="ListLabel69">
    <w:name w:val="ListLabel 69"/>
    <w:qFormat/>
    <w:rsid w:val="00E15FC0"/>
  </w:style>
  <w:style w:type="character" w:customStyle="1" w:styleId="ListLabel70">
    <w:name w:val="ListLabel 70"/>
    <w:qFormat/>
    <w:rsid w:val="00E15FC0"/>
    <w:rPr>
      <w:color w:val="000000"/>
      <w:sz w:val="22"/>
    </w:rPr>
  </w:style>
  <w:style w:type="character" w:customStyle="1" w:styleId="ListLabel71">
    <w:name w:val="ListLabel 71"/>
    <w:qFormat/>
    <w:rsid w:val="00E15FC0"/>
    <w:rPr>
      <w:b/>
      <w:sz w:val="22"/>
    </w:rPr>
  </w:style>
  <w:style w:type="character" w:customStyle="1" w:styleId="ListLabel72">
    <w:name w:val="ListLabel 72"/>
    <w:qFormat/>
    <w:rsid w:val="00E15FC0"/>
  </w:style>
  <w:style w:type="character" w:customStyle="1" w:styleId="ListLabel73">
    <w:name w:val="ListLabel 73"/>
    <w:qFormat/>
    <w:rsid w:val="00E15FC0"/>
  </w:style>
  <w:style w:type="character" w:customStyle="1" w:styleId="ListLabel74">
    <w:name w:val="ListLabel 74"/>
    <w:qFormat/>
    <w:rsid w:val="00E15FC0"/>
  </w:style>
  <w:style w:type="character" w:customStyle="1" w:styleId="ListLabel75">
    <w:name w:val="ListLabel 75"/>
    <w:qFormat/>
    <w:rsid w:val="00E15FC0"/>
  </w:style>
  <w:style w:type="character" w:customStyle="1" w:styleId="ListLabel76">
    <w:name w:val="ListLabel 76"/>
    <w:qFormat/>
    <w:rsid w:val="00E15FC0"/>
  </w:style>
  <w:style w:type="character" w:customStyle="1" w:styleId="ListLabel77">
    <w:name w:val="ListLabel 77"/>
    <w:qFormat/>
    <w:rsid w:val="00E15FC0"/>
  </w:style>
  <w:style w:type="character" w:customStyle="1" w:styleId="ListLabel78">
    <w:name w:val="ListLabel 78"/>
    <w:qFormat/>
    <w:rsid w:val="00E15FC0"/>
  </w:style>
  <w:style w:type="character" w:customStyle="1" w:styleId="ListLabel79">
    <w:name w:val="ListLabel 79"/>
    <w:qFormat/>
    <w:rsid w:val="00E15FC0"/>
  </w:style>
  <w:style w:type="character" w:customStyle="1" w:styleId="ListLabel80">
    <w:name w:val="ListLabel 80"/>
    <w:qFormat/>
    <w:rsid w:val="00E15FC0"/>
    <w:rPr>
      <w:color w:val="00000A"/>
      <w:sz w:val="22"/>
    </w:rPr>
  </w:style>
  <w:style w:type="character" w:customStyle="1" w:styleId="ListLabel81">
    <w:name w:val="ListLabel 81"/>
    <w:qFormat/>
    <w:rsid w:val="00E15FC0"/>
  </w:style>
  <w:style w:type="character" w:customStyle="1" w:styleId="ListLabel82">
    <w:name w:val="ListLabel 82"/>
    <w:qFormat/>
    <w:rsid w:val="00E15FC0"/>
  </w:style>
  <w:style w:type="character" w:customStyle="1" w:styleId="ListLabel83">
    <w:name w:val="ListLabel 83"/>
    <w:qFormat/>
    <w:rsid w:val="00E15FC0"/>
  </w:style>
  <w:style w:type="character" w:customStyle="1" w:styleId="ListLabel84">
    <w:name w:val="ListLabel 84"/>
    <w:qFormat/>
    <w:rsid w:val="00E15FC0"/>
  </w:style>
  <w:style w:type="character" w:customStyle="1" w:styleId="ListLabel85">
    <w:name w:val="ListLabel 85"/>
    <w:qFormat/>
    <w:rsid w:val="00E15FC0"/>
  </w:style>
  <w:style w:type="character" w:customStyle="1" w:styleId="ListLabel86">
    <w:name w:val="ListLabel 86"/>
    <w:qFormat/>
    <w:rsid w:val="00E15FC0"/>
  </w:style>
  <w:style w:type="character" w:customStyle="1" w:styleId="ListLabel87">
    <w:name w:val="ListLabel 87"/>
    <w:qFormat/>
    <w:rsid w:val="00E15FC0"/>
  </w:style>
  <w:style w:type="character" w:customStyle="1" w:styleId="ListLabel88">
    <w:name w:val="ListLabel 88"/>
    <w:qFormat/>
    <w:rsid w:val="00E15FC0"/>
  </w:style>
  <w:style w:type="character" w:customStyle="1" w:styleId="ListLabel89">
    <w:name w:val="ListLabel 89"/>
    <w:qFormat/>
    <w:rsid w:val="00E15FC0"/>
    <w:rPr>
      <w:b/>
    </w:rPr>
  </w:style>
  <w:style w:type="character" w:customStyle="1" w:styleId="ListLabel90">
    <w:name w:val="ListLabel 90"/>
    <w:qFormat/>
    <w:rsid w:val="00E15FC0"/>
  </w:style>
  <w:style w:type="character" w:customStyle="1" w:styleId="ListLabel91">
    <w:name w:val="ListLabel 91"/>
    <w:qFormat/>
    <w:rsid w:val="00E15FC0"/>
  </w:style>
  <w:style w:type="character" w:customStyle="1" w:styleId="ListLabel92">
    <w:name w:val="ListLabel 92"/>
    <w:qFormat/>
    <w:rsid w:val="00E15FC0"/>
  </w:style>
  <w:style w:type="character" w:customStyle="1" w:styleId="ListLabel93">
    <w:name w:val="ListLabel 93"/>
    <w:qFormat/>
    <w:rsid w:val="00E15FC0"/>
  </w:style>
  <w:style w:type="character" w:customStyle="1" w:styleId="ListLabel94">
    <w:name w:val="ListLabel 94"/>
    <w:qFormat/>
    <w:rsid w:val="00E15FC0"/>
  </w:style>
  <w:style w:type="character" w:customStyle="1" w:styleId="ListLabel95">
    <w:name w:val="ListLabel 95"/>
    <w:qFormat/>
    <w:rsid w:val="00E15FC0"/>
  </w:style>
  <w:style w:type="character" w:customStyle="1" w:styleId="ListLabel96">
    <w:name w:val="ListLabel 96"/>
    <w:qFormat/>
    <w:rsid w:val="00E15FC0"/>
  </w:style>
  <w:style w:type="character" w:customStyle="1" w:styleId="ListLabel97">
    <w:name w:val="ListLabel 97"/>
    <w:qFormat/>
    <w:rsid w:val="00E15FC0"/>
  </w:style>
  <w:style w:type="character" w:customStyle="1" w:styleId="ListLabel98">
    <w:name w:val="ListLabel 98"/>
    <w:qFormat/>
    <w:rsid w:val="00E15FC0"/>
  </w:style>
  <w:style w:type="character" w:customStyle="1" w:styleId="ListLabel99">
    <w:name w:val="ListLabel 99"/>
    <w:qFormat/>
    <w:rsid w:val="00E15FC0"/>
  </w:style>
  <w:style w:type="character" w:customStyle="1" w:styleId="ListLabel100">
    <w:name w:val="ListLabel 100"/>
    <w:qFormat/>
    <w:rsid w:val="00E15FC0"/>
  </w:style>
  <w:style w:type="character" w:customStyle="1" w:styleId="ListLabel101">
    <w:name w:val="ListLabel 101"/>
    <w:qFormat/>
    <w:rsid w:val="00E15FC0"/>
  </w:style>
  <w:style w:type="character" w:customStyle="1" w:styleId="ListLabel102">
    <w:name w:val="ListLabel 102"/>
    <w:qFormat/>
    <w:rsid w:val="00E15FC0"/>
  </w:style>
  <w:style w:type="character" w:customStyle="1" w:styleId="ListLabel103">
    <w:name w:val="ListLabel 103"/>
    <w:qFormat/>
    <w:rsid w:val="00E15FC0"/>
  </w:style>
  <w:style w:type="character" w:customStyle="1" w:styleId="ListLabel104">
    <w:name w:val="ListLabel 104"/>
    <w:qFormat/>
    <w:rsid w:val="00E15FC0"/>
  </w:style>
  <w:style w:type="character" w:customStyle="1" w:styleId="ListLabel105">
    <w:name w:val="ListLabel 105"/>
    <w:qFormat/>
    <w:rsid w:val="00E15FC0"/>
  </w:style>
  <w:style w:type="character" w:customStyle="1" w:styleId="ListLabel106">
    <w:name w:val="ListLabel 106"/>
    <w:qFormat/>
    <w:rsid w:val="00E15FC0"/>
    <w:rPr>
      <w:rFonts w:ascii="Arial" w:hAnsi="Arial"/>
      <w:b/>
      <w:sz w:val="24"/>
    </w:rPr>
  </w:style>
  <w:style w:type="character" w:customStyle="1" w:styleId="ListLabel107">
    <w:name w:val="ListLabel 107"/>
    <w:qFormat/>
    <w:rsid w:val="00E15FC0"/>
    <w:rPr>
      <w:color w:val="00000A"/>
    </w:rPr>
  </w:style>
  <w:style w:type="character" w:customStyle="1" w:styleId="ListLabel108">
    <w:name w:val="ListLabel 108"/>
    <w:qFormat/>
    <w:rsid w:val="00E15FC0"/>
    <w:rPr>
      <w:b/>
      <w:color w:val="00000A"/>
    </w:rPr>
  </w:style>
  <w:style w:type="character" w:customStyle="1" w:styleId="ListLabel109">
    <w:name w:val="ListLabel 109"/>
    <w:qFormat/>
    <w:rsid w:val="00E15FC0"/>
    <w:rPr>
      <w:color w:val="00000A"/>
    </w:rPr>
  </w:style>
  <w:style w:type="character" w:customStyle="1" w:styleId="ListLabel110">
    <w:name w:val="ListLabel 110"/>
    <w:qFormat/>
    <w:rsid w:val="00E15FC0"/>
    <w:rPr>
      <w:color w:val="00000A"/>
    </w:rPr>
  </w:style>
  <w:style w:type="character" w:customStyle="1" w:styleId="ListLabel111">
    <w:name w:val="ListLabel 111"/>
    <w:qFormat/>
    <w:rsid w:val="00E15FC0"/>
    <w:rPr>
      <w:color w:val="00000A"/>
    </w:rPr>
  </w:style>
  <w:style w:type="character" w:customStyle="1" w:styleId="ListLabel112">
    <w:name w:val="ListLabel 112"/>
    <w:qFormat/>
    <w:rsid w:val="00E15FC0"/>
    <w:rPr>
      <w:color w:val="00000A"/>
    </w:rPr>
  </w:style>
  <w:style w:type="character" w:customStyle="1" w:styleId="ListLabel113">
    <w:name w:val="ListLabel 113"/>
    <w:qFormat/>
    <w:rsid w:val="00E15FC0"/>
    <w:rPr>
      <w:color w:val="00000A"/>
    </w:rPr>
  </w:style>
  <w:style w:type="character" w:customStyle="1" w:styleId="ListLabel114">
    <w:name w:val="ListLabel 114"/>
    <w:qFormat/>
    <w:rsid w:val="00E15FC0"/>
    <w:rPr>
      <w:color w:val="00000A"/>
    </w:rPr>
  </w:style>
  <w:style w:type="character" w:customStyle="1" w:styleId="ListLabel115">
    <w:name w:val="ListLabel 115"/>
    <w:qFormat/>
    <w:rsid w:val="00E15FC0"/>
    <w:rPr>
      <w:color w:val="00000A"/>
    </w:rPr>
  </w:style>
  <w:style w:type="character" w:customStyle="1" w:styleId="ListLabel116">
    <w:name w:val="ListLabel 116"/>
    <w:qFormat/>
    <w:rsid w:val="00E15FC0"/>
    <w:rPr>
      <w:b/>
      <w:color w:val="00000A"/>
    </w:rPr>
  </w:style>
  <w:style w:type="character" w:customStyle="1" w:styleId="ListLabel117">
    <w:name w:val="ListLabel 117"/>
    <w:qFormat/>
    <w:rsid w:val="00E15FC0"/>
    <w:rPr>
      <w:b/>
      <w:color w:val="00000A"/>
    </w:rPr>
  </w:style>
  <w:style w:type="character" w:customStyle="1" w:styleId="ListLabel118">
    <w:name w:val="ListLabel 118"/>
    <w:qFormat/>
    <w:rsid w:val="00E15FC0"/>
    <w:rPr>
      <w:b/>
      <w:color w:val="00000A"/>
    </w:rPr>
  </w:style>
  <w:style w:type="character" w:customStyle="1" w:styleId="ListLabel119">
    <w:name w:val="ListLabel 119"/>
    <w:qFormat/>
    <w:rsid w:val="00E15FC0"/>
    <w:rPr>
      <w:sz w:val="22"/>
    </w:rPr>
  </w:style>
  <w:style w:type="character" w:customStyle="1" w:styleId="ListLabel120">
    <w:name w:val="ListLabel 120"/>
    <w:qFormat/>
    <w:rsid w:val="00E15FC0"/>
  </w:style>
  <w:style w:type="character" w:customStyle="1" w:styleId="ListLabel121">
    <w:name w:val="ListLabel 121"/>
    <w:qFormat/>
    <w:rsid w:val="00E15FC0"/>
  </w:style>
  <w:style w:type="character" w:customStyle="1" w:styleId="ListLabel122">
    <w:name w:val="ListLabel 122"/>
    <w:qFormat/>
    <w:rsid w:val="00E15FC0"/>
  </w:style>
  <w:style w:type="character" w:customStyle="1" w:styleId="ListLabel123">
    <w:name w:val="ListLabel 123"/>
    <w:qFormat/>
    <w:rsid w:val="00E15FC0"/>
  </w:style>
  <w:style w:type="character" w:customStyle="1" w:styleId="ListLabel124">
    <w:name w:val="ListLabel 124"/>
    <w:qFormat/>
    <w:rsid w:val="00E15FC0"/>
  </w:style>
  <w:style w:type="character" w:customStyle="1" w:styleId="ListLabel125">
    <w:name w:val="ListLabel 125"/>
    <w:qFormat/>
    <w:rsid w:val="00E15FC0"/>
  </w:style>
  <w:style w:type="character" w:customStyle="1" w:styleId="ListLabel126">
    <w:name w:val="ListLabel 126"/>
    <w:qFormat/>
    <w:rsid w:val="00E15FC0"/>
  </w:style>
  <w:style w:type="character" w:customStyle="1" w:styleId="ListLabel127">
    <w:name w:val="ListLabel 127"/>
    <w:qFormat/>
    <w:rsid w:val="00E15FC0"/>
  </w:style>
  <w:style w:type="character" w:customStyle="1" w:styleId="ListLabel128">
    <w:name w:val="ListLabel 128"/>
    <w:qFormat/>
    <w:rsid w:val="00E15FC0"/>
    <w:rPr>
      <w:b/>
      <w:sz w:val="22"/>
    </w:rPr>
  </w:style>
  <w:style w:type="character" w:customStyle="1" w:styleId="ListLabel129">
    <w:name w:val="ListLabel 129"/>
    <w:qFormat/>
    <w:rsid w:val="00E15FC0"/>
  </w:style>
  <w:style w:type="character" w:customStyle="1" w:styleId="ListLabel130">
    <w:name w:val="ListLabel 130"/>
    <w:qFormat/>
    <w:rsid w:val="00E15FC0"/>
  </w:style>
  <w:style w:type="character" w:customStyle="1" w:styleId="ListLabel131">
    <w:name w:val="ListLabel 131"/>
    <w:qFormat/>
    <w:rsid w:val="00E15FC0"/>
  </w:style>
  <w:style w:type="character" w:customStyle="1" w:styleId="ListLabel132">
    <w:name w:val="ListLabel 132"/>
    <w:qFormat/>
    <w:rsid w:val="00E15FC0"/>
  </w:style>
  <w:style w:type="character" w:customStyle="1" w:styleId="ListLabel133">
    <w:name w:val="ListLabel 133"/>
    <w:qFormat/>
    <w:rsid w:val="00E15FC0"/>
  </w:style>
  <w:style w:type="character" w:customStyle="1" w:styleId="ListLabel134">
    <w:name w:val="ListLabel 134"/>
    <w:qFormat/>
    <w:rsid w:val="00E15FC0"/>
  </w:style>
  <w:style w:type="character" w:customStyle="1" w:styleId="ListLabel135">
    <w:name w:val="ListLabel 135"/>
    <w:qFormat/>
    <w:rsid w:val="00E15FC0"/>
  </w:style>
  <w:style w:type="character" w:customStyle="1" w:styleId="ListLabel136">
    <w:name w:val="ListLabel 136"/>
    <w:qFormat/>
    <w:rsid w:val="00E15FC0"/>
  </w:style>
  <w:style w:type="character" w:customStyle="1" w:styleId="ListLabel137">
    <w:name w:val="ListLabel 137"/>
    <w:qFormat/>
    <w:rsid w:val="00E15FC0"/>
    <w:rPr>
      <w:color w:val="000000"/>
      <w:sz w:val="22"/>
    </w:rPr>
  </w:style>
  <w:style w:type="character" w:customStyle="1" w:styleId="ListLabel138">
    <w:name w:val="ListLabel 138"/>
    <w:qFormat/>
    <w:rsid w:val="00E15FC0"/>
    <w:rPr>
      <w:b/>
      <w:sz w:val="22"/>
    </w:rPr>
  </w:style>
  <w:style w:type="character" w:customStyle="1" w:styleId="ListLabel139">
    <w:name w:val="ListLabel 139"/>
    <w:qFormat/>
    <w:rsid w:val="00E15FC0"/>
  </w:style>
  <w:style w:type="character" w:customStyle="1" w:styleId="ListLabel140">
    <w:name w:val="ListLabel 140"/>
    <w:qFormat/>
    <w:rsid w:val="00E15FC0"/>
  </w:style>
  <w:style w:type="character" w:customStyle="1" w:styleId="ListLabel141">
    <w:name w:val="ListLabel 141"/>
    <w:qFormat/>
    <w:rsid w:val="00E15FC0"/>
  </w:style>
  <w:style w:type="character" w:customStyle="1" w:styleId="ListLabel142">
    <w:name w:val="ListLabel 142"/>
    <w:qFormat/>
    <w:rsid w:val="00E15FC0"/>
  </w:style>
  <w:style w:type="character" w:customStyle="1" w:styleId="ListLabel143">
    <w:name w:val="ListLabel 143"/>
    <w:qFormat/>
    <w:rsid w:val="00E15FC0"/>
  </w:style>
  <w:style w:type="character" w:customStyle="1" w:styleId="ListLabel144">
    <w:name w:val="ListLabel 144"/>
    <w:qFormat/>
    <w:rsid w:val="00E15FC0"/>
  </w:style>
  <w:style w:type="character" w:customStyle="1" w:styleId="ListLabel145">
    <w:name w:val="ListLabel 145"/>
    <w:qFormat/>
    <w:rsid w:val="00E15FC0"/>
  </w:style>
  <w:style w:type="character" w:customStyle="1" w:styleId="ListLabel146">
    <w:name w:val="ListLabel 146"/>
    <w:qFormat/>
    <w:rsid w:val="00E15FC0"/>
  </w:style>
  <w:style w:type="character" w:customStyle="1" w:styleId="ListLabel147">
    <w:name w:val="ListLabel 147"/>
    <w:qFormat/>
    <w:rsid w:val="00E15FC0"/>
    <w:rPr>
      <w:color w:val="00000A"/>
      <w:sz w:val="22"/>
    </w:rPr>
  </w:style>
  <w:style w:type="character" w:customStyle="1" w:styleId="ListLabel148">
    <w:name w:val="ListLabel 148"/>
    <w:qFormat/>
    <w:rsid w:val="00E15FC0"/>
  </w:style>
  <w:style w:type="character" w:customStyle="1" w:styleId="ListLabel149">
    <w:name w:val="ListLabel 149"/>
    <w:qFormat/>
    <w:rsid w:val="00E15FC0"/>
  </w:style>
  <w:style w:type="character" w:customStyle="1" w:styleId="ListLabel150">
    <w:name w:val="ListLabel 150"/>
    <w:qFormat/>
    <w:rsid w:val="00E15FC0"/>
  </w:style>
  <w:style w:type="character" w:customStyle="1" w:styleId="ListLabel151">
    <w:name w:val="ListLabel 151"/>
    <w:qFormat/>
    <w:rsid w:val="00E15FC0"/>
  </w:style>
  <w:style w:type="character" w:customStyle="1" w:styleId="ListLabel152">
    <w:name w:val="ListLabel 152"/>
    <w:qFormat/>
    <w:rsid w:val="00E15FC0"/>
  </w:style>
  <w:style w:type="character" w:customStyle="1" w:styleId="ListLabel153">
    <w:name w:val="ListLabel 153"/>
    <w:qFormat/>
    <w:rsid w:val="00E15FC0"/>
  </w:style>
  <w:style w:type="character" w:customStyle="1" w:styleId="ListLabel154">
    <w:name w:val="ListLabel 154"/>
    <w:qFormat/>
    <w:rsid w:val="00E15FC0"/>
  </w:style>
  <w:style w:type="character" w:customStyle="1" w:styleId="ListLabel155">
    <w:name w:val="ListLabel 155"/>
    <w:qFormat/>
    <w:rsid w:val="00E15FC0"/>
  </w:style>
  <w:style w:type="character" w:customStyle="1" w:styleId="ListLabel156">
    <w:name w:val="ListLabel 156"/>
    <w:qFormat/>
    <w:rsid w:val="00E15FC0"/>
    <w:rPr>
      <w:b/>
    </w:rPr>
  </w:style>
  <w:style w:type="character" w:customStyle="1" w:styleId="ListLabel157">
    <w:name w:val="ListLabel 157"/>
    <w:qFormat/>
    <w:rsid w:val="00E15FC0"/>
  </w:style>
  <w:style w:type="character" w:customStyle="1" w:styleId="ListLabel158">
    <w:name w:val="ListLabel 158"/>
    <w:qFormat/>
    <w:rsid w:val="00E15FC0"/>
  </w:style>
  <w:style w:type="character" w:customStyle="1" w:styleId="ListLabel159">
    <w:name w:val="ListLabel 159"/>
    <w:qFormat/>
    <w:rsid w:val="00E15FC0"/>
  </w:style>
  <w:style w:type="character" w:customStyle="1" w:styleId="ListLabel160">
    <w:name w:val="ListLabel 160"/>
    <w:qFormat/>
    <w:rsid w:val="00E15FC0"/>
  </w:style>
  <w:style w:type="character" w:customStyle="1" w:styleId="ListLabel161">
    <w:name w:val="ListLabel 161"/>
    <w:qFormat/>
    <w:rsid w:val="00E15FC0"/>
  </w:style>
  <w:style w:type="character" w:customStyle="1" w:styleId="ListLabel162">
    <w:name w:val="ListLabel 162"/>
    <w:qFormat/>
    <w:rsid w:val="00E15FC0"/>
  </w:style>
  <w:style w:type="character" w:customStyle="1" w:styleId="ListLabel163">
    <w:name w:val="ListLabel 163"/>
    <w:qFormat/>
    <w:rsid w:val="00E15FC0"/>
  </w:style>
  <w:style w:type="character" w:customStyle="1" w:styleId="ListLabel164">
    <w:name w:val="ListLabel 164"/>
    <w:qFormat/>
    <w:rsid w:val="00E15FC0"/>
  </w:style>
  <w:style w:type="character" w:customStyle="1" w:styleId="ListLabel165">
    <w:name w:val="ListLabel 165"/>
    <w:qFormat/>
    <w:rsid w:val="00E15FC0"/>
  </w:style>
  <w:style w:type="character" w:customStyle="1" w:styleId="ListLabel166">
    <w:name w:val="ListLabel 166"/>
    <w:qFormat/>
    <w:rsid w:val="00E15FC0"/>
  </w:style>
  <w:style w:type="character" w:customStyle="1" w:styleId="ListLabel167">
    <w:name w:val="ListLabel 167"/>
    <w:qFormat/>
    <w:rsid w:val="00E15FC0"/>
  </w:style>
  <w:style w:type="character" w:customStyle="1" w:styleId="ListLabel168">
    <w:name w:val="ListLabel 168"/>
    <w:qFormat/>
    <w:rsid w:val="00E15FC0"/>
  </w:style>
  <w:style w:type="character" w:customStyle="1" w:styleId="ListLabel169">
    <w:name w:val="ListLabel 169"/>
    <w:qFormat/>
    <w:rsid w:val="00E15FC0"/>
  </w:style>
  <w:style w:type="character" w:customStyle="1" w:styleId="ListLabel170">
    <w:name w:val="ListLabel 170"/>
    <w:qFormat/>
    <w:rsid w:val="00E15FC0"/>
  </w:style>
  <w:style w:type="character" w:customStyle="1" w:styleId="ListLabel171">
    <w:name w:val="ListLabel 171"/>
    <w:qFormat/>
    <w:rsid w:val="00E15FC0"/>
  </w:style>
  <w:style w:type="character" w:customStyle="1" w:styleId="ListLabel172">
    <w:name w:val="ListLabel 172"/>
    <w:qFormat/>
    <w:rsid w:val="00E15FC0"/>
  </w:style>
  <w:style w:type="character" w:customStyle="1" w:styleId="Simboluridenumerotare">
    <w:name w:val="Simboluri de numerotare"/>
    <w:qFormat/>
    <w:rsid w:val="00E15FC0"/>
  </w:style>
  <w:style w:type="character" w:customStyle="1" w:styleId="ListLabel173">
    <w:name w:val="ListLabel 173"/>
    <w:qFormat/>
    <w:rsid w:val="00E15FC0"/>
    <w:rPr>
      <w:b/>
      <w:sz w:val="24"/>
    </w:rPr>
  </w:style>
  <w:style w:type="character" w:customStyle="1" w:styleId="ListLabel174">
    <w:name w:val="ListLabel 174"/>
    <w:qFormat/>
    <w:rsid w:val="00E15FC0"/>
    <w:rPr>
      <w:color w:val="00000A"/>
    </w:rPr>
  </w:style>
  <w:style w:type="character" w:customStyle="1" w:styleId="ListLabel175">
    <w:name w:val="ListLabel 175"/>
    <w:qFormat/>
    <w:rsid w:val="00E15FC0"/>
    <w:rPr>
      <w:b/>
      <w:color w:val="00000A"/>
    </w:rPr>
  </w:style>
  <w:style w:type="character" w:customStyle="1" w:styleId="ListLabel176">
    <w:name w:val="ListLabel 176"/>
    <w:qFormat/>
    <w:rsid w:val="00E15FC0"/>
    <w:rPr>
      <w:color w:val="00000A"/>
    </w:rPr>
  </w:style>
  <w:style w:type="character" w:customStyle="1" w:styleId="ListLabel177">
    <w:name w:val="ListLabel 177"/>
    <w:qFormat/>
    <w:rsid w:val="00E15FC0"/>
    <w:rPr>
      <w:color w:val="00000A"/>
    </w:rPr>
  </w:style>
  <w:style w:type="character" w:customStyle="1" w:styleId="ListLabel178">
    <w:name w:val="ListLabel 178"/>
    <w:qFormat/>
    <w:rsid w:val="00E15FC0"/>
    <w:rPr>
      <w:color w:val="00000A"/>
    </w:rPr>
  </w:style>
  <w:style w:type="character" w:customStyle="1" w:styleId="ListLabel179">
    <w:name w:val="ListLabel 179"/>
    <w:qFormat/>
    <w:rsid w:val="00E15FC0"/>
    <w:rPr>
      <w:color w:val="00000A"/>
    </w:rPr>
  </w:style>
  <w:style w:type="character" w:customStyle="1" w:styleId="ListLabel180">
    <w:name w:val="ListLabel 180"/>
    <w:qFormat/>
    <w:rsid w:val="00E15FC0"/>
    <w:rPr>
      <w:color w:val="00000A"/>
    </w:rPr>
  </w:style>
  <w:style w:type="character" w:customStyle="1" w:styleId="ListLabel181">
    <w:name w:val="ListLabel 181"/>
    <w:qFormat/>
    <w:rsid w:val="00E15FC0"/>
    <w:rPr>
      <w:color w:val="00000A"/>
    </w:rPr>
  </w:style>
  <w:style w:type="character" w:customStyle="1" w:styleId="ListLabel182">
    <w:name w:val="ListLabel 182"/>
    <w:qFormat/>
    <w:rsid w:val="00E15FC0"/>
    <w:rPr>
      <w:color w:val="00000A"/>
    </w:rPr>
  </w:style>
  <w:style w:type="character" w:customStyle="1" w:styleId="ListLabel183">
    <w:name w:val="ListLabel 183"/>
    <w:qFormat/>
    <w:rsid w:val="00E15FC0"/>
    <w:rPr>
      <w:b/>
      <w:color w:val="00000A"/>
    </w:rPr>
  </w:style>
  <w:style w:type="character" w:customStyle="1" w:styleId="ListLabel184">
    <w:name w:val="ListLabel 184"/>
    <w:qFormat/>
    <w:rsid w:val="00E15FC0"/>
    <w:rPr>
      <w:b/>
      <w:color w:val="00000A"/>
    </w:rPr>
  </w:style>
  <w:style w:type="character" w:customStyle="1" w:styleId="ListLabel185">
    <w:name w:val="ListLabel 185"/>
    <w:qFormat/>
    <w:rsid w:val="00E15FC0"/>
    <w:rPr>
      <w:b/>
      <w:color w:val="00000A"/>
    </w:rPr>
  </w:style>
  <w:style w:type="character" w:customStyle="1" w:styleId="ListLabel186">
    <w:name w:val="ListLabel 186"/>
    <w:qFormat/>
    <w:rsid w:val="00E15FC0"/>
    <w:rPr>
      <w:sz w:val="22"/>
    </w:rPr>
  </w:style>
  <w:style w:type="character" w:customStyle="1" w:styleId="ListLabel187">
    <w:name w:val="ListLabel 187"/>
    <w:qFormat/>
    <w:rsid w:val="00E15FC0"/>
  </w:style>
  <w:style w:type="character" w:customStyle="1" w:styleId="ListLabel188">
    <w:name w:val="ListLabel 188"/>
    <w:qFormat/>
    <w:rsid w:val="00E15FC0"/>
  </w:style>
  <w:style w:type="character" w:customStyle="1" w:styleId="ListLabel189">
    <w:name w:val="ListLabel 189"/>
    <w:qFormat/>
    <w:rsid w:val="00E15FC0"/>
  </w:style>
  <w:style w:type="character" w:customStyle="1" w:styleId="ListLabel190">
    <w:name w:val="ListLabel 190"/>
    <w:qFormat/>
    <w:rsid w:val="00E15FC0"/>
  </w:style>
  <w:style w:type="character" w:customStyle="1" w:styleId="ListLabel191">
    <w:name w:val="ListLabel 191"/>
    <w:qFormat/>
    <w:rsid w:val="00E15FC0"/>
  </w:style>
  <w:style w:type="character" w:customStyle="1" w:styleId="ListLabel192">
    <w:name w:val="ListLabel 192"/>
    <w:qFormat/>
    <w:rsid w:val="00E15FC0"/>
  </w:style>
  <w:style w:type="character" w:customStyle="1" w:styleId="ListLabel193">
    <w:name w:val="ListLabel 193"/>
    <w:qFormat/>
    <w:rsid w:val="00E15FC0"/>
  </w:style>
  <w:style w:type="character" w:customStyle="1" w:styleId="ListLabel194">
    <w:name w:val="ListLabel 194"/>
    <w:qFormat/>
    <w:rsid w:val="00E15FC0"/>
  </w:style>
  <w:style w:type="character" w:customStyle="1" w:styleId="ListLabel195">
    <w:name w:val="ListLabel 195"/>
    <w:qFormat/>
    <w:rsid w:val="00E15FC0"/>
    <w:rPr>
      <w:b/>
      <w:sz w:val="22"/>
    </w:rPr>
  </w:style>
  <w:style w:type="character" w:customStyle="1" w:styleId="ListLabel196">
    <w:name w:val="ListLabel 196"/>
    <w:qFormat/>
    <w:rsid w:val="00E15FC0"/>
  </w:style>
  <w:style w:type="character" w:customStyle="1" w:styleId="ListLabel197">
    <w:name w:val="ListLabel 197"/>
    <w:qFormat/>
    <w:rsid w:val="00E15FC0"/>
  </w:style>
  <w:style w:type="character" w:customStyle="1" w:styleId="ListLabel198">
    <w:name w:val="ListLabel 198"/>
    <w:qFormat/>
    <w:rsid w:val="00E15FC0"/>
  </w:style>
  <w:style w:type="character" w:customStyle="1" w:styleId="ListLabel199">
    <w:name w:val="ListLabel 199"/>
    <w:qFormat/>
    <w:rsid w:val="00E15FC0"/>
  </w:style>
  <w:style w:type="character" w:customStyle="1" w:styleId="ListLabel200">
    <w:name w:val="ListLabel 200"/>
    <w:qFormat/>
    <w:rsid w:val="00E15FC0"/>
  </w:style>
  <w:style w:type="character" w:customStyle="1" w:styleId="ListLabel201">
    <w:name w:val="ListLabel 201"/>
    <w:qFormat/>
    <w:rsid w:val="00E15FC0"/>
  </w:style>
  <w:style w:type="character" w:customStyle="1" w:styleId="ListLabel202">
    <w:name w:val="ListLabel 202"/>
    <w:qFormat/>
    <w:rsid w:val="00E15FC0"/>
  </w:style>
  <w:style w:type="character" w:customStyle="1" w:styleId="ListLabel203">
    <w:name w:val="ListLabel 203"/>
    <w:qFormat/>
    <w:rsid w:val="00E15FC0"/>
  </w:style>
  <w:style w:type="character" w:customStyle="1" w:styleId="ListLabel204">
    <w:name w:val="ListLabel 204"/>
    <w:qFormat/>
    <w:rsid w:val="00E15FC0"/>
    <w:rPr>
      <w:color w:val="000000"/>
      <w:sz w:val="22"/>
    </w:rPr>
  </w:style>
  <w:style w:type="character" w:customStyle="1" w:styleId="ListLabel205">
    <w:name w:val="ListLabel 205"/>
    <w:qFormat/>
    <w:rsid w:val="00E15FC0"/>
    <w:rPr>
      <w:b/>
      <w:sz w:val="22"/>
    </w:rPr>
  </w:style>
  <w:style w:type="character" w:customStyle="1" w:styleId="ListLabel206">
    <w:name w:val="ListLabel 206"/>
    <w:qFormat/>
    <w:rsid w:val="00E15FC0"/>
  </w:style>
  <w:style w:type="character" w:customStyle="1" w:styleId="ListLabel207">
    <w:name w:val="ListLabel 207"/>
    <w:qFormat/>
    <w:rsid w:val="00E15FC0"/>
  </w:style>
  <w:style w:type="character" w:customStyle="1" w:styleId="ListLabel208">
    <w:name w:val="ListLabel 208"/>
    <w:qFormat/>
    <w:rsid w:val="00E15FC0"/>
  </w:style>
  <w:style w:type="character" w:customStyle="1" w:styleId="ListLabel209">
    <w:name w:val="ListLabel 209"/>
    <w:qFormat/>
    <w:rsid w:val="00E15FC0"/>
  </w:style>
  <w:style w:type="character" w:customStyle="1" w:styleId="ListLabel210">
    <w:name w:val="ListLabel 210"/>
    <w:qFormat/>
    <w:rsid w:val="00E15FC0"/>
  </w:style>
  <w:style w:type="character" w:customStyle="1" w:styleId="ListLabel211">
    <w:name w:val="ListLabel 211"/>
    <w:qFormat/>
    <w:rsid w:val="00E15FC0"/>
  </w:style>
  <w:style w:type="character" w:customStyle="1" w:styleId="ListLabel212">
    <w:name w:val="ListLabel 212"/>
    <w:qFormat/>
    <w:rsid w:val="00E15FC0"/>
  </w:style>
  <w:style w:type="character" w:customStyle="1" w:styleId="ListLabel213">
    <w:name w:val="ListLabel 213"/>
    <w:qFormat/>
    <w:rsid w:val="00E15FC0"/>
  </w:style>
  <w:style w:type="character" w:customStyle="1" w:styleId="ListLabel214">
    <w:name w:val="ListLabel 214"/>
    <w:qFormat/>
    <w:rsid w:val="00E15FC0"/>
    <w:rPr>
      <w:color w:val="00000A"/>
      <w:sz w:val="22"/>
    </w:rPr>
  </w:style>
  <w:style w:type="character" w:customStyle="1" w:styleId="ListLabel215">
    <w:name w:val="ListLabel 215"/>
    <w:qFormat/>
    <w:rsid w:val="00E15FC0"/>
  </w:style>
  <w:style w:type="character" w:customStyle="1" w:styleId="ListLabel216">
    <w:name w:val="ListLabel 216"/>
    <w:qFormat/>
    <w:rsid w:val="00E15FC0"/>
  </w:style>
  <w:style w:type="character" w:customStyle="1" w:styleId="ListLabel217">
    <w:name w:val="ListLabel 217"/>
    <w:qFormat/>
    <w:rsid w:val="00E15FC0"/>
  </w:style>
  <w:style w:type="character" w:customStyle="1" w:styleId="ListLabel218">
    <w:name w:val="ListLabel 218"/>
    <w:qFormat/>
    <w:rsid w:val="00E15FC0"/>
  </w:style>
  <w:style w:type="character" w:customStyle="1" w:styleId="ListLabel219">
    <w:name w:val="ListLabel 219"/>
    <w:qFormat/>
    <w:rsid w:val="00E15FC0"/>
  </w:style>
  <w:style w:type="character" w:customStyle="1" w:styleId="ListLabel220">
    <w:name w:val="ListLabel 220"/>
    <w:qFormat/>
    <w:rsid w:val="00E15FC0"/>
  </w:style>
  <w:style w:type="character" w:customStyle="1" w:styleId="ListLabel221">
    <w:name w:val="ListLabel 221"/>
    <w:qFormat/>
    <w:rsid w:val="00E15FC0"/>
  </w:style>
  <w:style w:type="character" w:customStyle="1" w:styleId="ListLabel222">
    <w:name w:val="ListLabel 222"/>
    <w:qFormat/>
    <w:rsid w:val="00E15FC0"/>
  </w:style>
  <w:style w:type="character" w:customStyle="1" w:styleId="ListLabel223">
    <w:name w:val="ListLabel 223"/>
    <w:qFormat/>
    <w:rsid w:val="00E15FC0"/>
    <w:rPr>
      <w:b/>
    </w:rPr>
  </w:style>
  <w:style w:type="character" w:customStyle="1" w:styleId="ListLabel224">
    <w:name w:val="ListLabel 224"/>
    <w:qFormat/>
    <w:rsid w:val="00E15FC0"/>
  </w:style>
  <w:style w:type="character" w:customStyle="1" w:styleId="ListLabel225">
    <w:name w:val="ListLabel 225"/>
    <w:qFormat/>
    <w:rsid w:val="00E15FC0"/>
  </w:style>
  <w:style w:type="character" w:customStyle="1" w:styleId="ListLabel226">
    <w:name w:val="ListLabel 226"/>
    <w:qFormat/>
    <w:rsid w:val="00E15FC0"/>
  </w:style>
  <w:style w:type="character" w:customStyle="1" w:styleId="ListLabel227">
    <w:name w:val="ListLabel 227"/>
    <w:qFormat/>
    <w:rsid w:val="00E15FC0"/>
  </w:style>
  <w:style w:type="character" w:customStyle="1" w:styleId="ListLabel228">
    <w:name w:val="ListLabel 228"/>
    <w:qFormat/>
    <w:rsid w:val="00E15FC0"/>
  </w:style>
  <w:style w:type="character" w:customStyle="1" w:styleId="ListLabel229">
    <w:name w:val="ListLabel 229"/>
    <w:qFormat/>
    <w:rsid w:val="00E15FC0"/>
  </w:style>
  <w:style w:type="character" w:customStyle="1" w:styleId="ListLabel230">
    <w:name w:val="ListLabel 230"/>
    <w:qFormat/>
    <w:rsid w:val="00E15FC0"/>
  </w:style>
  <w:style w:type="character" w:customStyle="1" w:styleId="ListLabel231">
    <w:name w:val="ListLabel 231"/>
    <w:qFormat/>
    <w:rsid w:val="00E15FC0"/>
  </w:style>
  <w:style w:type="character" w:customStyle="1" w:styleId="ListLabel232">
    <w:name w:val="ListLabel 232"/>
    <w:qFormat/>
    <w:rsid w:val="00E15FC0"/>
  </w:style>
  <w:style w:type="character" w:customStyle="1" w:styleId="ListLabel233">
    <w:name w:val="ListLabel 233"/>
    <w:qFormat/>
    <w:rsid w:val="00E15FC0"/>
  </w:style>
  <w:style w:type="character" w:customStyle="1" w:styleId="ListLabel234">
    <w:name w:val="ListLabel 234"/>
    <w:qFormat/>
    <w:rsid w:val="00E15FC0"/>
  </w:style>
  <w:style w:type="character" w:customStyle="1" w:styleId="ListLabel235">
    <w:name w:val="ListLabel 235"/>
    <w:qFormat/>
    <w:rsid w:val="00E15FC0"/>
  </w:style>
  <w:style w:type="character" w:customStyle="1" w:styleId="ListLabel236">
    <w:name w:val="ListLabel 236"/>
    <w:qFormat/>
    <w:rsid w:val="00E15FC0"/>
  </w:style>
  <w:style w:type="character" w:customStyle="1" w:styleId="ListLabel237">
    <w:name w:val="ListLabel 237"/>
    <w:qFormat/>
    <w:rsid w:val="00E15FC0"/>
  </w:style>
  <w:style w:type="character" w:customStyle="1" w:styleId="ListLabel238">
    <w:name w:val="ListLabel 238"/>
    <w:qFormat/>
    <w:rsid w:val="00E15FC0"/>
  </w:style>
  <w:style w:type="character" w:customStyle="1" w:styleId="ListLabel239">
    <w:name w:val="ListLabel 239"/>
    <w:qFormat/>
    <w:rsid w:val="00E15FC0"/>
  </w:style>
  <w:style w:type="paragraph" w:customStyle="1" w:styleId="Stiltitlu">
    <w:name w:val="Stil titlu"/>
    <w:basedOn w:val="Normal"/>
    <w:next w:val="BodyText"/>
    <w:qFormat/>
    <w:rsid w:val="00E15FC0"/>
    <w:pPr>
      <w:keepNext/>
      <w:spacing w:before="240" w:after="120" w:line="240" w:lineRule="auto"/>
    </w:pPr>
    <w:rPr>
      <w:rFonts w:ascii="Liberation Sans" w:eastAsia="Microsoft YaHei" w:hAnsi="Liberation Sans" w:cs="Lucida Sans"/>
      <w:color w:val="00000A"/>
      <w:sz w:val="28"/>
      <w:szCs w:val="28"/>
      <w:lang w:val="ro-RO" w:eastAsia="ro-RO"/>
    </w:rPr>
  </w:style>
  <w:style w:type="paragraph" w:styleId="BodyText">
    <w:name w:val="Body Text"/>
    <w:basedOn w:val="Normal"/>
    <w:link w:val="BodyTextChar"/>
    <w:qFormat/>
    <w:rsid w:val="00E15FC0"/>
    <w:pPr>
      <w:spacing w:after="140" w:line="288" w:lineRule="auto"/>
    </w:pPr>
    <w:rPr>
      <w:rFonts w:ascii="Arial" w:eastAsia="Times New Roman" w:hAnsi="Arial" w:cs="Times New Roman"/>
      <w:color w:val="00000A"/>
      <w:sz w:val="24"/>
      <w:szCs w:val="24"/>
      <w:lang w:val="ro-RO" w:eastAsia="ro-RO"/>
    </w:rPr>
  </w:style>
  <w:style w:type="character" w:customStyle="1" w:styleId="BodyTextChar">
    <w:name w:val="Body Text Char"/>
    <w:basedOn w:val="DefaultParagraphFont"/>
    <w:link w:val="BodyText"/>
    <w:rsid w:val="00E15FC0"/>
    <w:rPr>
      <w:rFonts w:ascii="Arial" w:eastAsia="Times New Roman" w:hAnsi="Arial" w:cs="Times New Roman"/>
      <w:color w:val="00000A"/>
      <w:sz w:val="24"/>
      <w:szCs w:val="24"/>
      <w:lang w:val="ro-RO" w:eastAsia="ro-RO"/>
    </w:rPr>
  </w:style>
  <w:style w:type="paragraph" w:styleId="List">
    <w:name w:val="List"/>
    <w:basedOn w:val="BodyText"/>
    <w:qFormat/>
    <w:rsid w:val="00E15FC0"/>
    <w:rPr>
      <w:rFonts w:cs="Lucida Sans"/>
    </w:rPr>
  </w:style>
  <w:style w:type="paragraph" w:customStyle="1" w:styleId="Index">
    <w:name w:val="Index"/>
    <w:basedOn w:val="Normal"/>
    <w:qFormat/>
    <w:rsid w:val="00E15FC0"/>
    <w:pPr>
      <w:suppressLineNumbers/>
      <w:spacing w:after="0" w:line="240" w:lineRule="auto"/>
    </w:pPr>
    <w:rPr>
      <w:rFonts w:ascii="Arial" w:eastAsia="Times New Roman" w:hAnsi="Arial" w:cs="Lucida Sans"/>
      <w:color w:val="00000A"/>
      <w:sz w:val="24"/>
      <w:szCs w:val="24"/>
      <w:lang w:val="ro-RO" w:eastAsia="ro-RO"/>
    </w:rPr>
  </w:style>
  <w:style w:type="character" w:customStyle="1" w:styleId="HeaderChar1">
    <w:name w:val="Header Char1"/>
    <w:basedOn w:val="DefaultParagraphFont"/>
    <w:uiPriority w:val="99"/>
    <w:semiHidden/>
    <w:rsid w:val="00E15FC0"/>
    <w:rPr>
      <w:rFonts w:ascii="Arial" w:hAnsi="Arial"/>
      <w:color w:val="00000A"/>
      <w:sz w:val="24"/>
      <w:szCs w:val="24"/>
      <w:lang w:val="ro-RO" w:eastAsia="ro-RO"/>
    </w:rPr>
  </w:style>
  <w:style w:type="character" w:customStyle="1" w:styleId="FooterChar1">
    <w:name w:val="Footer Char1"/>
    <w:basedOn w:val="DefaultParagraphFont"/>
    <w:uiPriority w:val="99"/>
    <w:semiHidden/>
    <w:rsid w:val="00E15FC0"/>
    <w:rPr>
      <w:rFonts w:ascii="Arial" w:hAnsi="Arial"/>
      <w:color w:val="00000A"/>
      <w:sz w:val="24"/>
      <w:szCs w:val="24"/>
      <w:lang w:val="ro-RO" w:eastAsia="ro-RO"/>
    </w:rPr>
  </w:style>
  <w:style w:type="character" w:customStyle="1" w:styleId="SubtitleChar1">
    <w:name w:val="Subtitle Char1"/>
    <w:basedOn w:val="DefaultParagraphFont"/>
    <w:uiPriority w:val="11"/>
    <w:rsid w:val="00E15FC0"/>
    <w:rPr>
      <w:rFonts w:ascii="Cambria" w:eastAsia="Times New Roman" w:hAnsi="Cambria" w:cs="Times New Roman"/>
      <w:i/>
      <w:iCs/>
      <w:color w:val="4F81BD"/>
      <w:spacing w:val="15"/>
      <w:sz w:val="24"/>
      <w:szCs w:val="24"/>
      <w:lang w:val="ro-RO" w:eastAsia="ro-RO"/>
    </w:rPr>
  </w:style>
  <w:style w:type="paragraph" w:styleId="HTMLPreformatted">
    <w:name w:val="HTML Preformatted"/>
    <w:basedOn w:val="Normal"/>
    <w:link w:val="HTMLPreformattedChar"/>
    <w:uiPriority w:val="99"/>
    <w:unhideWhenUsed/>
    <w:qFormat/>
    <w:rsid w:val="00E15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rPr>
  </w:style>
  <w:style w:type="character" w:customStyle="1" w:styleId="HTMLPreformattedChar1">
    <w:name w:val="HTML Preformatted Char1"/>
    <w:basedOn w:val="DefaultParagraphFont"/>
    <w:uiPriority w:val="99"/>
    <w:semiHidden/>
    <w:rsid w:val="00E15FC0"/>
    <w:rPr>
      <w:rFonts w:ascii="Consolas" w:hAnsi="Consolas" w:cs="Consolas"/>
      <w:sz w:val="20"/>
      <w:szCs w:val="20"/>
    </w:rPr>
  </w:style>
  <w:style w:type="paragraph" w:customStyle="1" w:styleId="l5notred">
    <w:name w:val="l5_not_red"/>
    <w:basedOn w:val="Normal"/>
    <w:qFormat/>
    <w:rsid w:val="00E15FC0"/>
    <w:pPr>
      <w:spacing w:beforeAutospacing="1" w:after="0" w:afterAutospacing="1" w:line="240" w:lineRule="auto"/>
    </w:pPr>
    <w:rPr>
      <w:rFonts w:ascii="Times New Roman" w:eastAsia="Times New Roman" w:hAnsi="Times New Roman" w:cs="Times New Roman"/>
      <w:color w:val="FF0000"/>
      <w:sz w:val="24"/>
      <w:szCs w:val="24"/>
    </w:rPr>
  </w:style>
  <w:style w:type="character" w:customStyle="1" w:styleId="BalloonTextChar1">
    <w:name w:val="Balloon Text Char1"/>
    <w:basedOn w:val="DefaultParagraphFont"/>
    <w:uiPriority w:val="99"/>
    <w:semiHidden/>
    <w:rsid w:val="00E15FC0"/>
    <w:rPr>
      <w:rFonts w:ascii="Tahoma" w:hAnsi="Tahoma" w:cs="Tahoma"/>
      <w:color w:val="00000A"/>
      <w:sz w:val="16"/>
      <w:szCs w:val="16"/>
      <w:lang w:val="ro-RO" w:eastAsia="ro-RO"/>
    </w:rPr>
  </w:style>
  <w:style w:type="character" w:customStyle="1" w:styleId="CommentTextChar1">
    <w:name w:val="Comment Text Char1"/>
    <w:basedOn w:val="DefaultParagraphFont"/>
    <w:uiPriority w:val="99"/>
    <w:semiHidden/>
    <w:rsid w:val="00E15FC0"/>
    <w:rPr>
      <w:rFonts w:ascii="Arial" w:hAnsi="Arial"/>
      <w:color w:val="00000A"/>
      <w:lang w:val="ro-RO" w:eastAsia="ro-RO"/>
    </w:rPr>
  </w:style>
  <w:style w:type="character" w:customStyle="1" w:styleId="CommentSubjectChar1">
    <w:name w:val="Comment Subject Char1"/>
    <w:basedOn w:val="CommentTextChar1"/>
    <w:uiPriority w:val="99"/>
    <w:semiHidden/>
    <w:rsid w:val="00E15FC0"/>
    <w:rPr>
      <w:rFonts w:ascii="Arial" w:hAnsi="Arial"/>
      <w:b/>
      <w:bCs/>
      <w:color w:val="00000A"/>
      <w:lang w:val="ro-RO" w:eastAsia="ro-RO"/>
    </w:rPr>
  </w:style>
  <w:style w:type="paragraph" w:customStyle="1" w:styleId="Coninuttabel">
    <w:name w:val="Conținut tabel"/>
    <w:basedOn w:val="Normal"/>
    <w:qFormat/>
    <w:rsid w:val="00E15FC0"/>
    <w:pPr>
      <w:suppressLineNumbers/>
      <w:spacing w:after="0" w:line="240" w:lineRule="auto"/>
    </w:pPr>
    <w:rPr>
      <w:rFonts w:ascii="Arial" w:eastAsia="Times New Roman" w:hAnsi="Arial" w:cs="Times New Roman"/>
      <w:color w:val="00000A"/>
      <w:sz w:val="24"/>
      <w:szCs w:val="24"/>
      <w:lang w:val="ro-RO" w:eastAsia="ro-RO"/>
    </w:rPr>
  </w:style>
  <w:style w:type="paragraph" w:customStyle="1" w:styleId="Titludetabel">
    <w:name w:val="Titlu de tabel"/>
    <w:basedOn w:val="Coninuttabel"/>
    <w:qFormat/>
    <w:rsid w:val="00E15FC0"/>
    <w:pPr>
      <w:jc w:val="center"/>
    </w:pPr>
    <w:rPr>
      <w:b/>
      <w:bCs/>
    </w:rPr>
  </w:style>
  <w:style w:type="table" w:customStyle="1" w:styleId="TableGrid1">
    <w:name w:val="Table Grid1"/>
    <w:basedOn w:val="TableNormal"/>
    <w:next w:val="TableGrid"/>
    <w:rsid w:val="00E15FC0"/>
    <w:pPr>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preformatat">
    <w:name w:val="Text preformatat"/>
    <w:basedOn w:val="Normal"/>
    <w:qFormat/>
    <w:rsid w:val="00E15FC0"/>
    <w:pPr>
      <w:widowControl w:val="0"/>
      <w:suppressAutoHyphens/>
      <w:spacing w:after="0" w:line="240" w:lineRule="auto"/>
    </w:pPr>
    <w:rPr>
      <w:rFonts w:ascii="Liberation Mono" w:eastAsia="NSimSun" w:hAnsi="Liberation Mono" w:cs="Liberation Mono"/>
      <w:sz w:val="20"/>
      <w:szCs w:val="20"/>
      <w:lang w:val="ro-RO" w:eastAsia="zh-CN" w:bidi="hi-IN"/>
    </w:rPr>
  </w:style>
  <w:style w:type="character" w:customStyle="1" w:styleId="ListLabel240">
    <w:name w:val="ListLabel 240"/>
    <w:qFormat/>
    <w:rsid w:val="00E15FC0"/>
    <w:rPr>
      <w:rFonts w:cs="Symbol"/>
      <w:b/>
      <w:sz w:val="24"/>
    </w:rPr>
  </w:style>
  <w:style w:type="character" w:customStyle="1" w:styleId="ListLabel241">
    <w:name w:val="ListLabel 241"/>
    <w:qFormat/>
    <w:rsid w:val="00E15FC0"/>
    <w:rPr>
      <w:color w:val="00000A"/>
    </w:rPr>
  </w:style>
  <w:style w:type="character" w:customStyle="1" w:styleId="ListLabel242">
    <w:name w:val="ListLabel 242"/>
    <w:qFormat/>
    <w:rsid w:val="00E15FC0"/>
    <w:rPr>
      <w:b/>
      <w:color w:val="00000A"/>
    </w:rPr>
  </w:style>
  <w:style w:type="character" w:customStyle="1" w:styleId="ListLabel243">
    <w:name w:val="ListLabel 243"/>
    <w:qFormat/>
    <w:rsid w:val="00E15FC0"/>
    <w:rPr>
      <w:color w:val="00000A"/>
    </w:rPr>
  </w:style>
  <w:style w:type="character" w:customStyle="1" w:styleId="ListLabel244">
    <w:name w:val="ListLabel 244"/>
    <w:qFormat/>
    <w:rsid w:val="00E15FC0"/>
    <w:rPr>
      <w:color w:val="00000A"/>
    </w:rPr>
  </w:style>
  <w:style w:type="character" w:customStyle="1" w:styleId="ListLabel245">
    <w:name w:val="ListLabel 245"/>
    <w:qFormat/>
    <w:rsid w:val="00E15FC0"/>
    <w:rPr>
      <w:color w:val="00000A"/>
    </w:rPr>
  </w:style>
  <w:style w:type="character" w:customStyle="1" w:styleId="ListLabel246">
    <w:name w:val="ListLabel 246"/>
    <w:qFormat/>
    <w:rsid w:val="00E15FC0"/>
    <w:rPr>
      <w:color w:val="00000A"/>
    </w:rPr>
  </w:style>
  <w:style w:type="character" w:customStyle="1" w:styleId="ListLabel247">
    <w:name w:val="ListLabel 247"/>
    <w:qFormat/>
    <w:rsid w:val="00E15FC0"/>
    <w:rPr>
      <w:color w:val="00000A"/>
    </w:rPr>
  </w:style>
  <w:style w:type="character" w:customStyle="1" w:styleId="ListLabel248">
    <w:name w:val="ListLabel 248"/>
    <w:qFormat/>
    <w:rsid w:val="00E15FC0"/>
    <w:rPr>
      <w:color w:val="00000A"/>
    </w:rPr>
  </w:style>
  <w:style w:type="character" w:customStyle="1" w:styleId="ListLabel249">
    <w:name w:val="ListLabel 249"/>
    <w:qFormat/>
    <w:rsid w:val="00E15FC0"/>
    <w:rPr>
      <w:color w:val="00000A"/>
    </w:rPr>
  </w:style>
  <w:style w:type="character" w:customStyle="1" w:styleId="ListLabel250">
    <w:name w:val="ListLabel 250"/>
    <w:qFormat/>
    <w:rsid w:val="00E15FC0"/>
    <w:rPr>
      <w:b/>
      <w:color w:val="00000A"/>
    </w:rPr>
  </w:style>
  <w:style w:type="character" w:customStyle="1" w:styleId="ListLabel251">
    <w:name w:val="ListLabel 251"/>
    <w:qFormat/>
    <w:rsid w:val="00E15FC0"/>
    <w:rPr>
      <w:b w:val="0"/>
      <w:bCs w:val="0"/>
      <w:color w:val="00000A"/>
    </w:rPr>
  </w:style>
  <w:style w:type="character" w:customStyle="1" w:styleId="ListLabel252">
    <w:name w:val="ListLabel 252"/>
    <w:qFormat/>
    <w:rsid w:val="00E15FC0"/>
    <w:rPr>
      <w:b w:val="0"/>
      <w:bCs w:val="0"/>
      <w:color w:val="00000A"/>
    </w:rPr>
  </w:style>
  <w:style w:type="character" w:customStyle="1" w:styleId="ListLabel253">
    <w:name w:val="ListLabel 253"/>
    <w:qFormat/>
    <w:rsid w:val="00E15FC0"/>
    <w:rPr>
      <w:rFonts w:cs="Symbol"/>
      <w:sz w:val="22"/>
    </w:rPr>
  </w:style>
  <w:style w:type="character" w:customStyle="1" w:styleId="ListLabel254">
    <w:name w:val="ListLabel 254"/>
    <w:qFormat/>
    <w:rsid w:val="00E15FC0"/>
    <w:rPr>
      <w:rFonts w:cs="Courier New"/>
    </w:rPr>
  </w:style>
  <w:style w:type="character" w:customStyle="1" w:styleId="ListLabel255">
    <w:name w:val="ListLabel 255"/>
    <w:qFormat/>
    <w:rsid w:val="00E15FC0"/>
    <w:rPr>
      <w:rFonts w:cs="Wingdings"/>
    </w:rPr>
  </w:style>
  <w:style w:type="character" w:customStyle="1" w:styleId="ListLabel256">
    <w:name w:val="ListLabel 256"/>
    <w:qFormat/>
    <w:rsid w:val="00E15FC0"/>
    <w:rPr>
      <w:rFonts w:cs="Symbol"/>
    </w:rPr>
  </w:style>
  <w:style w:type="character" w:customStyle="1" w:styleId="ListLabel257">
    <w:name w:val="ListLabel 257"/>
    <w:qFormat/>
    <w:rsid w:val="00E15FC0"/>
    <w:rPr>
      <w:rFonts w:cs="Courier New"/>
    </w:rPr>
  </w:style>
  <w:style w:type="character" w:customStyle="1" w:styleId="ListLabel258">
    <w:name w:val="ListLabel 258"/>
    <w:qFormat/>
    <w:rsid w:val="00E15FC0"/>
    <w:rPr>
      <w:rFonts w:cs="Wingdings"/>
    </w:rPr>
  </w:style>
  <w:style w:type="character" w:customStyle="1" w:styleId="ListLabel259">
    <w:name w:val="ListLabel 259"/>
    <w:qFormat/>
    <w:rsid w:val="00E15FC0"/>
    <w:rPr>
      <w:rFonts w:cs="Symbol"/>
    </w:rPr>
  </w:style>
  <w:style w:type="character" w:customStyle="1" w:styleId="ListLabel260">
    <w:name w:val="ListLabel 260"/>
    <w:qFormat/>
    <w:rsid w:val="00E15FC0"/>
    <w:rPr>
      <w:rFonts w:cs="Courier New"/>
    </w:rPr>
  </w:style>
  <w:style w:type="character" w:customStyle="1" w:styleId="ListLabel261">
    <w:name w:val="ListLabel 261"/>
    <w:qFormat/>
    <w:rsid w:val="00E15FC0"/>
    <w:rPr>
      <w:rFonts w:cs="Wingdings"/>
    </w:rPr>
  </w:style>
  <w:style w:type="character" w:customStyle="1" w:styleId="ListLabel262">
    <w:name w:val="ListLabel 262"/>
    <w:qFormat/>
    <w:rsid w:val="00E15FC0"/>
    <w:rPr>
      <w:rFonts w:cs="Symbol"/>
      <w:b/>
      <w:sz w:val="22"/>
    </w:rPr>
  </w:style>
  <w:style w:type="character" w:customStyle="1" w:styleId="ListLabel263">
    <w:name w:val="ListLabel 263"/>
    <w:qFormat/>
    <w:rsid w:val="00E15FC0"/>
    <w:rPr>
      <w:rFonts w:cs="Courier New"/>
    </w:rPr>
  </w:style>
  <w:style w:type="character" w:customStyle="1" w:styleId="ListLabel264">
    <w:name w:val="ListLabel 264"/>
    <w:qFormat/>
    <w:rsid w:val="00E15FC0"/>
    <w:rPr>
      <w:rFonts w:cs="Wingdings"/>
    </w:rPr>
  </w:style>
  <w:style w:type="character" w:customStyle="1" w:styleId="ListLabel265">
    <w:name w:val="ListLabel 265"/>
    <w:qFormat/>
    <w:rsid w:val="00E15FC0"/>
    <w:rPr>
      <w:rFonts w:cs="Symbol"/>
    </w:rPr>
  </w:style>
  <w:style w:type="character" w:customStyle="1" w:styleId="ListLabel266">
    <w:name w:val="ListLabel 266"/>
    <w:qFormat/>
    <w:rsid w:val="00E15FC0"/>
    <w:rPr>
      <w:rFonts w:cs="Courier New"/>
    </w:rPr>
  </w:style>
  <w:style w:type="character" w:customStyle="1" w:styleId="ListLabel267">
    <w:name w:val="ListLabel 267"/>
    <w:qFormat/>
    <w:rsid w:val="00E15FC0"/>
    <w:rPr>
      <w:rFonts w:cs="Wingdings"/>
    </w:rPr>
  </w:style>
  <w:style w:type="character" w:customStyle="1" w:styleId="ListLabel268">
    <w:name w:val="ListLabel 268"/>
    <w:qFormat/>
    <w:rsid w:val="00E15FC0"/>
    <w:rPr>
      <w:rFonts w:cs="Symbol"/>
    </w:rPr>
  </w:style>
  <w:style w:type="character" w:customStyle="1" w:styleId="ListLabel269">
    <w:name w:val="ListLabel 269"/>
    <w:qFormat/>
    <w:rsid w:val="00E15FC0"/>
    <w:rPr>
      <w:rFonts w:cs="Courier New"/>
    </w:rPr>
  </w:style>
  <w:style w:type="character" w:customStyle="1" w:styleId="ListLabel270">
    <w:name w:val="ListLabel 270"/>
    <w:qFormat/>
    <w:rsid w:val="00E15FC0"/>
    <w:rPr>
      <w:rFonts w:cs="Wingdings"/>
    </w:rPr>
  </w:style>
  <w:style w:type="character" w:customStyle="1" w:styleId="ListLabel271">
    <w:name w:val="ListLabel 271"/>
    <w:qFormat/>
    <w:rsid w:val="00E15FC0"/>
    <w:rPr>
      <w:color w:val="000000"/>
      <w:sz w:val="22"/>
    </w:rPr>
  </w:style>
  <w:style w:type="character" w:customStyle="1" w:styleId="ListLabel272">
    <w:name w:val="ListLabel 272"/>
    <w:qFormat/>
    <w:rsid w:val="00E15FC0"/>
    <w:rPr>
      <w:rFonts w:cs="Symbol"/>
      <w:b/>
      <w:sz w:val="22"/>
    </w:rPr>
  </w:style>
  <w:style w:type="character" w:customStyle="1" w:styleId="ListLabel273">
    <w:name w:val="ListLabel 273"/>
    <w:qFormat/>
    <w:rsid w:val="00E15FC0"/>
    <w:rPr>
      <w:rFonts w:cs="Courier New"/>
    </w:rPr>
  </w:style>
  <w:style w:type="character" w:customStyle="1" w:styleId="ListLabel274">
    <w:name w:val="ListLabel 274"/>
    <w:qFormat/>
    <w:rsid w:val="00E15FC0"/>
    <w:rPr>
      <w:rFonts w:cs="Wingdings"/>
    </w:rPr>
  </w:style>
  <w:style w:type="character" w:customStyle="1" w:styleId="ListLabel275">
    <w:name w:val="ListLabel 275"/>
    <w:qFormat/>
    <w:rsid w:val="00E15FC0"/>
    <w:rPr>
      <w:rFonts w:cs="Symbol"/>
    </w:rPr>
  </w:style>
  <w:style w:type="character" w:customStyle="1" w:styleId="ListLabel276">
    <w:name w:val="ListLabel 276"/>
    <w:qFormat/>
    <w:rsid w:val="00E15FC0"/>
    <w:rPr>
      <w:rFonts w:cs="Courier New"/>
    </w:rPr>
  </w:style>
  <w:style w:type="character" w:customStyle="1" w:styleId="ListLabel277">
    <w:name w:val="ListLabel 277"/>
    <w:qFormat/>
    <w:rsid w:val="00E15FC0"/>
    <w:rPr>
      <w:rFonts w:cs="Wingdings"/>
    </w:rPr>
  </w:style>
  <w:style w:type="character" w:customStyle="1" w:styleId="ListLabel278">
    <w:name w:val="ListLabel 278"/>
    <w:qFormat/>
    <w:rsid w:val="00E15FC0"/>
    <w:rPr>
      <w:rFonts w:cs="Symbol"/>
    </w:rPr>
  </w:style>
  <w:style w:type="character" w:customStyle="1" w:styleId="ListLabel279">
    <w:name w:val="ListLabel 279"/>
    <w:qFormat/>
    <w:rsid w:val="00E15FC0"/>
    <w:rPr>
      <w:rFonts w:cs="Courier New"/>
    </w:rPr>
  </w:style>
  <w:style w:type="character" w:customStyle="1" w:styleId="ListLabel280">
    <w:name w:val="ListLabel 280"/>
    <w:qFormat/>
    <w:rsid w:val="00E15FC0"/>
    <w:rPr>
      <w:rFonts w:cs="Wingdings"/>
    </w:rPr>
  </w:style>
  <w:style w:type="character" w:customStyle="1" w:styleId="ListLabel281">
    <w:name w:val="ListLabel 281"/>
    <w:qFormat/>
    <w:rsid w:val="00E15FC0"/>
    <w:rPr>
      <w:rFonts w:cs="Arial"/>
      <w:color w:val="00000A"/>
      <w:sz w:val="22"/>
    </w:rPr>
  </w:style>
  <w:style w:type="character" w:customStyle="1" w:styleId="ListLabel282">
    <w:name w:val="ListLabel 282"/>
    <w:qFormat/>
    <w:rsid w:val="00E15FC0"/>
    <w:rPr>
      <w:rFonts w:cs="Courier New"/>
    </w:rPr>
  </w:style>
  <w:style w:type="character" w:customStyle="1" w:styleId="ListLabel283">
    <w:name w:val="ListLabel 283"/>
    <w:qFormat/>
    <w:rsid w:val="00E15FC0"/>
    <w:rPr>
      <w:rFonts w:cs="Wingdings"/>
    </w:rPr>
  </w:style>
  <w:style w:type="character" w:customStyle="1" w:styleId="ListLabel284">
    <w:name w:val="ListLabel 284"/>
    <w:qFormat/>
    <w:rsid w:val="00E15FC0"/>
    <w:rPr>
      <w:rFonts w:cs="Symbol"/>
    </w:rPr>
  </w:style>
  <w:style w:type="character" w:customStyle="1" w:styleId="ListLabel285">
    <w:name w:val="ListLabel 285"/>
    <w:qFormat/>
    <w:rsid w:val="00E15FC0"/>
    <w:rPr>
      <w:rFonts w:cs="Courier New"/>
    </w:rPr>
  </w:style>
  <w:style w:type="character" w:customStyle="1" w:styleId="ListLabel286">
    <w:name w:val="ListLabel 286"/>
    <w:qFormat/>
    <w:rsid w:val="00E15FC0"/>
    <w:rPr>
      <w:rFonts w:cs="Wingdings"/>
    </w:rPr>
  </w:style>
  <w:style w:type="character" w:customStyle="1" w:styleId="ListLabel287">
    <w:name w:val="ListLabel 287"/>
    <w:qFormat/>
    <w:rsid w:val="00E15FC0"/>
    <w:rPr>
      <w:rFonts w:cs="Symbol"/>
    </w:rPr>
  </w:style>
  <w:style w:type="character" w:customStyle="1" w:styleId="ListLabel288">
    <w:name w:val="ListLabel 288"/>
    <w:qFormat/>
    <w:rsid w:val="00E15FC0"/>
    <w:rPr>
      <w:rFonts w:cs="Courier New"/>
    </w:rPr>
  </w:style>
  <w:style w:type="character" w:customStyle="1" w:styleId="ListLabel289">
    <w:name w:val="ListLabel 289"/>
    <w:qFormat/>
    <w:rsid w:val="00E15FC0"/>
    <w:rPr>
      <w:rFonts w:cs="Wingdings"/>
    </w:rPr>
  </w:style>
  <w:style w:type="character" w:customStyle="1" w:styleId="ListLabel290">
    <w:name w:val="ListLabel 290"/>
    <w:qFormat/>
    <w:rsid w:val="00E15FC0"/>
    <w:rPr>
      <w:rFonts w:cs="Symbol"/>
      <w:b/>
    </w:rPr>
  </w:style>
  <w:style w:type="character" w:customStyle="1" w:styleId="ListLabel291">
    <w:name w:val="ListLabel 291"/>
    <w:qFormat/>
    <w:rsid w:val="00E15FC0"/>
    <w:rPr>
      <w:rFonts w:cs="Courier New"/>
    </w:rPr>
  </w:style>
  <w:style w:type="character" w:customStyle="1" w:styleId="ListLabel292">
    <w:name w:val="ListLabel 292"/>
    <w:qFormat/>
    <w:rsid w:val="00E15FC0"/>
    <w:rPr>
      <w:rFonts w:cs="Wingdings"/>
    </w:rPr>
  </w:style>
  <w:style w:type="character" w:customStyle="1" w:styleId="ListLabel293">
    <w:name w:val="ListLabel 293"/>
    <w:qFormat/>
    <w:rsid w:val="00E15FC0"/>
    <w:rPr>
      <w:rFonts w:cs="Symbol"/>
    </w:rPr>
  </w:style>
  <w:style w:type="character" w:customStyle="1" w:styleId="ListLabel294">
    <w:name w:val="ListLabel 294"/>
    <w:qFormat/>
    <w:rsid w:val="00E15FC0"/>
    <w:rPr>
      <w:rFonts w:cs="Courier New"/>
    </w:rPr>
  </w:style>
  <w:style w:type="character" w:customStyle="1" w:styleId="ListLabel295">
    <w:name w:val="ListLabel 295"/>
    <w:qFormat/>
    <w:rsid w:val="00E15FC0"/>
    <w:rPr>
      <w:rFonts w:cs="Wingdings"/>
    </w:rPr>
  </w:style>
  <w:style w:type="character" w:customStyle="1" w:styleId="ListLabel296">
    <w:name w:val="ListLabel 296"/>
    <w:qFormat/>
    <w:rsid w:val="00E15FC0"/>
    <w:rPr>
      <w:rFonts w:cs="Symbol"/>
    </w:rPr>
  </w:style>
  <w:style w:type="character" w:customStyle="1" w:styleId="ListLabel297">
    <w:name w:val="ListLabel 297"/>
    <w:qFormat/>
    <w:rsid w:val="00E15FC0"/>
    <w:rPr>
      <w:rFonts w:cs="Courier New"/>
    </w:rPr>
  </w:style>
  <w:style w:type="character" w:customStyle="1" w:styleId="ListLabel298">
    <w:name w:val="ListLabel 298"/>
    <w:qFormat/>
    <w:rsid w:val="00E15FC0"/>
    <w:rPr>
      <w:rFonts w:cs="Wingdings"/>
    </w:rPr>
  </w:style>
  <w:style w:type="character" w:customStyle="1" w:styleId="ListLabel299">
    <w:name w:val="ListLabel 299"/>
    <w:qFormat/>
    <w:rsid w:val="00E15FC0"/>
    <w:rPr>
      <w:rFonts w:cs="Courier New"/>
    </w:rPr>
  </w:style>
  <w:style w:type="character" w:customStyle="1" w:styleId="ListLabel300">
    <w:name w:val="ListLabel 300"/>
    <w:qFormat/>
    <w:rsid w:val="00E15FC0"/>
    <w:rPr>
      <w:rFonts w:cs="Wingdings"/>
    </w:rPr>
  </w:style>
  <w:style w:type="character" w:customStyle="1" w:styleId="ListLabel301">
    <w:name w:val="ListLabel 301"/>
    <w:qFormat/>
    <w:rsid w:val="00E15FC0"/>
    <w:rPr>
      <w:rFonts w:cs="Symbol"/>
    </w:rPr>
  </w:style>
  <w:style w:type="character" w:customStyle="1" w:styleId="ListLabel302">
    <w:name w:val="ListLabel 302"/>
    <w:qFormat/>
    <w:rsid w:val="00E15FC0"/>
    <w:rPr>
      <w:rFonts w:cs="Courier New"/>
    </w:rPr>
  </w:style>
  <w:style w:type="character" w:customStyle="1" w:styleId="ListLabel303">
    <w:name w:val="ListLabel 303"/>
    <w:qFormat/>
    <w:rsid w:val="00E15FC0"/>
    <w:rPr>
      <w:rFonts w:cs="Wingdings"/>
    </w:rPr>
  </w:style>
  <w:style w:type="character" w:customStyle="1" w:styleId="ListLabel304">
    <w:name w:val="ListLabel 304"/>
    <w:qFormat/>
    <w:rsid w:val="00E15FC0"/>
    <w:rPr>
      <w:rFonts w:cs="Symbol"/>
    </w:rPr>
  </w:style>
  <w:style w:type="character" w:customStyle="1" w:styleId="ListLabel305">
    <w:name w:val="ListLabel 305"/>
    <w:qFormat/>
    <w:rsid w:val="00E15FC0"/>
    <w:rPr>
      <w:rFonts w:cs="Courier New"/>
    </w:rPr>
  </w:style>
  <w:style w:type="character" w:customStyle="1" w:styleId="ListLabel306">
    <w:name w:val="ListLabel 306"/>
    <w:qFormat/>
    <w:rsid w:val="00E15FC0"/>
    <w:rPr>
      <w:rFonts w:cs="Wingdings"/>
    </w:rPr>
  </w:style>
  <w:style w:type="character" w:customStyle="1" w:styleId="ListLabel307">
    <w:name w:val="ListLabel 307"/>
    <w:qFormat/>
    <w:rsid w:val="00E15FC0"/>
    <w:rPr>
      <w:color w:val="00000A"/>
    </w:rPr>
  </w:style>
  <w:style w:type="character" w:customStyle="1" w:styleId="ListLabel308">
    <w:name w:val="ListLabel 308"/>
    <w:qFormat/>
    <w:rsid w:val="00E15FC0"/>
    <w:rPr>
      <w:b/>
      <w:color w:val="00000A"/>
      <w:sz w:val="24"/>
    </w:rPr>
  </w:style>
  <w:style w:type="character" w:customStyle="1" w:styleId="ListLabel309">
    <w:name w:val="ListLabel 309"/>
    <w:qFormat/>
    <w:rsid w:val="00E15FC0"/>
    <w:rPr>
      <w:color w:val="00000A"/>
    </w:rPr>
  </w:style>
  <w:style w:type="character" w:customStyle="1" w:styleId="ListLabel310">
    <w:name w:val="ListLabel 310"/>
    <w:qFormat/>
    <w:rsid w:val="00E15FC0"/>
    <w:rPr>
      <w:color w:val="00000A"/>
    </w:rPr>
  </w:style>
  <w:style w:type="character" w:customStyle="1" w:styleId="ListLabel311">
    <w:name w:val="ListLabel 311"/>
    <w:qFormat/>
    <w:rsid w:val="00E15FC0"/>
    <w:rPr>
      <w:color w:val="00000A"/>
    </w:rPr>
  </w:style>
  <w:style w:type="character" w:customStyle="1" w:styleId="ListLabel312">
    <w:name w:val="ListLabel 312"/>
    <w:qFormat/>
    <w:rsid w:val="00E15FC0"/>
    <w:rPr>
      <w:color w:val="00000A"/>
    </w:rPr>
  </w:style>
  <w:style w:type="character" w:customStyle="1" w:styleId="ListLabel313">
    <w:name w:val="ListLabel 313"/>
    <w:qFormat/>
    <w:rsid w:val="00E15FC0"/>
    <w:rPr>
      <w:color w:val="00000A"/>
    </w:rPr>
  </w:style>
  <w:style w:type="character" w:customStyle="1" w:styleId="ListLabel314">
    <w:name w:val="ListLabel 314"/>
    <w:qFormat/>
    <w:rsid w:val="00E15FC0"/>
    <w:rPr>
      <w:color w:val="00000A"/>
    </w:rPr>
  </w:style>
  <w:style w:type="character" w:customStyle="1" w:styleId="ListLabel315">
    <w:name w:val="ListLabel 315"/>
    <w:qFormat/>
    <w:rsid w:val="00E15FC0"/>
    <w:rPr>
      <w:color w:val="00000A"/>
    </w:rPr>
  </w:style>
  <w:style w:type="character" w:customStyle="1" w:styleId="ListLabel316">
    <w:name w:val="ListLabel 316"/>
    <w:qFormat/>
    <w:rsid w:val="00E15FC0"/>
    <w:rPr>
      <w:b/>
      <w:color w:val="00000A"/>
    </w:rPr>
  </w:style>
  <w:style w:type="character" w:customStyle="1" w:styleId="ListLabel317">
    <w:name w:val="ListLabel 317"/>
    <w:qFormat/>
    <w:rsid w:val="00E15FC0"/>
    <w:rPr>
      <w:b w:val="0"/>
      <w:bCs w:val="0"/>
      <w:color w:val="00000A"/>
    </w:rPr>
  </w:style>
  <w:style w:type="character" w:customStyle="1" w:styleId="ListLabel318">
    <w:name w:val="ListLabel 318"/>
    <w:qFormat/>
    <w:rsid w:val="00E15FC0"/>
    <w:rPr>
      <w:b w:val="0"/>
      <w:bCs w:val="0"/>
      <w:color w:val="00000A"/>
    </w:rPr>
  </w:style>
  <w:style w:type="character" w:customStyle="1" w:styleId="ListLabel319">
    <w:name w:val="ListLabel 319"/>
    <w:qFormat/>
    <w:rsid w:val="00E15FC0"/>
    <w:rPr>
      <w:rFonts w:cs="Symbol"/>
      <w:sz w:val="22"/>
    </w:rPr>
  </w:style>
  <w:style w:type="character" w:customStyle="1" w:styleId="ListLabel320">
    <w:name w:val="ListLabel 320"/>
    <w:qFormat/>
    <w:rsid w:val="00E15FC0"/>
    <w:rPr>
      <w:rFonts w:cs="Courier New"/>
    </w:rPr>
  </w:style>
  <w:style w:type="character" w:customStyle="1" w:styleId="ListLabel321">
    <w:name w:val="ListLabel 321"/>
    <w:qFormat/>
    <w:rsid w:val="00E15FC0"/>
    <w:rPr>
      <w:rFonts w:cs="Wingdings"/>
    </w:rPr>
  </w:style>
  <w:style w:type="character" w:customStyle="1" w:styleId="ListLabel322">
    <w:name w:val="ListLabel 322"/>
    <w:qFormat/>
    <w:rsid w:val="00E15FC0"/>
    <w:rPr>
      <w:rFonts w:cs="Symbol"/>
    </w:rPr>
  </w:style>
  <w:style w:type="character" w:customStyle="1" w:styleId="ListLabel323">
    <w:name w:val="ListLabel 323"/>
    <w:qFormat/>
    <w:rsid w:val="00E15FC0"/>
    <w:rPr>
      <w:rFonts w:cs="Courier New"/>
    </w:rPr>
  </w:style>
  <w:style w:type="character" w:customStyle="1" w:styleId="ListLabel324">
    <w:name w:val="ListLabel 324"/>
    <w:qFormat/>
    <w:rsid w:val="00E15FC0"/>
    <w:rPr>
      <w:rFonts w:cs="Wingdings"/>
    </w:rPr>
  </w:style>
  <w:style w:type="character" w:customStyle="1" w:styleId="ListLabel325">
    <w:name w:val="ListLabel 325"/>
    <w:qFormat/>
    <w:rsid w:val="00E15FC0"/>
    <w:rPr>
      <w:rFonts w:cs="Symbol"/>
    </w:rPr>
  </w:style>
  <w:style w:type="character" w:customStyle="1" w:styleId="ListLabel326">
    <w:name w:val="ListLabel 326"/>
    <w:qFormat/>
    <w:rsid w:val="00E15FC0"/>
    <w:rPr>
      <w:rFonts w:cs="Courier New"/>
    </w:rPr>
  </w:style>
  <w:style w:type="character" w:customStyle="1" w:styleId="ListLabel327">
    <w:name w:val="ListLabel 327"/>
    <w:qFormat/>
    <w:rsid w:val="00E15FC0"/>
    <w:rPr>
      <w:rFonts w:cs="Wingdings"/>
    </w:rPr>
  </w:style>
  <w:style w:type="character" w:customStyle="1" w:styleId="ListLabel328">
    <w:name w:val="ListLabel 328"/>
    <w:qFormat/>
    <w:rsid w:val="00E15FC0"/>
    <w:rPr>
      <w:rFonts w:cs="Symbol"/>
      <w:b/>
      <w:sz w:val="22"/>
    </w:rPr>
  </w:style>
  <w:style w:type="character" w:customStyle="1" w:styleId="ListLabel329">
    <w:name w:val="ListLabel 329"/>
    <w:qFormat/>
    <w:rsid w:val="00E15FC0"/>
    <w:rPr>
      <w:rFonts w:cs="Courier New"/>
    </w:rPr>
  </w:style>
  <w:style w:type="character" w:customStyle="1" w:styleId="ListLabel330">
    <w:name w:val="ListLabel 330"/>
    <w:qFormat/>
    <w:rsid w:val="00E15FC0"/>
    <w:rPr>
      <w:rFonts w:cs="Wingdings"/>
    </w:rPr>
  </w:style>
  <w:style w:type="character" w:customStyle="1" w:styleId="ListLabel331">
    <w:name w:val="ListLabel 331"/>
    <w:qFormat/>
    <w:rsid w:val="00E15FC0"/>
    <w:rPr>
      <w:rFonts w:cs="Symbol"/>
    </w:rPr>
  </w:style>
  <w:style w:type="character" w:customStyle="1" w:styleId="ListLabel332">
    <w:name w:val="ListLabel 332"/>
    <w:qFormat/>
    <w:rsid w:val="00E15FC0"/>
    <w:rPr>
      <w:rFonts w:cs="Courier New"/>
    </w:rPr>
  </w:style>
  <w:style w:type="character" w:customStyle="1" w:styleId="ListLabel333">
    <w:name w:val="ListLabel 333"/>
    <w:qFormat/>
    <w:rsid w:val="00E15FC0"/>
    <w:rPr>
      <w:rFonts w:cs="Wingdings"/>
    </w:rPr>
  </w:style>
  <w:style w:type="character" w:customStyle="1" w:styleId="ListLabel334">
    <w:name w:val="ListLabel 334"/>
    <w:qFormat/>
    <w:rsid w:val="00E15FC0"/>
    <w:rPr>
      <w:rFonts w:cs="Symbol"/>
    </w:rPr>
  </w:style>
  <w:style w:type="character" w:customStyle="1" w:styleId="ListLabel335">
    <w:name w:val="ListLabel 335"/>
    <w:qFormat/>
    <w:rsid w:val="00E15FC0"/>
    <w:rPr>
      <w:rFonts w:cs="Courier New"/>
    </w:rPr>
  </w:style>
  <w:style w:type="character" w:customStyle="1" w:styleId="ListLabel336">
    <w:name w:val="ListLabel 336"/>
    <w:qFormat/>
    <w:rsid w:val="00E15FC0"/>
    <w:rPr>
      <w:rFonts w:cs="Wingdings"/>
    </w:rPr>
  </w:style>
  <w:style w:type="character" w:customStyle="1" w:styleId="ListLabel337">
    <w:name w:val="ListLabel 337"/>
    <w:qFormat/>
    <w:rsid w:val="00E15FC0"/>
    <w:rPr>
      <w:color w:val="000000"/>
      <w:sz w:val="22"/>
    </w:rPr>
  </w:style>
  <w:style w:type="character" w:customStyle="1" w:styleId="ListLabel338">
    <w:name w:val="ListLabel 338"/>
    <w:qFormat/>
    <w:rsid w:val="00E15FC0"/>
    <w:rPr>
      <w:rFonts w:cs="Symbol"/>
      <w:b/>
      <w:sz w:val="22"/>
    </w:rPr>
  </w:style>
  <w:style w:type="character" w:customStyle="1" w:styleId="ListLabel339">
    <w:name w:val="ListLabel 339"/>
    <w:qFormat/>
    <w:rsid w:val="00E15FC0"/>
    <w:rPr>
      <w:rFonts w:cs="Courier New"/>
    </w:rPr>
  </w:style>
  <w:style w:type="character" w:customStyle="1" w:styleId="ListLabel340">
    <w:name w:val="ListLabel 340"/>
    <w:qFormat/>
    <w:rsid w:val="00E15FC0"/>
    <w:rPr>
      <w:rFonts w:cs="Wingdings"/>
    </w:rPr>
  </w:style>
  <w:style w:type="character" w:customStyle="1" w:styleId="ListLabel341">
    <w:name w:val="ListLabel 341"/>
    <w:qFormat/>
    <w:rsid w:val="00E15FC0"/>
    <w:rPr>
      <w:rFonts w:cs="Symbol"/>
    </w:rPr>
  </w:style>
  <w:style w:type="character" w:customStyle="1" w:styleId="ListLabel342">
    <w:name w:val="ListLabel 342"/>
    <w:qFormat/>
    <w:rsid w:val="00E15FC0"/>
    <w:rPr>
      <w:rFonts w:cs="Courier New"/>
    </w:rPr>
  </w:style>
  <w:style w:type="character" w:customStyle="1" w:styleId="ListLabel343">
    <w:name w:val="ListLabel 343"/>
    <w:qFormat/>
    <w:rsid w:val="00E15FC0"/>
    <w:rPr>
      <w:rFonts w:cs="Wingdings"/>
    </w:rPr>
  </w:style>
  <w:style w:type="character" w:customStyle="1" w:styleId="ListLabel344">
    <w:name w:val="ListLabel 344"/>
    <w:qFormat/>
    <w:rsid w:val="00E15FC0"/>
    <w:rPr>
      <w:rFonts w:cs="Symbol"/>
    </w:rPr>
  </w:style>
  <w:style w:type="character" w:customStyle="1" w:styleId="ListLabel345">
    <w:name w:val="ListLabel 345"/>
    <w:qFormat/>
    <w:rsid w:val="00E15FC0"/>
    <w:rPr>
      <w:rFonts w:cs="Courier New"/>
    </w:rPr>
  </w:style>
  <w:style w:type="character" w:customStyle="1" w:styleId="ListLabel346">
    <w:name w:val="ListLabel 346"/>
    <w:qFormat/>
    <w:rsid w:val="00E15FC0"/>
    <w:rPr>
      <w:rFonts w:cs="Wingdings"/>
    </w:rPr>
  </w:style>
  <w:style w:type="character" w:customStyle="1" w:styleId="ListLabel347">
    <w:name w:val="ListLabel 347"/>
    <w:qFormat/>
    <w:rsid w:val="00E15FC0"/>
    <w:rPr>
      <w:rFonts w:cs="Arial"/>
      <w:color w:val="00000A"/>
      <w:sz w:val="22"/>
    </w:rPr>
  </w:style>
  <w:style w:type="character" w:customStyle="1" w:styleId="ListLabel348">
    <w:name w:val="ListLabel 348"/>
    <w:qFormat/>
    <w:rsid w:val="00E15FC0"/>
    <w:rPr>
      <w:rFonts w:cs="Courier New"/>
    </w:rPr>
  </w:style>
  <w:style w:type="character" w:customStyle="1" w:styleId="ListLabel349">
    <w:name w:val="ListLabel 349"/>
    <w:qFormat/>
    <w:rsid w:val="00E15FC0"/>
    <w:rPr>
      <w:rFonts w:cs="Wingdings"/>
    </w:rPr>
  </w:style>
  <w:style w:type="character" w:customStyle="1" w:styleId="ListLabel350">
    <w:name w:val="ListLabel 350"/>
    <w:qFormat/>
    <w:rsid w:val="00E15FC0"/>
    <w:rPr>
      <w:rFonts w:cs="Symbol"/>
    </w:rPr>
  </w:style>
  <w:style w:type="character" w:customStyle="1" w:styleId="ListLabel351">
    <w:name w:val="ListLabel 351"/>
    <w:qFormat/>
    <w:rsid w:val="00E15FC0"/>
    <w:rPr>
      <w:rFonts w:cs="Courier New"/>
    </w:rPr>
  </w:style>
  <w:style w:type="character" w:customStyle="1" w:styleId="ListLabel352">
    <w:name w:val="ListLabel 352"/>
    <w:qFormat/>
    <w:rsid w:val="00E15FC0"/>
    <w:rPr>
      <w:rFonts w:cs="Wingdings"/>
    </w:rPr>
  </w:style>
  <w:style w:type="character" w:customStyle="1" w:styleId="ListLabel353">
    <w:name w:val="ListLabel 353"/>
    <w:qFormat/>
    <w:rsid w:val="00E15FC0"/>
    <w:rPr>
      <w:rFonts w:cs="Symbol"/>
    </w:rPr>
  </w:style>
  <w:style w:type="character" w:customStyle="1" w:styleId="ListLabel354">
    <w:name w:val="ListLabel 354"/>
    <w:qFormat/>
    <w:rsid w:val="00E15FC0"/>
    <w:rPr>
      <w:rFonts w:cs="Courier New"/>
    </w:rPr>
  </w:style>
  <w:style w:type="character" w:customStyle="1" w:styleId="ListLabel355">
    <w:name w:val="ListLabel 355"/>
    <w:qFormat/>
    <w:rsid w:val="00E15FC0"/>
    <w:rPr>
      <w:rFonts w:cs="Wingdings"/>
    </w:rPr>
  </w:style>
  <w:style w:type="character" w:customStyle="1" w:styleId="ListLabel356">
    <w:name w:val="ListLabel 356"/>
    <w:qFormat/>
    <w:rsid w:val="00E15FC0"/>
    <w:rPr>
      <w:rFonts w:cs="Symbol"/>
      <w:b/>
    </w:rPr>
  </w:style>
  <w:style w:type="character" w:customStyle="1" w:styleId="ListLabel357">
    <w:name w:val="ListLabel 357"/>
    <w:qFormat/>
    <w:rsid w:val="00E15FC0"/>
    <w:rPr>
      <w:rFonts w:cs="Courier New"/>
    </w:rPr>
  </w:style>
  <w:style w:type="character" w:customStyle="1" w:styleId="ListLabel358">
    <w:name w:val="ListLabel 358"/>
    <w:qFormat/>
    <w:rsid w:val="00E15FC0"/>
    <w:rPr>
      <w:rFonts w:cs="Wingdings"/>
    </w:rPr>
  </w:style>
  <w:style w:type="character" w:customStyle="1" w:styleId="ListLabel359">
    <w:name w:val="ListLabel 359"/>
    <w:qFormat/>
    <w:rsid w:val="00E15FC0"/>
    <w:rPr>
      <w:rFonts w:cs="Symbol"/>
    </w:rPr>
  </w:style>
  <w:style w:type="character" w:customStyle="1" w:styleId="ListLabel360">
    <w:name w:val="ListLabel 360"/>
    <w:qFormat/>
    <w:rsid w:val="00E15FC0"/>
    <w:rPr>
      <w:rFonts w:cs="Courier New"/>
    </w:rPr>
  </w:style>
  <w:style w:type="character" w:customStyle="1" w:styleId="ListLabel361">
    <w:name w:val="ListLabel 361"/>
    <w:qFormat/>
    <w:rsid w:val="00E15FC0"/>
    <w:rPr>
      <w:rFonts w:cs="Wingdings"/>
    </w:rPr>
  </w:style>
  <w:style w:type="character" w:customStyle="1" w:styleId="ListLabel362">
    <w:name w:val="ListLabel 362"/>
    <w:qFormat/>
    <w:rsid w:val="00E15FC0"/>
    <w:rPr>
      <w:rFonts w:cs="Symbol"/>
    </w:rPr>
  </w:style>
  <w:style w:type="character" w:customStyle="1" w:styleId="ListLabel363">
    <w:name w:val="ListLabel 363"/>
    <w:qFormat/>
    <w:rsid w:val="00E15FC0"/>
    <w:rPr>
      <w:rFonts w:cs="Courier New"/>
    </w:rPr>
  </w:style>
  <w:style w:type="character" w:customStyle="1" w:styleId="ListLabel364">
    <w:name w:val="ListLabel 364"/>
    <w:qFormat/>
    <w:rsid w:val="00E15FC0"/>
    <w:rPr>
      <w:rFonts w:cs="Wingdings"/>
    </w:rPr>
  </w:style>
  <w:style w:type="character" w:customStyle="1" w:styleId="ListLabel365">
    <w:name w:val="ListLabel 365"/>
    <w:qFormat/>
    <w:rsid w:val="00E15FC0"/>
    <w:rPr>
      <w:rFonts w:cs="Courier New"/>
    </w:rPr>
  </w:style>
  <w:style w:type="character" w:customStyle="1" w:styleId="ListLabel366">
    <w:name w:val="ListLabel 366"/>
    <w:qFormat/>
    <w:rsid w:val="00E15FC0"/>
    <w:rPr>
      <w:rFonts w:cs="Wingdings"/>
    </w:rPr>
  </w:style>
  <w:style w:type="character" w:customStyle="1" w:styleId="ListLabel367">
    <w:name w:val="ListLabel 367"/>
    <w:qFormat/>
    <w:rsid w:val="00E15FC0"/>
    <w:rPr>
      <w:rFonts w:cs="Symbol"/>
    </w:rPr>
  </w:style>
  <w:style w:type="character" w:customStyle="1" w:styleId="ListLabel368">
    <w:name w:val="ListLabel 368"/>
    <w:qFormat/>
    <w:rsid w:val="00E15FC0"/>
    <w:rPr>
      <w:rFonts w:cs="Courier New"/>
    </w:rPr>
  </w:style>
  <w:style w:type="character" w:customStyle="1" w:styleId="ListLabel369">
    <w:name w:val="ListLabel 369"/>
    <w:qFormat/>
    <w:rsid w:val="00E15FC0"/>
    <w:rPr>
      <w:rFonts w:cs="Wingdings"/>
    </w:rPr>
  </w:style>
  <w:style w:type="character" w:customStyle="1" w:styleId="ListLabel370">
    <w:name w:val="ListLabel 370"/>
    <w:qFormat/>
    <w:rsid w:val="00E15FC0"/>
    <w:rPr>
      <w:rFonts w:cs="Symbol"/>
    </w:rPr>
  </w:style>
  <w:style w:type="character" w:customStyle="1" w:styleId="ListLabel371">
    <w:name w:val="ListLabel 371"/>
    <w:qFormat/>
    <w:rsid w:val="00E15FC0"/>
    <w:rPr>
      <w:rFonts w:cs="Courier New"/>
    </w:rPr>
  </w:style>
  <w:style w:type="character" w:customStyle="1" w:styleId="ListLabel372">
    <w:name w:val="ListLabel 372"/>
    <w:qFormat/>
    <w:rsid w:val="00E15FC0"/>
    <w:rPr>
      <w:rFonts w:cs="Wingdings"/>
    </w:rPr>
  </w:style>
  <w:style w:type="numbering" w:customStyle="1" w:styleId="NoList3">
    <w:name w:val="No List3"/>
    <w:next w:val="NoList"/>
    <w:uiPriority w:val="99"/>
    <w:semiHidden/>
    <w:unhideWhenUsed/>
    <w:rsid w:val="00EB6E8D"/>
  </w:style>
  <w:style w:type="numbering" w:customStyle="1" w:styleId="NoList11">
    <w:name w:val="No List11"/>
    <w:next w:val="NoList"/>
    <w:uiPriority w:val="99"/>
    <w:semiHidden/>
    <w:unhideWhenUsed/>
    <w:rsid w:val="00EB6E8D"/>
  </w:style>
  <w:style w:type="character" w:customStyle="1" w:styleId="Szvegtrzs2Exact">
    <w:name w:val="Szövegtörzs (2) Exact"/>
    <w:basedOn w:val="DefaultParagraphFont"/>
    <w:rsid w:val="00EB6E8D"/>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EB6E8D"/>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EB6E8D"/>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EB6E8D"/>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EB6E8D"/>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EB6E8D"/>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EB6E8D"/>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EB6E8D"/>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EB6E8D"/>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EB6E8D"/>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EB6E8D"/>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EB6E8D"/>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EB6E8D"/>
    <w:pPr>
      <w:widowControl w:val="0"/>
      <w:shd w:val="clear" w:color="auto" w:fill="FFFFFF"/>
      <w:spacing w:before="9120" w:after="0" w:line="283" w:lineRule="exact"/>
      <w:jc w:val="both"/>
    </w:pPr>
    <w:rPr>
      <w:rFonts w:ascii="Arial" w:eastAsia="Arial" w:hAnsi="Arial" w:cs="Arial"/>
      <w:b/>
      <w:bCs/>
      <w:i/>
      <w:iCs/>
      <w:sz w:val="21"/>
      <w:szCs w:val="21"/>
    </w:rPr>
  </w:style>
  <w:style w:type="table" w:customStyle="1" w:styleId="TableGrid4">
    <w:name w:val="Table Grid4"/>
    <w:basedOn w:val="TableNormal"/>
    <w:next w:val="TableGrid"/>
    <w:rsid w:val="00EB6E8D"/>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annotation text" w:uiPriority="0" w:qFormat="1"/>
    <w:lsdException w:name="header" w:qFormat="1"/>
    <w:lsdException w:name="footer" w:qFormat="1"/>
    <w:lsdException w:name="caption" w:uiPriority="0" w:qFormat="1"/>
    <w:lsdException w:name="annotation reference" w:uiPriority="0" w:qFormat="1"/>
    <w:lsdException w:name="page number" w:uiPriority="0"/>
    <w:lsdException w:name="List"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HTML Preformatted" w:qFormat="1"/>
    <w:lsdException w:name="annotation subject" w:uiPriority="0" w:qFormat="1"/>
    <w:lsdException w:name="Outline List 2" w:uiPriority="0"/>
    <w:lsdException w:name="Balloon Text"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340"/>
  </w:style>
  <w:style w:type="paragraph" w:styleId="Heading1">
    <w:name w:val="heading 1"/>
    <w:basedOn w:val="Normal"/>
    <w:link w:val="Heading1Char"/>
    <w:qFormat/>
    <w:rsid w:val="004C5335"/>
    <w:pPr>
      <w:numPr>
        <w:numId w:val="1"/>
      </w:numPr>
      <w:spacing w:before="120" w:after="240" w:line="240" w:lineRule="auto"/>
      <w:jc w:val="both"/>
      <w:outlineLvl w:val="0"/>
    </w:pPr>
    <w:rPr>
      <w:rFonts w:ascii="Arial" w:eastAsia="Times New Roman" w:hAnsi="Arial" w:cs="Times New Roman"/>
      <w:b/>
      <w:bCs/>
      <w:kern w:val="32"/>
      <w:sz w:val="32"/>
      <w:szCs w:val="32"/>
      <w:lang w:val="ro-RO"/>
    </w:rPr>
  </w:style>
  <w:style w:type="paragraph" w:styleId="Heading2">
    <w:name w:val="heading 2"/>
    <w:basedOn w:val="Normal"/>
    <w:next w:val="Normal"/>
    <w:link w:val="Heading2Char"/>
    <w:qFormat/>
    <w:rsid w:val="004C5335"/>
    <w:pPr>
      <w:numPr>
        <w:ilvl w:val="1"/>
        <w:numId w:val="1"/>
      </w:numPr>
      <w:spacing w:after="240" w:line="240" w:lineRule="auto"/>
      <w:jc w:val="both"/>
      <w:outlineLvl w:val="1"/>
    </w:pPr>
    <w:rPr>
      <w:rFonts w:ascii="Arial" w:eastAsia="Times New Roman" w:hAnsi="Arial" w:cs="Times New Roman"/>
      <w:b/>
      <w:bCs/>
      <w:iCs/>
      <w:szCs w:val="28"/>
      <w:lang w:val="ro-RO" w:eastAsia="ro-RO"/>
    </w:rPr>
  </w:style>
  <w:style w:type="paragraph" w:styleId="Heading3">
    <w:name w:val="heading 3"/>
    <w:basedOn w:val="Normal"/>
    <w:next w:val="Normal"/>
    <w:link w:val="Heading3Char"/>
    <w:unhideWhenUsed/>
    <w:qFormat/>
    <w:rsid w:val="002F5ED6"/>
    <w:pPr>
      <w:keepNext/>
      <w:keepLines/>
      <w:spacing w:before="40" w:after="0"/>
      <w:outlineLvl w:val="2"/>
    </w:pPr>
    <w:rPr>
      <w:rFonts w:asciiTheme="majorHAnsi" w:eastAsiaTheme="majorEastAsia" w:hAnsiTheme="majorHAnsi" w:cstheme="majorBidi"/>
      <w:color w:val="1F4D78" w:themeColor="accent1" w:themeShade="7F"/>
      <w:sz w:val="24"/>
      <w:szCs w:val="24"/>
      <w:lang w:val="ro-RO"/>
    </w:rPr>
  </w:style>
  <w:style w:type="paragraph" w:styleId="Heading4">
    <w:name w:val="heading 4"/>
    <w:basedOn w:val="Normal"/>
    <w:next w:val="Normal"/>
    <w:link w:val="Heading4Char"/>
    <w:unhideWhenUsed/>
    <w:qFormat/>
    <w:rsid w:val="0060416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4C5335"/>
    <w:pPr>
      <w:numPr>
        <w:ilvl w:val="4"/>
        <w:numId w:val="1"/>
      </w:numPr>
      <w:spacing w:before="240" w:after="60" w:line="240" w:lineRule="auto"/>
      <w:jc w:val="both"/>
      <w:outlineLvl w:val="4"/>
    </w:pPr>
    <w:rPr>
      <w:rFonts w:ascii="Arial" w:eastAsia="Times New Roman" w:hAnsi="Arial" w:cs="Times New Roman"/>
      <w:b/>
      <w:bCs/>
      <w:i/>
      <w:iCs/>
      <w:sz w:val="26"/>
      <w:szCs w:val="26"/>
      <w:lang w:val="ro-RO"/>
    </w:rPr>
  </w:style>
  <w:style w:type="paragraph" w:styleId="Heading6">
    <w:name w:val="heading 6"/>
    <w:basedOn w:val="Normal"/>
    <w:next w:val="Normal"/>
    <w:link w:val="Heading6Char"/>
    <w:qFormat/>
    <w:rsid w:val="004C5335"/>
    <w:pPr>
      <w:numPr>
        <w:ilvl w:val="5"/>
        <w:numId w:val="1"/>
      </w:numPr>
      <w:spacing w:before="240" w:after="60" w:line="240" w:lineRule="auto"/>
      <w:jc w:val="both"/>
      <w:outlineLvl w:val="5"/>
    </w:pPr>
    <w:rPr>
      <w:rFonts w:ascii="Times New Roman" w:eastAsia="Times New Roman" w:hAnsi="Times New Roman" w:cs="Times New Roman"/>
      <w:b/>
      <w:bCs/>
      <w:lang w:val="ro-RO"/>
    </w:rPr>
  </w:style>
  <w:style w:type="paragraph" w:styleId="Heading7">
    <w:name w:val="heading 7"/>
    <w:basedOn w:val="Normal"/>
    <w:next w:val="Normal"/>
    <w:link w:val="Heading7Char"/>
    <w:qFormat/>
    <w:rsid w:val="004C5335"/>
    <w:pPr>
      <w:numPr>
        <w:ilvl w:val="6"/>
        <w:numId w:val="1"/>
      </w:numPr>
      <w:spacing w:before="240" w:after="60" w:line="240" w:lineRule="auto"/>
      <w:jc w:val="both"/>
      <w:outlineLvl w:val="6"/>
    </w:pPr>
    <w:rPr>
      <w:rFonts w:ascii="Times New Roman" w:eastAsia="Times New Roman" w:hAnsi="Times New Roman" w:cs="Times New Roman"/>
      <w:sz w:val="24"/>
      <w:szCs w:val="24"/>
      <w:lang w:val="ro-RO"/>
    </w:rPr>
  </w:style>
  <w:style w:type="paragraph" w:styleId="Heading8">
    <w:name w:val="heading 8"/>
    <w:basedOn w:val="Normal"/>
    <w:next w:val="Normal"/>
    <w:link w:val="Heading8Char"/>
    <w:qFormat/>
    <w:rsid w:val="004C5335"/>
    <w:pPr>
      <w:numPr>
        <w:ilvl w:val="7"/>
        <w:numId w:val="1"/>
      </w:numPr>
      <w:spacing w:before="240" w:after="60" w:line="240" w:lineRule="auto"/>
      <w:jc w:val="both"/>
      <w:outlineLvl w:val="7"/>
    </w:pPr>
    <w:rPr>
      <w:rFonts w:ascii="Times New Roman" w:eastAsia="Times New Roman" w:hAnsi="Times New Roman" w:cs="Times New Roman"/>
      <w:i/>
      <w:iCs/>
      <w:sz w:val="24"/>
      <w:szCs w:val="24"/>
      <w:lang w:val="ro-RO"/>
    </w:rPr>
  </w:style>
  <w:style w:type="paragraph" w:styleId="Heading9">
    <w:name w:val="heading 9"/>
    <w:basedOn w:val="Normal"/>
    <w:next w:val="Normal"/>
    <w:link w:val="Heading9Char"/>
    <w:qFormat/>
    <w:rsid w:val="004C5335"/>
    <w:pPr>
      <w:numPr>
        <w:ilvl w:val="8"/>
        <w:numId w:val="1"/>
      </w:numPr>
      <w:spacing w:before="240" w:after="60" w:line="240" w:lineRule="auto"/>
      <w:jc w:val="both"/>
      <w:outlineLvl w:val="8"/>
    </w:pPr>
    <w:rPr>
      <w:rFonts w:ascii="Arial" w:eastAsia="Times New Roman" w:hAnsi="Arial"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C53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C5335"/>
    <w:rPr>
      <w:rFonts w:ascii="Arial" w:eastAsia="Times New Roman" w:hAnsi="Arial" w:cs="Times New Roman"/>
      <w:b/>
      <w:bCs/>
      <w:kern w:val="32"/>
      <w:sz w:val="32"/>
      <w:szCs w:val="32"/>
      <w:lang w:val="ro-RO"/>
    </w:rPr>
  </w:style>
  <w:style w:type="character" w:customStyle="1" w:styleId="Heading2Char">
    <w:name w:val="Heading 2 Char"/>
    <w:basedOn w:val="DefaultParagraphFont"/>
    <w:link w:val="Heading2"/>
    <w:rsid w:val="004C5335"/>
    <w:rPr>
      <w:rFonts w:ascii="Arial" w:eastAsia="Times New Roman" w:hAnsi="Arial" w:cs="Times New Roman"/>
      <w:b/>
      <w:bCs/>
      <w:iCs/>
      <w:szCs w:val="28"/>
      <w:lang w:val="ro-RO" w:eastAsia="ro-RO"/>
    </w:rPr>
  </w:style>
  <w:style w:type="character" w:customStyle="1" w:styleId="Heading5Char">
    <w:name w:val="Heading 5 Char"/>
    <w:basedOn w:val="DefaultParagraphFont"/>
    <w:link w:val="Heading5"/>
    <w:rsid w:val="004C5335"/>
    <w:rPr>
      <w:rFonts w:ascii="Arial" w:eastAsia="Times New Roman" w:hAnsi="Arial" w:cs="Times New Roman"/>
      <w:b/>
      <w:bCs/>
      <w:i/>
      <w:iCs/>
      <w:sz w:val="26"/>
      <w:szCs w:val="26"/>
      <w:lang w:val="ro-RO"/>
    </w:rPr>
  </w:style>
  <w:style w:type="character" w:customStyle="1" w:styleId="Heading6Char">
    <w:name w:val="Heading 6 Char"/>
    <w:basedOn w:val="DefaultParagraphFont"/>
    <w:link w:val="Heading6"/>
    <w:rsid w:val="004C5335"/>
    <w:rPr>
      <w:rFonts w:ascii="Times New Roman" w:eastAsia="Times New Roman" w:hAnsi="Times New Roman" w:cs="Times New Roman"/>
      <w:b/>
      <w:bCs/>
      <w:lang w:val="ro-RO"/>
    </w:rPr>
  </w:style>
  <w:style w:type="character" w:customStyle="1" w:styleId="Heading7Char">
    <w:name w:val="Heading 7 Char"/>
    <w:basedOn w:val="DefaultParagraphFont"/>
    <w:link w:val="Heading7"/>
    <w:rsid w:val="004C5335"/>
    <w:rPr>
      <w:rFonts w:ascii="Times New Roman" w:eastAsia="Times New Roman" w:hAnsi="Times New Roman" w:cs="Times New Roman"/>
      <w:sz w:val="24"/>
      <w:szCs w:val="24"/>
      <w:lang w:val="ro-RO"/>
    </w:rPr>
  </w:style>
  <w:style w:type="character" w:customStyle="1" w:styleId="Heading8Char">
    <w:name w:val="Heading 8 Char"/>
    <w:basedOn w:val="DefaultParagraphFont"/>
    <w:link w:val="Heading8"/>
    <w:rsid w:val="004C5335"/>
    <w:rPr>
      <w:rFonts w:ascii="Times New Roman" w:eastAsia="Times New Roman" w:hAnsi="Times New Roman" w:cs="Times New Roman"/>
      <w:i/>
      <w:iCs/>
      <w:sz w:val="24"/>
      <w:szCs w:val="24"/>
      <w:lang w:val="ro-RO"/>
    </w:rPr>
  </w:style>
  <w:style w:type="character" w:customStyle="1" w:styleId="Heading9Char">
    <w:name w:val="Heading 9 Char"/>
    <w:basedOn w:val="DefaultParagraphFont"/>
    <w:link w:val="Heading9"/>
    <w:rsid w:val="004C5335"/>
    <w:rPr>
      <w:rFonts w:ascii="Arial" w:eastAsia="Times New Roman" w:hAnsi="Arial" w:cs="Times New Roman"/>
      <w:lang w:val="ro-RO"/>
    </w:rPr>
  </w:style>
  <w:style w:type="character" w:customStyle="1" w:styleId="Heading3Char">
    <w:name w:val="Heading 3 Char"/>
    <w:basedOn w:val="DefaultParagraphFont"/>
    <w:link w:val="Heading3"/>
    <w:rsid w:val="002F5ED6"/>
    <w:rPr>
      <w:rFonts w:asciiTheme="majorHAnsi" w:eastAsiaTheme="majorEastAsia" w:hAnsiTheme="majorHAnsi" w:cstheme="majorBidi"/>
      <w:color w:val="1F4D78" w:themeColor="accent1" w:themeShade="7F"/>
      <w:sz w:val="24"/>
      <w:szCs w:val="24"/>
      <w:lang w:val="ro-RO"/>
    </w:rPr>
  </w:style>
  <w:style w:type="character" w:styleId="Hyperlink">
    <w:name w:val="Hyperlink"/>
    <w:basedOn w:val="DefaultParagraphFont"/>
    <w:unhideWhenUsed/>
    <w:rsid w:val="00A255E0"/>
    <w:rPr>
      <w:color w:val="0563C1" w:themeColor="hyperlink"/>
      <w:u w:val="single"/>
    </w:rPr>
  </w:style>
  <w:style w:type="character" w:customStyle="1" w:styleId="Heading4Char">
    <w:name w:val="Heading 4 Char"/>
    <w:basedOn w:val="DefaultParagraphFont"/>
    <w:link w:val="Heading4"/>
    <w:rsid w:val="0060416A"/>
    <w:rPr>
      <w:rFonts w:asciiTheme="majorHAnsi" w:eastAsiaTheme="majorEastAsia" w:hAnsiTheme="majorHAnsi" w:cstheme="majorBidi"/>
      <w:i/>
      <w:iCs/>
      <w:color w:val="2E74B5" w:themeColor="accent1" w:themeShade="BF"/>
    </w:rPr>
  </w:style>
  <w:style w:type="paragraph" w:styleId="BodyText2">
    <w:name w:val="Body Text 2"/>
    <w:basedOn w:val="Normal"/>
    <w:link w:val="BodyText2Char"/>
    <w:rsid w:val="0060416A"/>
    <w:pPr>
      <w:spacing w:after="0" w:line="240" w:lineRule="auto"/>
    </w:pPr>
    <w:rPr>
      <w:rFonts w:ascii="Arial" w:eastAsia="Times New Roman" w:hAnsi="Arial" w:cs="Times New Roman"/>
      <w:sz w:val="24"/>
      <w:szCs w:val="20"/>
      <w:lang w:val="ro-RO"/>
    </w:rPr>
  </w:style>
  <w:style w:type="character" w:customStyle="1" w:styleId="BodyText2Char">
    <w:name w:val="Body Text 2 Char"/>
    <w:basedOn w:val="DefaultParagraphFont"/>
    <w:link w:val="BodyText2"/>
    <w:rsid w:val="0060416A"/>
    <w:rPr>
      <w:rFonts w:ascii="Arial" w:eastAsia="Times New Roman" w:hAnsi="Arial" w:cs="Times New Roman"/>
      <w:sz w:val="24"/>
      <w:szCs w:val="20"/>
      <w:lang w:val="ro-RO"/>
    </w:rPr>
  </w:style>
  <w:style w:type="paragraph" w:styleId="ListParagraph">
    <w:name w:val="List Paragraph"/>
    <w:basedOn w:val="Normal"/>
    <w:uiPriority w:val="34"/>
    <w:qFormat/>
    <w:rsid w:val="00894B61"/>
    <w:pPr>
      <w:spacing w:after="0" w:line="240" w:lineRule="auto"/>
      <w:ind w:left="720"/>
      <w:contextualSpacing/>
    </w:pPr>
    <w:rPr>
      <w:rFonts w:ascii="Arial" w:eastAsia="Times New Roman" w:hAnsi="Arial" w:cs="Times New Roman"/>
      <w:sz w:val="24"/>
      <w:szCs w:val="24"/>
      <w:lang w:val="ro-RO" w:eastAsia="ro-RO"/>
    </w:rPr>
  </w:style>
  <w:style w:type="paragraph" w:styleId="Title">
    <w:name w:val="Title"/>
    <w:basedOn w:val="Normal"/>
    <w:link w:val="TitleChar"/>
    <w:qFormat/>
    <w:rsid w:val="00C92B5C"/>
    <w:pPr>
      <w:tabs>
        <w:tab w:val="center" w:pos="4680"/>
      </w:tabs>
      <w:suppressAutoHyphens/>
      <w:spacing w:after="240" w:line="240" w:lineRule="auto"/>
      <w:jc w:val="center"/>
    </w:pPr>
    <w:rPr>
      <w:rFonts w:ascii="CG Times" w:eastAsia="Times New Roman" w:hAnsi="CG Times" w:cs="Times New Roman"/>
      <w:b/>
      <w:spacing w:val="-3"/>
      <w:sz w:val="26"/>
      <w:szCs w:val="20"/>
      <w:u w:val="single"/>
      <w:lang w:val="ro-RO" w:eastAsia="ro-RO"/>
    </w:rPr>
  </w:style>
  <w:style w:type="character" w:customStyle="1" w:styleId="TitleChar">
    <w:name w:val="Title Char"/>
    <w:basedOn w:val="DefaultParagraphFont"/>
    <w:link w:val="Title"/>
    <w:rsid w:val="00C92B5C"/>
    <w:rPr>
      <w:rFonts w:ascii="CG Times" w:eastAsia="Times New Roman" w:hAnsi="CG Times" w:cs="Times New Roman"/>
      <w:b/>
      <w:spacing w:val="-3"/>
      <w:sz w:val="26"/>
      <w:szCs w:val="20"/>
      <w:u w:val="single"/>
      <w:lang w:val="ro-RO" w:eastAsia="ro-RO"/>
    </w:rPr>
  </w:style>
  <w:style w:type="character" w:customStyle="1" w:styleId="l5def">
    <w:name w:val="l5def"/>
    <w:basedOn w:val="DefaultParagraphFont"/>
    <w:rsid w:val="00935A65"/>
  </w:style>
  <w:style w:type="character" w:customStyle="1" w:styleId="l5ghi">
    <w:name w:val="l5_ghi"/>
    <w:basedOn w:val="DefaultParagraphFont"/>
    <w:uiPriority w:val="99"/>
    <w:rsid w:val="00935A65"/>
  </w:style>
  <w:style w:type="paragraph" w:styleId="Header">
    <w:name w:val="header"/>
    <w:basedOn w:val="Normal"/>
    <w:link w:val="HeaderChar"/>
    <w:uiPriority w:val="99"/>
    <w:qFormat/>
    <w:rsid w:val="00935A65"/>
    <w:pPr>
      <w:tabs>
        <w:tab w:val="center" w:pos="4536"/>
        <w:tab w:val="right" w:pos="9072"/>
      </w:tabs>
      <w:spacing w:after="0" w:line="240" w:lineRule="auto"/>
    </w:pPr>
    <w:rPr>
      <w:rFonts w:ascii="Arial" w:eastAsia="Times New Roman" w:hAnsi="Arial" w:cs="Times New Roman"/>
      <w:sz w:val="24"/>
      <w:szCs w:val="24"/>
      <w:lang w:val="ro-RO" w:eastAsia="ro-RO"/>
    </w:rPr>
  </w:style>
  <w:style w:type="character" w:customStyle="1" w:styleId="HeaderChar">
    <w:name w:val="Header Char"/>
    <w:basedOn w:val="DefaultParagraphFont"/>
    <w:link w:val="Header"/>
    <w:uiPriority w:val="99"/>
    <w:qFormat/>
    <w:rsid w:val="00935A65"/>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935A65"/>
    <w:pPr>
      <w:spacing w:after="60" w:line="240" w:lineRule="auto"/>
      <w:jc w:val="center"/>
      <w:outlineLvl w:val="1"/>
    </w:pPr>
    <w:rPr>
      <w:rFonts w:ascii="Cambria" w:eastAsia="Times New Roman" w:hAnsi="Cambria" w:cs="Times New Roman"/>
      <w:sz w:val="24"/>
      <w:szCs w:val="24"/>
      <w:lang w:val="ro-RO" w:eastAsia="ro-RO"/>
    </w:rPr>
  </w:style>
  <w:style w:type="character" w:customStyle="1" w:styleId="SubtitleChar">
    <w:name w:val="Subtitle Char"/>
    <w:basedOn w:val="DefaultParagraphFont"/>
    <w:link w:val="Subtitle"/>
    <w:qFormat/>
    <w:rsid w:val="00935A65"/>
    <w:rPr>
      <w:rFonts w:ascii="Cambria" w:eastAsia="Times New Roman" w:hAnsi="Cambria" w:cs="Times New Roman"/>
      <w:sz w:val="24"/>
      <w:szCs w:val="24"/>
      <w:lang w:val="ro-RO" w:eastAsia="ro-RO"/>
    </w:rPr>
  </w:style>
  <w:style w:type="paragraph" w:styleId="BalloonText">
    <w:name w:val="Balloon Text"/>
    <w:basedOn w:val="Normal"/>
    <w:link w:val="BalloonTextChar"/>
    <w:semiHidden/>
    <w:unhideWhenUsed/>
    <w:qFormat/>
    <w:rsid w:val="00935A65"/>
    <w:pPr>
      <w:spacing w:after="0" w:line="240" w:lineRule="auto"/>
    </w:pPr>
    <w:rPr>
      <w:rFonts w:ascii="Segoe UI" w:eastAsia="Times New Roman" w:hAnsi="Segoe UI" w:cs="Segoe UI"/>
      <w:sz w:val="18"/>
      <w:szCs w:val="18"/>
      <w:lang w:val="ro-RO" w:eastAsia="ro-RO"/>
    </w:rPr>
  </w:style>
  <w:style w:type="character" w:customStyle="1" w:styleId="BalloonTextChar">
    <w:name w:val="Balloon Text Char"/>
    <w:basedOn w:val="DefaultParagraphFont"/>
    <w:link w:val="BalloonText"/>
    <w:semiHidden/>
    <w:qFormat/>
    <w:rsid w:val="00935A65"/>
    <w:rPr>
      <w:rFonts w:ascii="Segoe UI" w:eastAsia="Times New Roman" w:hAnsi="Segoe UI" w:cs="Segoe UI"/>
      <w:sz w:val="18"/>
      <w:szCs w:val="18"/>
      <w:lang w:val="ro-RO" w:eastAsia="ro-RO"/>
    </w:rPr>
  </w:style>
  <w:style w:type="paragraph" w:styleId="Footer">
    <w:name w:val="footer"/>
    <w:basedOn w:val="Normal"/>
    <w:link w:val="FooterChar"/>
    <w:uiPriority w:val="99"/>
    <w:unhideWhenUsed/>
    <w:qFormat/>
    <w:rsid w:val="00935A65"/>
    <w:pPr>
      <w:tabs>
        <w:tab w:val="center" w:pos="4680"/>
        <w:tab w:val="right" w:pos="9360"/>
      </w:tabs>
      <w:spacing w:after="0" w:line="240" w:lineRule="auto"/>
    </w:pPr>
    <w:rPr>
      <w:rFonts w:ascii="Arial" w:eastAsia="Times New Roman" w:hAnsi="Arial" w:cs="Times New Roman"/>
      <w:sz w:val="24"/>
      <w:szCs w:val="24"/>
      <w:lang w:val="ro-RO" w:eastAsia="ro-RO"/>
    </w:rPr>
  </w:style>
  <w:style w:type="character" w:customStyle="1" w:styleId="FooterChar">
    <w:name w:val="Footer Char"/>
    <w:basedOn w:val="DefaultParagraphFont"/>
    <w:link w:val="Footer"/>
    <w:uiPriority w:val="99"/>
    <w:qFormat/>
    <w:rsid w:val="00935A65"/>
    <w:rPr>
      <w:rFonts w:ascii="Arial" w:eastAsia="Times New Roman" w:hAnsi="Arial" w:cs="Times New Roman"/>
      <w:sz w:val="24"/>
      <w:szCs w:val="24"/>
      <w:lang w:val="ro-RO" w:eastAsia="ro-RO"/>
    </w:rPr>
  </w:style>
  <w:style w:type="character" w:customStyle="1" w:styleId="l5def1">
    <w:name w:val="l5def1"/>
    <w:qFormat/>
    <w:rsid w:val="00935A65"/>
    <w:rPr>
      <w:rFonts w:ascii="Arial" w:hAnsi="Arial" w:cs="Arial" w:hint="default"/>
      <w:color w:val="000000"/>
      <w:sz w:val="26"/>
      <w:szCs w:val="26"/>
    </w:rPr>
  </w:style>
  <w:style w:type="character" w:customStyle="1" w:styleId="l5def2">
    <w:name w:val="l5def2"/>
    <w:basedOn w:val="DefaultParagraphFont"/>
    <w:qFormat/>
    <w:rsid w:val="00935A65"/>
    <w:rPr>
      <w:rFonts w:ascii="Arial" w:hAnsi="Arial" w:cs="Arial" w:hint="default"/>
      <w:color w:val="000000"/>
      <w:sz w:val="26"/>
      <w:szCs w:val="26"/>
    </w:rPr>
  </w:style>
  <w:style w:type="character" w:customStyle="1" w:styleId="l5def3">
    <w:name w:val="l5def3"/>
    <w:basedOn w:val="DefaultParagraphFont"/>
    <w:qFormat/>
    <w:rsid w:val="00935A65"/>
    <w:rPr>
      <w:rFonts w:ascii="Arial" w:hAnsi="Arial" w:cs="Arial" w:hint="default"/>
      <w:color w:val="000000"/>
      <w:sz w:val="26"/>
      <w:szCs w:val="26"/>
    </w:rPr>
  </w:style>
  <w:style w:type="character" w:customStyle="1" w:styleId="l5def4">
    <w:name w:val="l5def4"/>
    <w:basedOn w:val="DefaultParagraphFont"/>
    <w:qFormat/>
    <w:rsid w:val="00935A65"/>
    <w:rPr>
      <w:rFonts w:ascii="Arial" w:hAnsi="Arial" w:cs="Arial" w:hint="default"/>
      <w:color w:val="000000"/>
      <w:sz w:val="26"/>
      <w:szCs w:val="26"/>
    </w:rPr>
  </w:style>
  <w:style w:type="character" w:customStyle="1" w:styleId="l5def5">
    <w:name w:val="l5def5"/>
    <w:basedOn w:val="DefaultParagraphFont"/>
    <w:qFormat/>
    <w:rsid w:val="00935A65"/>
    <w:rPr>
      <w:rFonts w:ascii="Arial" w:hAnsi="Arial" w:cs="Arial" w:hint="default"/>
      <w:color w:val="000000"/>
      <w:sz w:val="26"/>
      <w:szCs w:val="26"/>
    </w:rPr>
  </w:style>
  <w:style w:type="character" w:customStyle="1" w:styleId="l5def6">
    <w:name w:val="l5def6"/>
    <w:basedOn w:val="DefaultParagraphFont"/>
    <w:qFormat/>
    <w:rsid w:val="00935A65"/>
    <w:rPr>
      <w:rFonts w:ascii="Arial" w:hAnsi="Arial" w:cs="Arial" w:hint="default"/>
      <w:color w:val="000000"/>
      <w:sz w:val="26"/>
      <w:szCs w:val="26"/>
    </w:rPr>
  </w:style>
  <w:style w:type="character" w:customStyle="1" w:styleId="l5not1">
    <w:name w:val="l5_not1"/>
    <w:basedOn w:val="DefaultParagraphFont"/>
    <w:rsid w:val="00935A65"/>
    <w:rPr>
      <w:shd w:val="clear" w:color="auto" w:fill="E0E0F0"/>
    </w:rPr>
  </w:style>
  <w:style w:type="character" w:customStyle="1" w:styleId="l5not2">
    <w:name w:val="l5_not2"/>
    <w:basedOn w:val="DefaultParagraphFont"/>
    <w:rsid w:val="00935A65"/>
    <w:rPr>
      <w:shd w:val="clear" w:color="auto" w:fill="E0E0F0"/>
    </w:rPr>
  </w:style>
  <w:style w:type="character" w:customStyle="1" w:styleId="l5def7">
    <w:name w:val="l5def7"/>
    <w:basedOn w:val="DefaultParagraphFont"/>
    <w:qFormat/>
    <w:rsid w:val="00935A65"/>
    <w:rPr>
      <w:rFonts w:ascii="Arial" w:hAnsi="Arial" w:cs="Arial" w:hint="default"/>
      <w:color w:val="000000"/>
      <w:sz w:val="26"/>
      <w:szCs w:val="26"/>
    </w:rPr>
  </w:style>
  <w:style w:type="character" w:customStyle="1" w:styleId="l5def8">
    <w:name w:val="l5def8"/>
    <w:basedOn w:val="DefaultParagraphFont"/>
    <w:qFormat/>
    <w:rsid w:val="00935A65"/>
    <w:rPr>
      <w:rFonts w:ascii="Arial" w:hAnsi="Arial" w:cs="Arial" w:hint="default"/>
      <w:color w:val="000000"/>
      <w:sz w:val="26"/>
      <w:szCs w:val="26"/>
    </w:rPr>
  </w:style>
  <w:style w:type="character" w:customStyle="1" w:styleId="l5def9">
    <w:name w:val="l5def9"/>
    <w:basedOn w:val="DefaultParagraphFont"/>
    <w:qFormat/>
    <w:rsid w:val="00935A65"/>
    <w:rPr>
      <w:rFonts w:ascii="Arial" w:hAnsi="Arial" w:cs="Arial" w:hint="default"/>
      <w:color w:val="000000"/>
      <w:sz w:val="26"/>
      <w:szCs w:val="26"/>
    </w:rPr>
  </w:style>
  <w:style w:type="character" w:customStyle="1" w:styleId="l5def10">
    <w:name w:val="l5def10"/>
    <w:basedOn w:val="DefaultParagraphFont"/>
    <w:qFormat/>
    <w:rsid w:val="00935A65"/>
    <w:rPr>
      <w:rFonts w:ascii="Arial" w:hAnsi="Arial" w:cs="Arial" w:hint="default"/>
      <w:color w:val="000000"/>
      <w:sz w:val="26"/>
      <w:szCs w:val="26"/>
    </w:rPr>
  </w:style>
  <w:style w:type="character" w:customStyle="1" w:styleId="l5def11">
    <w:name w:val="l5def11"/>
    <w:basedOn w:val="DefaultParagraphFont"/>
    <w:qFormat/>
    <w:rsid w:val="00935A65"/>
    <w:rPr>
      <w:rFonts w:ascii="Arial" w:hAnsi="Arial" w:cs="Arial" w:hint="default"/>
      <w:color w:val="000000"/>
      <w:sz w:val="26"/>
      <w:szCs w:val="26"/>
    </w:rPr>
  </w:style>
  <w:style w:type="character" w:customStyle="1" w:styleId="l5def12">
    <w:name w:val="l5def12"/>
    <w:basedOn w:val="DefaultParagraphFont"/>
    <w:qFormat/>
    <w:rsid w:val="00935A65"/>
    <w:rPr>
      <w:rFonts w:ascii="Arial" w:hAnsi="Arial" w:cs="Arial" w:hint="default"/>
      <w:color w:val="000000"/>
      <w:sz w:val="26"/>
      <w:szCs w:val="26"/>
    </w:rPr>
  </w:style>
  <w:style w:type="character" w:customStyle="1" w:styleId="l5def13">
    <w:name w:val="l5def13"/>
    <w:basedOn w:val="DefaultParagraphFont"/>
    <w:qFormat/>
    <w:rsid w:val="00935A65"/>
    <w:rPr>
      <w:rFonts w:ascii="Arial" w:hAnsi="Arial" w:cs="Arial" w:hint="default"/>
      <w:color w:val="000000"/>
      <w:sz w:val="26"/>
      <w:szCs w:val="26"/>
    </w:rPr>
  </w:style>
  <w:style w:type="character" w:customStyle="1" w:styleId="l5def14">
    <w:name w:val="l5def14"/>
    <w:basedOn w:val="DefaultParagraphFont"/>
    <w:qFormat/>
    <w:rsid w:val="00935A65"/>
    <w:rPr>
      <w:rFonts w:ascii="Arial" w:hAnsi="Arial" w:cs="Arial" w:hint="default"/>
      <w:color w:val="000000"/>
      <w:sz w:val="26"/>
      <w:szCs w:val="26"/>
    </w:rPr>
  </w:style>
  <w:style w:type="character" w:customStyle="1" w:styleId="l5def15">
    <w:name w:val="l5def15"/>
    <w:basedOn w:val="DefaultParagraphFont"/>
    <w:rsid w:val="00935A65"/>
    <w:rPr>
      <w:rFonts w:ascii="Arial" w:hAnsi="Arial" w:cs="Arial" w:hint="default"/>
      <w:color w:val="000000"/>
      <w:sz w:val="26"/>
      <w:szCs w:val="26"/>
    </w:rPr>
  </w:style>
  <w:style w:type="character" w:customStyle="1" w:styleId="l5def16">
    <w:name w:val="l5def16"/>
    <w:basedOn w:val="DefaultParagraphFont"/>
    <w:rsid w:val="00935A65"/>
    <w:rPr>
      <w:rFonts w:ascii="Arial" w:hAnsi="Arial" w:cs="Arial" w:hint="default"/>
      <w:color w:val="000000"/>
      <w:sz w:val="26"/>
      <w:szCs w:val="26"/>
    </w:rPr>
  </w:style>
  <w:style w:type="character" w:customStyle="1" w:styleId="l5def17">
    <w:name w:val="l5def17"/>
    <w:basedOn w:val="DefaultParagraphFont"/>
    <w:rsid w:val="00935A65"/>
    <w:rPr>
      <w:rFonts w:ascii="Arial" w:hAnsi="Arial" w:cs="Arial" w:hint="default"/>
      <w:color w:val="000000"/>
      <w:sz w:val="26"/>
      <w:szCs w:val="26"/>
    </w:rPr>
  </w:style>
  <w:style w:type="character" w:customStyle="1" w:styleId="l5def18">
    <w:name w:val="l5def18"/>
    <w:basedOn w:val="DefaultParagraphFont"/>
    <w:rsid w:val="00935A65"/>
    <w:rPr>
      <w:rFonts w:ascii="Arial" w:hAnsi="Arial" w:cs="Arial" w:hint="default"/>
      <w:color w:val="000000"/>
      <w:sz w:val="26"/>
      <w:szCs w:val="26"/>
    </w:rPr>
  </w:style>
  <w:style w:type="character" w:customStyle="1" w:styleId="l5def19">
    <w:name w:val="l5def19"/>
    <w:basedOn w:val="DefaultParagraphFont"/>
    <w:rsid w:val="00935A65"/>
    <w:rPr>
      <w:rFonts w:ascii="Arial" w:hAnsi="Arial" w:cs="Arial" w:hint="default"/>
      <w:color w:val="000000"/>
      <w:sz w:val="26"/>
      <w:szCs w:val="26"/>
    </w:rPr>
  </w:style>
  <w:style w:type="character" w:customStyle="1" w:styleId="l5def20">
    <w:name w:val="l5def20"/>
    <w:basedOn w:val="DefaultParagraphFont"/>
    <w:rsid w:val="00935A65"/>
    <w:rPr>
      <w:rFonts w:ascii="Arial" w:hAnsi="Arial" w:cs="Arial" w:hint="default"/>
      <w:color w:val="000000"/>
      <w:sz w:val="26"/>
      <w:szCs w:val="26"/>
    </w:rPr>
  </w:style>
  <w:style w:type="character" w:customStyle="1" w:styleId="l5def21">
    <w:name w:val="l5def21"/>
    <w:basedOn w:val="DefaultParagraphFont"/>
    <w:rsid w:val="00935A65"/>
    <w:rPr>
      <w:rFonts w:ascii="Arial" w:hAnsi="Arial" w:cs="Arial" w:hint="default"/>
      <w:color w:val="000000"/>
      <w:sz w:val="26"/>
      <w:szCs w:val="26"/>
    </w:rPr>
  </w:style>
  <w:style w:type="character" w:customStyle="1" w:styleId="l5def22">
    <w:name w:val="l5def22"/>
    <w:basedOn w:val="DefaultParagraphFont"/>
    <w:rsid w:val="00935A65"/>
    <w:rPr>
      <w:rFonts w:ascii="Arial" w:hAnsi="Arial" w:cs="Arial" w:hint="default"/>
      <w:color w:val="000000"/>
      <w:sz w:val="26"/>
      <w:szCs w:val="26"/>
    </w:rPr>
  </w:style>
  <w:style w:type="character" w:customStyle="1" w:styleId="l5def23">
    <w:name w:val="l5def23"/>
    <w:basedOn w:val="DefaultParagraphFont"/>
    <w:rsid w:val="00935A65"/>
    <w:rPr>
      <w:rFonts w:ascii="Arial" w:hAnsi="Arial" w:cs="Arial" w:hint="default"/>
      <w:color w:val="000000"/>
      <w:sz w:val="26"/>
      <w:szCs w:val="26"/>
    </w:rPr>
  </w:style>
  <w:style w:type="character" w:customStyle="1" w:styleId="l5not3">
    <w:name w:val="l5_not3"/>
    <w:basedOn w:val="DefaultParagraphFont"/>
    <w:rsid w:val="00935A65"/>
    <w:rPr>
      <w:shd w:val="clear" w:color="auto" w:fill="E0E0F0"/>
    </w:rPr>
  </w:style>
  <w:style w:type="character" w:customStyle="1" w:styleId="l5def24">
    <w:name w:val="l5def24"/>
    <w:basedOn w:val="DefaultParagraphFont"/>
    <w:rsid w:val="00935A65"/>
    <w:rPr>
      <w:rFonts w:ascii="Arial" w:hAnsi="Arial" w:cs="Arial" w:hint="default"/>
      <w:color w:val="000000"/>
      <w:sz w:val="26"/>
      <w:szCs w:val="26"/>
    </w:rPr>
  </w:style>
  <w:style w:type="character" w:customStyle="1" w:styleId="l5def25">
    <w:name w:val="l5def25"/>
    <w:basedOn w:val="DefaultParagraphFont"/>
    <w:rsid w:val="00935A65"/>
    <w:rPr>
      <w:rFonts w:ascii="Arial" w:hAnsi="Arial" w:cs="Arial" w:hint="default"/>
      <w:color w:val="000000"/>
      <w:sz w:val="26"/>
      <w:szCs w:val="26"/>
    </w:rPr>
  </w:style>
  <w:style w:type="character" w:customStyle="1" w:styleId="l5def26">
    <w:name w:val="l5def26"/>
    <w:basedOn w:val="DefaultParagraphFont"/>
    <w:rsid w:val="00935A65"/>
    <w:rPr>
      <w:rFonts w:ascii="Arial" w:hAnsi="Arial" w:cs="Arial" w:hint="default"/>
      <w:color w:val="000000"/>
      <w:sz w:val="26"/>
      <w:szCs w:val="26"/>
    </w:rPr>
  </w:style>
  <w:style w:type="character" w:customStyle="1" w:styleId="l5def27">
    <w:name w:val="l5def27"/>
    <w:basedOn w:val="DefaultParagraphFont"/>
    <w:rsid w:val="00935A65"/>
    <w:rPr>
      <w:rFonts w:ascii="Arial" w:hAnsi="Arial" w:cs="Arial" w:hint="default"/>
      <w:color w:val="000000"/>
      <w:sz w:val="26"/>
      <w:szCs w:val="26"/>
    </w:rPr>
  </w:style>
  <w:style w:type="character" w:customStyle="1" w:styleId="l5def28">
    <w:name w:val="l5def28"/>
    <w:basedOn w:val="DefaultParagraphFont"/>
    <w:rsid w:val="00935A65"/>
    <w:rPr>
      <w:rFonts w:ascii="Arial" w:hAnsi="Arial" w:cs="Arial" w:hint="default"/>
      <w:color w:val="000000"/>
      <w:sz w:val="26"/>
      <w:szCs w:val="26"/>
    </w:rPr>
  </w:style>
  <w:style w:type="character" w:customStyle="1" w:styleId="l5tlu1">
    <w:name w:val="l5tlu1"/>
    <w:basedOn w:val="DefaultParagraphFont"/>
    <w:rsid w:val="00935A65"/>
    <w:rPr>
      <w:b/>
      <w:bCs/>
      <w:color w:val="000000"/>
      <w:sz w:val="32"/>
      <w:szCs w:val="32"/>
    </w:rPr>
  </w:style>
  <w:style w:type="character" w:customStyle="1" w:styleId="l5prm1">
    <w:name w:val="l5prm1"/>
    <w:rsid w:val="00935A65"/>
    <w:rPr>
      <w:i/>
      <w:iCs/>
      <w:color w:val="000000"/>
      <w:sz w:val="26"/>
      <w:szCs w:val="26"/>
    </w:rPr>
  </w:style>
  <w:style w:type="character" w:styleId="Strong">
    <w:name w:val="Strong"/>
    <w:uiPriority w:val="22"/>
    <w:qFormat/>
    <w:rsid w:val="00935A65"/>
    <w:rPr>
      <w:b/>
      <w:bCs/>
    </w:rPr>
  </w:style>
  <w:style w:type="character" w:customStyle="1" w:styleId="l5ghi1">
    <w:name w:val="l5_ghi1"/>
    <w:rsid w:val="00935A65"/>
    <w:rPr>
      <w:sz w:val="26"/>
      <w:szCs w:val="26"/>
    </w:rPr>
  </w:style>
  <w:style w:type="character" w:customStyle="1" w:styleId="l5not">
    <w:name w:val="l5_not"/>
    <w:basedOn w:val="DefaultParagraphFont"/>
    <w:qFormat/>
    <w:rsid w:val="00935A65"/>
  </w:style>
  <w:style w:type="character" w:styleId="CommentReference">
    <w:name w:val="annotation reference"/>
    <w:semiHidden/>
    <w:unhideWhenUsed/>
    <w:qFormat/>
    <w:rsid w:val="00935A65"/>
    <w:rPr>
      <w:sz w:val="16"/>
      <w:szCs w:val="16"/>
    </w:rPr>
  </w:style>
  <w:style w:type="paragraph" w:styleId="CommentText">
    <w:name w:val="annotation text"/>
    <w:basedOn w:val="Normal"/>
    <w:link w:val="CommentTextChar"/>
    <w:semiHidden/>
    <w:unhideWhenUsed/>
    <w:qFormat/>
    <w:rsid w:val="00935A65"/>
    <w:pPr>
      <w:spacing w:after="0" w:line="240" w:lineRule="auto"/>
    </w:pPr>
    <w:rPr>
      <w:rFonts w:ascii="Times New Roman" w:eastAsia="Times New Roman" w:hAnsi="Times New Roman" w:cs="Times New Roman"/>
      <w:sz w:val="20"/>
      <w:szCs w:val="20"/>
      <w:lang w:val="ro-RO" w:eastAsia="ro-RO"/>
    </w:rPr>
  </w:style>
  <w:style w:type="character" w:customStyle="1" w:styleId="CommentTextChar">
    <w:name w:val="Comment Text Char"/>
    <w:basedOn w:val="DefaultParagraphFont"/>
    <w:link w:val="CommentText"/>
    <w:semiHidden/>
    <w:qFormat/>
    <w:rsid w:val="00935A65"/>
    <w:rPr>
      <w:rFonts w:ascii="Times New Roman" w:eastAsia="Times New Roman" w:hAnsi="Times New Roman" w:cs="Times New Roman"/>
      <w:sz w:val="20"/>
      <w:szCs w:val="20"/>
      <w:lang w:val="ro-RO" w:eastAsia="ro-RO"/>
    </w:rPr>
  </w:style>
  <w:style w:type="character" w:styleId="PageNumber">
    <w:name w:val="page number"/>
    <w:basedOn w:val="DefaultParagraphFont"/>
    <w:rsid w:val="00935A65"/>
  </w:style>
  <w:style w:type="numbering" w:customStyle="1" w:styleId="NoList1">
    <w:name w:val="No List1"/>
    <w:next w:val="NoList"/>
    <w:uiPriority w:val="99"/>
    <w:semiHidden/>
    <w:unhideWhenUsed/>
    <w:rsid w:val="00935A65"/>
  </w:style>
  <w:style w:type="paragraph" w:customStyle="1" w:styleId="CaracterCaracterCharCharCaracter">
    <w:name w:val="Caracter Caracter Char Char Caracter"/>
    <w:basedOn w:val="Normal"/>
    <w:rsid w:val="00935A65"/>
    <w:pPr>
      <w:spacing w:after="240" w:line="240" w:lineRule="auto"/>
      <w:jc w:val="both"/>
    </w:pPr>
    <w:rPr>
      <w:rFonts w:ascii="Arial" w:eastAsia="Times New Roman" w:hAnsi="Arial" w:cs="Times New Roman"/>
      <w:lang w:val="pl-PL" w:eastAsia="pl-PL"/>
    </w:rPr>
  </w:style>
  <w:style w:type="paragraph" w:customStyle="1" w:styleId="CharChar2Caracter">
    <w:name w:val="Char Char2 Caracter"/>
    <w:basedOn w:val="Normal"/>
    <w:rsid w:val="00935A65"/>
    <w:pPr>
      <w:spacing w:after="0" w:line="240" w:lineRule="auto"/>
    </w:pPr>
    <w:rPr>
      <w:rFonts w:ascii="Times New Roman" w:eastAsia="Times New Roman" w:hAnsi="Times New Roman" w:cs="Times New Roman"/>
      <w:sz w:val="24"/>
      <w:szCs w:val="24"/>
      <w:lang w:val="pl-PL" w:eastAsia="pl-PL"/>
    </w:rPr>
  </w:style>
  <w:style w:type="paragraph" w:customStyle="1" w:styleId="DefaultText">
    <w:name w:val="Default Text"/>
    <w:basedOn w:val="Normal"/>
    <w:link w:val="DefaultTextChar"/>
    <w:rsid w:val="00935A65"/>
    <w:pPr>
      <w:overflowPunct w:val="0"/>
      <w:autoSpaceDE w:val="0"/>
      <w:autoSpaceDN w:val="0"/>
      <w:adjustRightInd w:val="0"/>
      <w:spacing w:after="240" w:line="240" w:lineRule="auto"/>
      <w:jc w:val="both"/>
      <w:textAlignment w:val="baseline"/>
    </w:pPr>
    <w:rPr>
      <w:rFonts w:ascii="Arial" w:eastAsia="Times New Roman" w:hAnsi="Arial" w:cs="Times New Roman"/>
      <w:sz w:val="20"/>
      <w:szCs w:val="20"/>
      <w:lang w:val="ro-RO"/>
    </w:rPr>
  </w:style>
  <w:style w:type="character" w:customStyle="1" w:styleId="DefaultTextChar">
    <w:name w:val="Default Text Char"/>
    <w:link w:val="DefaultText"/>
    <w:rsid w:val="00935A65"/>
    <w:rPr>
      <w:rFonts w:ascii="Arial" w:eastAsia="Times New Roman" w:hAnsi="Arial" w:cs="Times New Roman"/>
      <w:sz w:val="20"/>
      <w:szCs w:val="20"/>
      <w:lang w:val="ro-RO"/>
    </w:rPr>
  </w:style>
  <w:style w:type="paragraph" w:styleId="CommentSubject">
    <w:name w:val="annotation subject"/>
    <w:basedOn w:val="CommentText"/>
    <w:next w:val="CommentText"/>
    <w:link w:val="CommentSubjectChar"/>
    <w:semiHidden/>
    <w:qFormat/>
    <w:rsid w:val="00935A65"/>
    <w:rPr>
      <w:b/>
      <w:bCs/>
      <w:lang w:eastAsia="en-US"/>
    </w:rPr>
  </w:style>
  <w:style w:type="character" w:customStyle="1" w:styleId="CommentSubjectChar">
    <w:name w:val="Comment Subject Char"/>
    <w:basedOn w:val="CommentTextChar"/>
    <w:link w:val="CommentSubject"/>
    <w:semiHidden/>
    <w:qFormat/>
    <w:rsid w:val="00935A65"/>
    <w:rPr>
      <w:rFonts w:ascii="Times New Roman" w:eastAsia="Times New Roman" w:hAnsi="Times New Roman" w:cs="Times New Roman"/>
      <w:b/>
      <w:bCs/>
      <w:sz w:val="20"/>
      <w:szCs w:val="20"/>
      <w:lang w:val="ro-RO" w:eastAsia="ro-RO"/>
    </w:rPr>
  </w:style>
  <w:style w:type="character" w:customStyle="1" w:styleId="articol1">
    <w:name w:val="articol1"/>
    <w:rsid w:val="00935A65"/>
    <w:rPr>
      <w:b/>
      <w:bCs/>
      <w:color w:val="009500"/>
    </w:rPr>
  </w:style>
  <w:style w:type="character" w:customStyle="1" w:styleId="litera1">
    <w:name w:val="litera1"/>
    <w:rsid w:val="00935A65"/>
    <w:rPr>
      <w:b/>
      <w:bCs/>
      <w:color w:val="000000"/>
    </w:rPr>
  </w:style>
  <w:style w:type="character" w:customStyle="1" w:styleId="paragraf1">
    <w:name w:val="paragraf1"/>
    <w:rsid w:val="00935A65"/>
    <w:rPr>
      <w:shd w:val="clear" w:color="auto" w:fill="auto"/>
    </w:rPr>
  </w:style>
  <w:style w:type="character" w:customStyle="1" w:styleId="CharChar">
    <w:name w:val="Char Char"/>
    <w:rsid w:val="00935A65"/>
    <w:rPr>
      <w:lang w:val="en-US" w:eastAsia="en-US" w:bidi="ar-SA"/>
    </w:rPr>
  </w:style>
  <w:style w:type="paragraph" w:styleId="NormalWeb">
    <w:name w:val="Normal (Web)"/>
    <w:basedOn w:val="Normal"/>
    <w:unhideWhenUsed/>
    <w:qFormat/>
    <w:rsid w:val="00935A65"/>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articol">
    <w:name w:val="articol"/>
    <w:basedOn w:val="DefaultParagraphFont"/>
    <w:rsid w:val="00935A65"/>
  </w:style>
  <w:style w:type="character" w:customStyle="1" w:styleId="searchidx0">
    <w:name w:val="search_idx_0"/>
    <w:basedOn w:val="DefaultParagraphFont"/>
    <w:rsid w:val="00935A65"/>
  </w:style>
  <w:style w:type="paragraph" w:customStyle="1" w:styleId="Char">
    <w:name w:val="Char"/>
    <w:basedOn w:val="Normal"/>
    <w:rsid w:val="00935A65"/>
    <w:pPr>
      <w:spacing w:line="240" w:lineRule="exact"/>
    </w:pPr>
    <w:rPr>
      <w:rFonts w:ascii="Verdana" w:eastAsia="MS Mincho" w:hAnsi="Verdana" w:cs="Times New Roman"/>
      <w:sz w:val="20"/>
      <w:szCs w:val="20"/>
      <w:lang w:val="en-GB"/>
    </w:rPr>
  </w:style>
  <w:style w:type="paragraph" w:styleId="TOC1">
    <w:name w:val="toc 1"/>
    <w:basedOn w:val="Normal"/>
    <w:next w:val="Normal"/>
    <w:autoRedefine/>
    <w:uiPriority w:val="39"/>
    <w:rsid w:val="00935A65"/>
    <w:pPr>
      <w:spacing w:before="120" w:after="120" w:line="240" w:lineRule="auto"/>
    </w:pPr>
    <w:rPr>
      <w:rFonts w:ascii="Times New Roman" w:eastAsia="Times New Roman" w:hAnsi="Times New Roman" w:cs="Times New Roman"/>
      <w:b/>
      <w:bCs/>
      <w:caps/>
      <w:sz w:val="20"/>
      <w:szCs w:val="20"/>
      <w:lang w:val="ro-RO"/>
    </w:rPr>
  </w:style>
  <w:style w:type="paragraph" w:styleId="TOC2">
    <w:name w:val="toc 2"/>
    <w:basedOn w:val="Normal"/>
    <w:next w:val="Normal"/>
    <w:autoRedefine/>
    <w:uiPriority w:val="39"/>
    <w:rsid w:val="00935A65"/>
    <w:pPr>
      <w:spacing w:after="0" w:line="240" w:lineRule="auto"/>
      <w:ind w:left="240"/>
    </w:pPr>
    <w:rPr>
      <w:rFonts w:ascii="Times New Roman" w:eastAsia="Times New Roman" w:hAnsi="Times New Roman" w:cs="Times New Roman"/>
      <w:smallCaps/>
      <w:sz w:val="20"/>
      <w:szCs w:val="20"/>
      <w:lang w:val="ro-RO"/>
    </w:rPr>
  </w:style>
  <w:style w:type="paragraph" w:styleId="TOC3">
    <w:name w:val="toc 3"/>
    <w:basedOn w:val="Normal"/>
    <w:next w:val="Normal"/>
    <w:autoRedefine/>
    <w:uiPriority w:val="39"/>
    <w:rsid w:val="00935A65"/>
    <w:pPr>
      <w:spacing w:after="0" w:line="240" w:lineRule="auto"/>
      <w:ind w:left="480"/>
    </w:pPr>
    <w:rPr>
      <w:rFonts w:ascii="Times New Roman" w:eastAsia="Times New Roman" w:hAnsi="Times New Roman" w:cs="Times New Roman"/>
      <w:i/>
      <w:iCs/>
      <w:sz w:val="20"/>
      <w:szCs w:val="20"/>
      <w:lang w:val="ro-RO"/>
    </w:rPr>
  </w:style>
  <w:style w:type="paragraph" w:styleId="TOC4">
    <w:name w:val="toc 4"/>
    <w:basedOn w:val="Normal"/>
    <w:next w:val="Normal"/>
    <w:autoRedefine/>
    <w:uiPriority w:val="39"/>
    <w:rsid w:val="00935A65"/>
    <w:pPr>
      <w:spacing w:after="0" w:line="240" w:lineRule="auto"/>
      <w:ind w:left="720"/>
    </w:pPr>
    <w:rPr>
      <w:rFonts w:ascii="Times New Roman" w:eastAsia="Times New Roman" w:hAnsi="Times New Roman" w:cs="Times New Roman"/>
      <w:sz w:val="18"/>
      <w:szCs w:val="18"/>
      <w:lang w:val="ro-RO"/>
    </w:rPr>
  </w:style>
  <w:style w:type="paragraph" w:styleId="TOC5">
    <w:name w:val="toc 5"/>
    <w:basedOn w:val="Normal"/>
    <w:next w:val="Normal"/>
    <w:autoRedefine/>
    <w:semiHidden/>
    <w:rsid w:val="00935A65"/>
    <w:pPr>
      <w:spacing w:after="0" w:line="240" w:lineRule="auto"/>
      <w:ind w:left="960"/>
    </w:pPr>
    <w:rPr>
      <w:rFonts w:ascii="Times New Roman" w:eastAsia="Times New Roman" w:hAnsi="Times New Roman" w:cs="Times New Roman"/>
      <w:sz w:val="18"/>
      <w:szCs w:val="18"/>
      <w:lang w:val="ro-RO"/>
    </w:rPr>
  </w:style>
  <w:style w:type="paragraph" w:styleId="TOC6">
    <w:name w:val="toc 6"/>
    <w:basedOn w:val="Normal"/>
    <w:next w:val="Normal"/>
    <w:autoRedefine/>
    <w:semiHidden/>
    <w:rsid w:val="00935A65"/>
    <w:pPr>
      <w:spacing w:after="0" w:line="240" w:lineRule="auto"/>
      <w:ind w:left="1200"/>
    </w:pPr>
    <w:rPr>
      <w:rFonts w:ascii="Times New Roman" w:eastAsia="Times New Roman" w:hAnsi="Times New Roman" w:cs="Times New Roman"/>
      <w:sz w:val="18"/>
      <w:szCs w:val="18"/>
      <w:lang w:val="ro-RO"/>
    </w:rPr>
  </w:style>
  <w:style w:type="paragraph" w:styleId="TOC7">
    <w:name w:val="toc 7"/>
    <w:basedOn w:val="Normal"/>
    <w:next w:val="Normal"/>
    <w:autoRedefine/>
    <w:semiHidden/>
    <w:rsid w:val="00935A65"/>
    <w:pPr>
      <w:spacing w:after="0" w:line="240" w:lineRule="auto"/>
      <w:ind w:left="1440"/>
    </w:pPr>
    <w:rPr>
      <w:rFonts w:ascii="Times New Roman" w:eastAsia="Times New Roman" w:hAnsi="Times New Roman" w:cs="Times New Roman"/>
      <w:sz w:val="18"/>
      <w:szCs w:val="18"/>
      <w:lang w:val="ro-RO"/>
    </w:rPr>
  </w:style>
  <w:style w:type="paragraph" w:styleId="TOC8">
    <w:name w:val="toc 8"/>
    <w:basedOn w:val="Normal"/>
    <w:next w:val="Normal"/>
    <w:autoRedefine/>
    <w:semiHidden/>
    <w:rsid w:val="00935A65"/>
    <w:pPr>
      <w:spacing w:after="0" w:line="240" w:lineRule="auto"/>
      <w:ind w:left="1680"/>
    </w:pPr>
    <w:rPr>
      <w:rFonts w:ascii="Times New Roman" w:eastAsia="Times New Roman" w:hAnsi="Times New Roman" w:cs="Times New Roman"/>
      <w:sz w:val="18"/>
      <w:szCs w:val="18"/>
      <w:lang w:val="ro-RO"/>
    </w:rPr>
  </w:style>
  <w:style w:type="paragraph" w:styleId="TOC9">
    <w:name w:val="toc 9"/>
    <w:basedOn w:val="Normal"/>
    <w:next w:val="Normal"/>
    <w:autoRedefine/>
    <w:semiHidden/>
    <w:rsid w:val="00935A65"/>
    <w:pPr>
      <w:spacing w:after="0" w:line="240" w:lineRule="auto"/>
      <w:ind w:left="1920"/>
    </w:pPr>
    <w:rPr>
      <w:rFonts w:ascii="Times New Roman" w:eastAsia="Times New Roman" w:hAnsi="Times New Roman" w:cs="Times New Roman"/>
      <w:sz w:val="18"/>
      <w:szCs w:val="18"/>
      <w:lang w:val="ro-RO"/>
    </w:rPr>
  </w:style>
  <w:style w:type="numbering" w:styleId="111111">
    <w:name w:val="Outline List 2"/>
    <w:basedOn w:val="NoList"/>
    <w:rsid w:val="00935A65"/>
    <w:pPr>
      <w:numPr>
        <w:numId w:val="2"/>
      </w:numPr>
    </w:pPr>
  </w:style>
  <w:style w:type="numbering" w:customStyle="1" w:styleId="SS">
    <w:name w:val="SS"/>
    <w:rsid w:val="00935A65"/>
    <w:pPr>
      <w:numPr>
        <w:numId w:val="3"/>
      </w:numPr>
    </w:pPr>
  </w:style>
  <w:style w:type="paragraph" w:customStyle="1" w:styleId="Caracter">
    <w:name w:val="Caracter"/>
    <w:basedOn w:val="Normal"/>
    <w:rsid w:val="00935A65"/>
    <w:pPr>
      <w:spacing w:after="0" w:line="240" w:lineRule="auto"/>
    </w:pPr>
    <w:rPr>
      <w:rFonts w:ascii="Times New Roman" w:eastAsia="Times New Roman" w:hAnsi="Times New Roman" w:cs="Times New Roman"/>
      <w:sz w:val="24"/>
      <w:szCs w:val="24"/>
      <w:lang w:val="pl-PL" w:eastAsia="pl-PL"/>
    </w:rPr>
  </w:style>
  <w:style w:type="character" w:customStyle="1" w:styleId="longtext">
    <w:name w:val="long_text"/>
    <w:basedOn w:val="DefaultParagraphFont"/>
    <w:rsid w:val="00935A65"/>
  </w:style>
  <w:style w:type="character" w:customStyle="1" w:styleId="mediumtext">
    <w:name w:val="medium_text"/>
    <w:basedOn w:val="DefaultParagraphFont"/>
    <w:rsid w:val="00935A65"/>
  </w:style>
  <w:style w:type="character" w:styleId="FollowedHyperlink">
    <w:name w:val="FollowedHyperlink"/>
    <w:rsid w:val="00935A65"/>
    <w:rPr>
      <w:color w:val="800080"/>
      <w:u w:val="single"/>
    </w:rPr>
  </w:style>
  <w:style w:type="character" w:customStyle="1" w:styleId="mediumtext1">
    <w:name w:val="medium_text1"/>
    <w:rsid w:val="00935A65"/>
    <w:rPr>
      <w:sz w:val="16"/>
      <w:szCs w:val="16"/>
    </w:rPr>
  </w:style>
  <w:style w:type="table" w:customStyle="1" w:styleId="TableGrid2">
    <w:name w:val="Table Grid2"/>
    <w:basedOn w:val="TableNormal"/>
    <w:next w:val="TableGrid"/>
    <w:rsid w:val="00935A65"/>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935A65"/>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935A65"/>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qFormat/>
    <w:rsid w:val="00935A65"/>
    <w:pPr>
      <w:spacing w:after="0" w:line="240" w:lineRule="auto"/>
    </w:pPr>
    <w:rPr>
      <w:rFonts w:ascii="Times New Roman" w:eastAsia="Times New Roman" w:hAnsi="Times New Roman" w:cs="Times New Roman"/>
      <w:sz w:val="24"/>
      <w:szCs w:val="24"/>
      <w:lang w:val="ro-RO"/>
    </w:rPr>
  </w:style>
  <w:style w:type="character" w:customStyle="1" w:styleId="Heading4Char1">
    <w:name w:val="Heading 4 Char1"/>
    <w:rsid w:val="00935A65"/>
    <w:rPr>
      <w:rFonts w:ascii="Arial" w:eastAsia="Times New Roman" w:hAnsi="Arial"/>
      <w:b/>
      <w:bCs/>
      <w:i/>
      <w:iCs/>
      <w:sz w:val="24"/>
      <w:szCs w:val="24"/>
      <w:lang w:val="ro-RO"/>
    </w:rPr>
  </w:style>
  <w:style w:type="paragraph" w:styleId="ListContinue3">
    <w:name w:val="List Continue 3"/>
    <w:basedOn w:val="Normal"/>
    <w:uiPriority w:val="99"/>
    <w:semiHidden/>
    <w:unhideWhenUsed/>
    <w:rsid w:val="00935A65"/>
    <w:pPr>
      <w:spacing w:after="120" w:line="240" w:lineRule="auto"/>
      <w:ind w:left="1080"/>
      <w:contextualSpacing/>
    </w:pPr>
    <w:rPr>
      <w:rFonts w:ascii="Times New Roman" w:eastAsia="Times New Roman" w:hAnsi="Times New Roman" w:cs="Times New Roman"/>
      <w:sz w:val="24"/>
      <w:szCs w:val="24"/>
      <w:lang w:val="ro-RO"/>
    </w:rPr>
  </w:style>
  <w:style w:type="paragraph" w:customStyle="1" w:styleId="Default">
    <w:name w:val="Default"/>
    <w:uiPriority w:val="99"/>
    <w:rsid w:val="00935A6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lainText">
    <w:name w:val="Plain Text"/>
    <w:basedOn w:val="Normal"/>
    <w:link w:val="PlainTextChar"/>
    <w:uiPriority w:val="99"/>
    <w:unhideWhenUsed/>
    <w:rsid w:val="00935A65"/>
    <w:pPr>
      <w:spacing w:after="0" w:line="240" w:lineRule="auto"/>
    </w:pPr>
    <w:rPr>
      <w:rFonts w:ascii="Consolas" w:eastAsia="Calibri" w:hAnsi="Consolas" w:cs="Times New Roman"/>
      <w:sz w:val="21"/>
      <w:szCs w:val="21"/>
      <w:lang w:val="ro-RO"/>
    </w:rPr>
  </w:style>
  <w:style w:type="character" w:customStyle="1" w:styleId="PlainTextChar">
    <w:name w:val="Plain Text Char"/>
    <w:basedOn w:val="DefaultParagraphFont"/>
    <w:link w:val="PlainText"/>
    <w:uiPriority w:val="99"/>
    <w:rsid w:val="00935A65"/>
    <w:rPr>
      <w:rFonts w:ascii="Consolas" w:eastAsia="Calibri" w:hAnsi="Consolas" w:cs="Times New Roman"/>
      <w:sz w:val="21"/>
      <w:szCs w:val="21"/>
      <w:lang w:val="ro-RO"/>
    </w:rPr>
  </w:style>
  <w:style w:type="character" w:customStyle="1" w:styleId="alineat1">
    <w:name w:val="alineat1"/>
    <w:rsid w:val="00935A65"/>
    <w:rPr>
      <w:b/>
      <w:bCs/>
      <w:color w:val="000000"/>
    </w:rPr>
  </w:style>
  <w:style w:type="paragraph" w:styleId="NoSpacing">
    <w:name w:val="No Spacing"/>
    <w:link w:val="NoSpacingChar"/>
    <w:uiPriority w:val="1"/>
    <w:qFormat/>
    <w:rsid w:val="00935A65"/>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935A65"/>
    <w:rPr>
      <w:rFonts w:ascii="Calibri" w:eastAsia="MS Mincho" w:hAnsi="Calibri" w:cs="Times New Roman"/>
      <w:lang w:eastAsia="ja-JP"/>
    </w:rPr>
  </w:style>
  <w:style w:type="character" w:styleId="Emphasis">
    <w:name w:val="Emphasis"/>
    <w:uiPriority w:val="20"/>
    <w:qFormat/>
    <w:rsid w:val="008248F2"/>
    <w:rPr>
      <w:i/>
      <w:iCs/>
    </w:rPr>
  </w:style>
  <w:style w:type="table" w:customStyle="1" w:styleId="GridTable1Light1">
    <w:name w:val="Grid Table 1 Light1"/>
    <w:basedOn w:val="TableNormal"/>
    <w:uiPriority w:val="46"/>
    <w:rsid w:val="002A259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yle">
    <w:name w:val="Style"/>
    <w:rsid w:val="006E6718"/>
    <w:pPr>
      <w:widowControl w:val="0"/>
      <w:autoSpaceDE w:val="0"/>
      <w:autoSpaceDN w:val="0"/>
      <w:adjustRightInd w:val="0"/>
      <w:spacing w:after="0" w:line="240" w:lineRule="auto"/>
    </w:pPr>
    <w:rPr>
      <w:rFonts w:ascii="Arial" w:eastAsia="Times New Roman" w:hAnsi="Arial" w:cs="Arial"/>
      <w:sz w:val="24"/>
      <w:szCs w:val="24"/>
    </w:rPr>
  </w:style>
  <w:style w:type="paragraph" w:styleId="FootnoteText">
    <w:name w:val="footnote text"/>
    <w:basedOn w:val="Normal"/>
    <w:link w:val="FootnoteTextChar"/>
    <w:uiPriority w:val="99"/>
    <w:unhideWhenUsed/>
    <w:rsid w:val="00137F6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137F69"/>
    <w:rPr>
      <w:rFonts w:ascii="Times New Roman" w:eastAsia="Times New Roman" w:hAnsi="Times New Roman" w:cs="Times New Roman"/>
      <w:sz w:val="20"/>
      <w:szCs w:val="20"/>
    </w:rPr>
  </w:style>
  <w:style w:type="character" w:styleId="FootnoteReference">
    <w:name w:val="footnote reference"/>
    <w:uiPriority w:val="99"/>
    <w:semiHidden/>
    <w:unhideWhenUsed/>
    <w:rsid w:val="00137F69"/>
    <w:rPr>
      <w:vertAlign w:val="superscript"/>
    </w:rPr>
  </w:style>
  <w:style w:type="character" w:customStyle="1" w:styleId="LegturInternet">
    <w:name w:val="Legătură Internet"/>
    <w:uiPriority w:val="99"/>
    <w:rsid w:val="008D60F3"/>
    <w:rPr>
      <w:color w:val="0000FF"/>
      <w:u w:val="single"/>
    </w:rPr>
  </w:style>
  <w:style w:type="paragraph" w:styleId="Caption">
    <w:name w:val="caption"/>
    <w:basedOn w:val="Normal"/>
    <w:qFormat/>
    <w:rsid w:val="009A454C"/>
    <w:pPr>
      <w:suppressLineNumbers/>
      <w:suppressAutoHyphens/>
      <w:spacing w:before="120" w:after="120" w:line="240" w:lineRule="auto"/>
    </w:pPr>
    <w:rPr>
      <w:rFonts w:ascii="Times New Roman" w:eastAsia="Times New Roman" w:hAnsi="Times New Roman" w:cs="Tahoma"/>
      <w:i/>
      <w:iCs/>
      <w:sz w:val="24"/>
      <w:szCs w:val="24"/>
      <w:lang w:eastAsia="ar-SA"/>
    </w:rPr>
  </w:style>
  <w:style w:type="numbering" w:customStyle="1" w:styleId="NoList2">
    <w:name w:val="No List2"/>
    <w:next w:val="NoList"/>
    <w:uiPriority w:val="99"/>
    <w:semiHidden/>
    <w:unhideWhenUsed/>
    <w:rsid w:val="00E15FC0"/>
  </w:style>
  <w:style w:type="character" w:customStyle="1" w:styleId="HTMLPreformattedChar">
    <w:name w:val="HTML Preformatted Char"/>
    <w:link w:val="HTMLPreformatted"/>
    <w:uiPriority w:val="99"/>
    <w:qFormat/>
    <w:locked/>
    <w:rsid w:val="00E15FC0"/>
    <w:rPr>
      <w:rFonts w:ascii="Consolas" w:hAnsi="Consolas"/>
    </w:rPr>
  </w:style>
  <w:style w:type="character" w:customStyle="1" w:styleId="l5tlu">
    <w:name w:val="l5tlu"/>
    <w:qFormat/>
    <w:rsid w:val="00E15FC0"/>
  </w:style>
  <w:style w:type="character" w:customStyle="1" w:styleId="ListLabel1">
    <w:name w:val="ListLabel 1"/>
    <w:qFormat/>
    <w:rsid w:val="00E15FC0"/>
  </w:style>
  <w:style w:type="character" w:customStyle="1" w:styleId="ListLabel2">
    <w:name w:val="ListLabel 2"/>
    <w:qFormat/>
    <w:rsid w:val="00E15FC0"/>
  </w:style>
  <w:style w:type="character" w:customStyle="1" w:styleId="ListLabel3">
    <w:name w:val="ListLabel 3"/>
    <w:qFormat/>
    <w:rsid w:val="00E15FC0"/>
  </w:style>
  <w:style w:type="character" w:customStyle="1" w:styleId="ListLabel4">
    <w:name w:val="ListLabel 4"/>
    <w:qFormat/>
    <w:rsid w:val="00E15FC0"/>
    <w:rPr>
      <w:color w:val="00000A"/>
    </w:rPr>
  </w:style>
  <w:style w:type="character" w:customStyle="1" w:styleId="ListLabel5">
    <w:name w:val="ListLabel 5"/>
    <w:qFormat/>
    <w:rsid w:val="00E15FC0"/>
    <w:rPr>
      <w:b/>
      <w:color w:val="00000A"/>
    </w:rPr>
  </w:style>
  <w:style w:type="character" w:customStyle="1" w:styleId="ListLabel6">
    <w:name w:val="ListLabel 6"/>
    <w:qFormat/>
    <w:rsid w:val="00E15FC0"/>
    <w:rPr>
      <w:color w:val="00000A"/>
    </w:rPr>
  </w:style>
  <w:style w:type="character" w:customStyle="1" w:styleId="ListLabel7">
    <w:name w:val="ListLabel 7"/>
    <w:qFormat/>
    <w:rsid w:val="00E15FC0"/>
    <w:rPr>
      <w:color w:val="00000A"/>
    </w:rPr>
  </w:style>
  <w:style w:type="character" w:customStyle="1" w:styleId="ListLabel8">
    <w:name w:val="ListLabel 8"/>
    <w:qFormat/>
    <w:rsid w:val="00E15FC0"/>
    <w:rPr>
      <w:color w:val="00000A"/>
    </w:rPr>
  </w:style>
  <w:style w:type="character" w:customStyle="1" w:styleId="ListLabel9">
    <w:name w:val="ListLabel 9"/>
    <w:qFormat/>
    <w:rsid w:val="00E15FC0"/>
    <w:rPr>
      <w:color w:val="00000A"/>
    </w:rPr>
  </w:style>
  <w:style w:type="character" w:customStyle="1" w:styleId="ListLabel10">
    <w:name w:val="ListLabel 10"/>
    <w:qFormat/>
    <w:rsid w:val="00E15FC0"/>
    <w:rPr>
      <w:color w:val="00000A"/>
    </w:rPr>
  </w:style>
  <w:style w:type="character" w:customStyle="1" w:styleId="ListLabel11">
    <w:name w:val="ListLabel 11"/>
    <w:qFormat/>
    <w:rsid w:val="00E15FC0"/>
    <w:rPr>
      <w:color w:val="00000A"/>
    </w:rPr>
  </w:style>
  <w:style w:type="character" w:customStyle="1" w:styleId="ListLabel12">
    <w:name w:val="ListLabel 12"/>
    <w:qFormat/>
    <w:rsid w:val="00E15FC0"/>
    <w:rPr>
      <w:color w:val="00000A"/>
    </w:rPr>
  </w:style>
  <w:style w:type="character" w:customStyle="1" w:styleId="ListLabel13">
    <w:name w:val="ListLabel 13"/>
    <w:qFormat/>
    <w:rsid w:val="00E15FC0"/>
    <w:rPr>
      <w:b/>
      <w:color w:val="00000A"/>
    </w:rPr>
  </w:style>
  <w:style w:type="character" w:customStyle="1" w:styleId="ListLabel14">
    <w:name w:val="ListLabel 14"/>
    <w:qFormat/>
    <w:rsid w:val="00E15FC0"/>
    <w:rPr>
      <w:b/>
      <w:color w:val="00000A"/>
    </w:rPr>
  </w:style>
  <w:style w:type="character" w:customStyle="1" w:styleId="ListLabel15">
    <w:name w:val="ListLabel 15"/>
    <w:qFormat/>
    <w:rsid w:val="00E15FC0"/>
    <w:rPr>
      <w:b/>
      <w:color w:val="00000A"/>
    </w:rPr>
  </w:style>
  <w:style w:type="character" w:customStyle="1" w:styleId="ListLabel16">
    <w:name w:val="ListLabel 16"/>
    <w:qFormat/>
    <w:rsid w:val="00E15FC0"/>
  </w:style>
  <w:style w:type="character" w:customStyle="1" w:styleId="ListLabel17">
    <w:name w:val="ListLabel 17"/>
    <w:qFormat/>
    <w:rsid w:val="00E15FC0"/>
  </w:style>
  <w:style w:type="character" w:customStyle="1" w:styleId="ListLabel18">
    <w:name w:val="ListLabel 18"/>
    <w:qFormat/>
    <w:rsid w:val="00E15FC0"/>
  </w:style>
  <w:style w:type="character" w:customStyle="1" w:styleId="ListLabel19">
    <w:name w:val="ListLabel 19"/>
    <w:qFormat/>
    <w:rsid w:val="00E15FC0"/>
  </w:style>
  <w:style w:type="character" w:customStyle="1" w:styleId="ListLabel20">
    <w:name w:val="ListLabel 20"/>
    <w:qFormat/>
    <w:rsid w:val="00E15FC0"/>
  </w:style>
  <w:style w:type="character" w:customStyle="1" w:styleId="ListLabel21">
    <w:name w:val="ListLabel 21"/>
    <w:qFormat/>
    <w:rsid w:val="00E15FC0"/>
  </w:style>
  <w:style w:type="character" w:customStyle="1" w:styleId="ListLabel22">
    <w:name w:val="ListLabel 22"/>
    <w:qFormat/>
    <w:rsid w:val="00E15FC0"/>
    <w:rPr>
      <w:color w:val="000000"/>
      <w:sz w:val="22"/>
    </w:rPr>
  </w:style>
  <w:style w:type="character" w:customStyle="1" w:styleId="ListLabel23">
    <w:name w:val="ListLabel 23"/>
    <w:qFormat/>
    <w:rsid w:val="00E15FC0"/>
  </w:style>
  <w:style w:type="character" w:customStyle="1" w:styleId="ListLabel24">
    <w:name w:val="ListLabel 24"/>
    <w:qFormat/>
    <w:rsid w:val="00E15FC0"/>
  </w:style>
  <w:style w:type="character" w:customStyle="1" w:styleId="ListLabel25">
    <w:name w:val="ListLabel 25"/>
    <w:qFormat/>
    <w:rsid w:val="00E15FC0"/>
  </w:style>
  <w:style w:type="character" w:customStyle="1" w:styleId="ListLabel26">
    <w:name w:val="ListLabel 26"/>
    <w:qFormat/>
    <w:rsid w:val="00E15FC0"/>
    <w:rPr>
      <w:rFonts w:eastAsia="Times New Roman"/>
      <w:color w:val="00000A"/>
      <w:sz w:val="22"/>
    </w:rPr>
  </w:style>
  <w:style w:type="character" w:customStyle="1" w:styleId="ListLabel27">
    <w:name w:val="ListLabel 27"/>
    <w:qFormat/>
    <w:rsid w:val="00E15FC0"/>
  </w:style>
  <w:style w:type="character" w:customStyle="1" w:styleId="ListLabel28">
    <w:name w:val="ListLabel 28"/>
    <w:qFormat/>
    <w:rsid w:val="00E15FC0"/>
  </w:style>
  <w:style w:type="character" w:customStyle="1" w:styleId="ListLabel29">
    <w:name w:val="ListLabel 29"/>
    <w:qFormat/>
    <w:rsid w:val="00E15FC0"/>
  </w:style>
  <w:style w:type="character" w:customStyle="1" w:styleId="ListLabel30">
    <w:name w:val="ListLabel 30"/>
    <w:qFormat/>
    <w:rsid w:val="00E15FC0"/>
  </w:style>
  <w:style w:type="character" w:customStyle="1" w:styleId="ListLabel31">
    <w:name w:val="ListLabel 31"/>
    <w:qFormat/>
    <w:rsid w:val="00E15FC0"/>
  </w:style>
  <w:style w:type="character" w:customStyle="1" w:styleId="ListLabel32">
    <w:name w:val="ListLabel 32"/>
    <w:qFormat/>
    <w:rsid w:val="00E15FC0"/>
  </w:style>
  <w:style w:type="character" w:customStyle="1" w:styleId="ListLabel33">
    <w:name w:val="ListLabel 33"/>
    <w:qFormat/>
    <w:rsid w:val="00E15FC0"/>
  </w:style>
  <w:style w:type="character" w:customStyle="1" w:styleId="ListLabel34">
    <w:name w:val="ListLabel 34"/>
    <w:qFormat/>
    <w:rsid w:val="00E15FC0"/>
  </w:style>
  <w:style w:type="character" w:customStyle="1" w:styleId="ListLabel35">
    <w:name w:val="ListLabel 35"/>
    <w:qFormat/>
    <w:rsid w:val="00E15FC0"/>
  </w:style>
  <w:style w:type="character" w:customStyle="1" w:styleId="ListLabel36">
    <w:name w:val="ListLabel 36"/>
    <w:qFormat/>
    <w:rsid w:val="00E15FC0"/>
  </w:style>
  <w:style w:type="character" w:customStyle="1" w:styleId="ListLabel37">
    <w:name w:val="ListLabel 37"/>
    <w:qFormat/>
    <w:rsid w:val="00E15FC0"/>
  </w:style>
  <w:style w:type="character" w:customStyle="1" w:styleId="ListLabel38">
    <w:name w:val="ListLabel 38"/>
    <w:qFormat/>
    <w:rsid w:val="00E15FC0"/>
  </w:style>
  <w:style w:type="character" w:customStyle="1" w:styleId="ListLabel39">
    <w:name w:val="ListLabel 39"/>
    <w:qFormat/>
    <w:rsid w:val="00E15FC0"/>
    <w:rPr>
      <w:rFonts w:ascii="Arial" w:hAnsi="Arial"/>
      <w:b/>
      <w:sz w:val="24"/>
    </w:rPr>
  </w:style>
  <w:style w:type="character" w:customStyle="1" w:styleId="ListLabel40">
    <w:name w:val="ListLabel 40"/>
    <w:qFormat/>
    <w:rsid w:val="00E15FC0"/>
    <w:rPr>
      <w:color w:val="00000A"/>
    </w:rPr>
  </w:style>
  <w:style w:type="character" w:customStyle="1" w:styleId="ListLabel41">
    <w:name w:val="ListLabel 41"/>
    <w:qFormat/>
    <w:rsid w:val="00E15FC0"/>
    <w:rPr>
      <w:b/>
      <w:color w:val="00000A"/>
    </w:rPr>
  </w:style>
  <w:style w:type="character" w:customStyle="1" w:styleId="ListLabel42">
    <w:name w:val="ListLabel 42"/>
    <w:qFormat/>
    <w:rsid w:val="00E15FC0"/>
    <w:rPr>
      <w:color w:val="00000A"/>
    </w:rPr>
  </w:style>
  <w:style w:type="character" w:customStyle="1" w:styleId="ListLabel43">
    <w:name w:val="ListLabel 43"/>
    <w:qFormat/>
    <w:rsid w:val="00E15FC0"/>
    <w:rPr>
      <w:color w:val="00000A"/>
    </w:rPr>
  </w:style>
  <w:style w:type="character" w:customStyle="1" w:styleId="ListLabel44">
    <w:name w:val="ListLabel 44"/>
    <w:qFormat/>
    <w:rsid w:val="00E15FC0"/>
    <w:rPr>
      <w:color w:val="00000A"/>
    </w:rPr>
  </w:style>
  <w:style w:type="character" w:customStyle="1" w:styleId="ListLabel45">
    <w:name w:val="ListLabel 45"/>
    <w:qFormat/>
    <w:rsid w:val="00E15FC0"/>
    <w:rPr>
      <w:color w:val="00000A"/>
    </w:rPr>
  </w:style>
  <w:style w:type="character" w:customStyle="1" w:styleId="ListLabel46">
    <w:name w:val="ListLabel 46"/>
    <w:qFormat/>
    <w:rsid w:val="00E15FC0"/>
    <w:rPr>
      <w:color w:val="00000A"/>
    </w:rPr>
  </w:style>
  <w:style w:type="character" w:customStyle="1" w:styleId="ListLabel47">
    <w:name w:val="ListLabel 47"/>
    <w:qFormat/>
    <w:rsid w:val="00E15FC0"/>
    <w:rPr>
      <w:color w:val="00000A"/>
    </w:rPr>
  </w:style>
  <w:style w:type="character" w:customStyle="1" w:styleId="ListLabel48">
    <w:name w:val="ListLabel 48"/>
    <w:qFormat/>
    <w:rsid w:val="00E15FC0"/>
    <w:rPr>
      <w:color w:val="00000A"/>
    </w:rPr>
  </w:style>
  <w:style w:type="character" w:customStyle="1" w:styleId="ListLabel49">
    <w:name w:val="ListLabel 49"/>
    <w:qFormat/>
    <w:rsid w:val="00E15FC0"/>
    <w:rPr>
      <w:b/>
      <w:color w:val="00000A"/>
    </w:rPr>
  </w:style>
  <w:style w:type="character" w:customStyle="1" w:styleId="ListLabel50">
    <w:name w:val="ListLabel 50"/>
    <w:qFormat/>
    <w:rsid w:val="00E15FC0"/>
    <w:rPr>
      <w:b/>
      <w:color w:val="00000A"/>
    </w:rPr>
  </w:style>
  <w:style w:type="character" w:customStyle="1" w:styleId="ListLabel51">
    <w:name w:val="ListLabel 51"/>
    <w:qFormat/>
    <w:rsid w:val="00E15FC0"/>
    <w:rPr>
      <w:b/>
      <w:color w:val="00000A"/>
    </w:rPr>
  </w:style>
  <w:style w:type="character" w:customStyle="1" w:styleId="ListLabel52">
    <w:name w:val="ListLabel 52"/>
    <w:qFormat/>
    <w:rsid w:val="00E15FC0"/>
    <w:rPr>
      <w:sz w:val="22"/>
    </w:rPr>
  </w:style>
  <w:style w:type="character" w:customStyle="1" w:styleId="ListLabel53">
    <w:name w:val="ListLabel 53"/>
    <w:qFormat/>
    <w:rsid w:val="00E15FC0"/>
  </w:style>
  <w:style w:type="character" w:customStyle="1" w:styleId="ListLabel54">
    <w:name w:val="ListLabel 54"/>
    <w:qFormat/>
    <w:rsid w:val="00E15FC0"/>
  </w:style>
  <w:style w:type="character" w:customStyle="1" w:styleId="ListLabel55">
    <w:name w:val="ListLabel 55"/>
    <w:qFormat/>
    <w:rsid w:val="00E15FC0"/>
  </w:style>
  <w:style w:type="character" w:customStyle="1" w:styleId="ListLabel56">
    <w:name w:val="ListLabel 56"/>
    <w:qFormat/>
    <w:rsid w:val="00E15FC0"/>
  </w:style>
  <w:style w:type="character" w:customStyle="1" w:styleId="ListLabel57">
    <w:name w:val="ListLabel 57"/>
    <w:qFormat/>
    <w:rsid w:val="00E15FC0"/>
  </w:style>
  <w:style w:type="character" w:customStyle="1" w:styleId="ListLabel58">
    <w:name w:val="ListLabel 58"/>
    <w:qFormat/>
    <w:rsid w:val="00E15FC0"/>
  </w:style>
  <w:style w:type="character" w:customStyle="1" w:styleId="ListLabel59">
    <w:name w:val="ListLabel 59"/>
    <w:qFormat/>
    <w:rsid w:val="00E15FC0"/>
  </w:style>
  <w:style w:type="character" w:customStyle="1" w:styleId="ListLabel60">
    <w:name w:val="ListLabel 60"/>
    <w:qFormat/>
    <w:rsid w:val="00E15FC0"/>
  </w:style>
  <w:style w:type="character" w:customStyle="1" w:styleId="ListLabel61">
    <w:name w:val="ListLabel 61"/>
    <w:qFormat/>
    <w:rsid w:val="00E15FC0"/>
    <w:rPr>
      <w:b/>
      <w:sz w:val="22"/>
    </w:rPr>
  </w:style>
  <w:style w:type="character" w:customStyle="1" w:styleId="ListLabel62">
    <w:name w:val="ListLabel 62"/>
    <w:qFormat/>
    <w:rsid w:val="00E15FC0"/>
  </w:style>
  <w:style w:type="character" w:customStyle="1" w:styleId="ListLabel63">
    <w:name w:val="ListLabel 63"/>
    <w:qFormat/>
    <w:rsid w:val="00E15FC0"/>
  </w:style>
  <w:style w:type="character" w:customStyle="1" w:styleId="ListLabel64">
    <w:name w:val="ListLabel 64"/>
    <w:qFormat/>
    <w:rsid w:val="00E15FC0"/>
  </w:style>
  <w:style w:type="character" w:customStyle="1" w:styleId="ListLabel65">
    <w:name w:val="ListLabel 65"/>
    <w:qFormat/>
    <w:rsid w:val="00E15FC0"/>
  </w:style>
  <w:style w:type="character" w:customStyle="1" w:styleId="ListLabel66">
    <w:name w:val="ListLabel 66"/>
    <w:qFormat/>
    <w:rsid w:val="00E15FC0"/>
  </w:style>
  <w:style w:type="character" w:customStyle="1" w:styleId="ListLabel67">
    <w:name w:val="ListLabel 67"/>
    <w:qFormat/>
    <w:rsid w:val="00E15FC0"/>
  </w:style>
  <w:style w:type="character" w:customStyle="1" w:styleId="ListLabel68">
    <w:name w:val="ListLabel 68"/>
    <w:qFormat/>
    <w:rsid w:val="00E15FC0"/>
  </w:style>
  <w:style w:type="character" w:customStyle="1" w:styleId="ListLabel69">
    <w:name w:val="ListLabel 69"/>
    <w:qFormat/>
    <w:rsid w:val="00E15FC0"/>
  </w:style>
  <w:style w:type="character" w:customStyle="1" w:styleId="ListLabel70">
    <w:name w:val="ListLabel 70"/>
    <w:qFormat/>
    <w:rsid w:val="00E15FC0"/>
    <w:rPr>
      <w:color w:val="000000"/>
      <w:sz w:val="22"/>
    </w:rPr>
  </w:style>
  <w:style w:type="character" w:customStyle="1" w:styleId="ListLabel71">
    <w:name w:val="ListLabel 71"/>
    <w:qFormat/>
    <w:rsid w:val="00E15FC0"/>
    <w:rPr>
      <w:b/>
      <w:sz w:val="22"/>
    </w:rPr>
  </w:style>
  <w:style w:type="character" w:customStyle="1" w:styleId="ListLabel72">
    <w:name w:val="ListLabel 72"/>
    <w:qFormat/>
    <w:rsid w:val="00E15FC0"/>
  </w:style>
  <w:style w:type="character" w:customStyle="1" w:styleId="ListLabel73">
    <w:name w:val="ListLabel 73"/>
    <w:qFormat/>
    <w:rsid w:val="00E15FC0"/>
  </w:style>
  <w:style w:type="character" w:customStyle="1" w:styleId="ListLabel74">
    <w:name w:val="ListLabel 74"/>
    <w:qFormat/>
    <w:rsid w:val="00E15FC0"/>
  </w:style>
  <w:style w:type="character" w:customStyle="1" w:styleId="ListLabel75">
    <w:name w:val="ListLabel 75"/>
    <w:qFormat/>
    <w:rsid w:val="00E15FC0"/>
  </w:style>
  <w:style w:type="character" w:customStyle="1" w:styleId="ListLabel76">
    <w:name w:val="ListLabel 76"/>
    <w:qFormat/>
    <w:rsid w:val="00E15FC0"/>
  </w:style>
  <w:style w:type="character" w:customStyle="1" w:styleId="ListLabel77">
    <w:name w:val="ListLabel 77"/>
    <w:qFormat/>
    <w:rsid w:val="00E15FC0"/>
  </w:style>
  <w:style w:type="character" w:customStyle="1" w:styleId="ListLabel78">
    <w:name w:val="ListLabel 78"/>
    <w:qFormat/>
    <w:rsid w:val="00E15FC0"/>
  </w:style>
  <w:style w:type="character" w:customStyle="1" w:styleId="ListLabel79">
    <w:name w:val="ListLabel 79"/>
    <w:qFormat/>
    <w:rsid w:val="00E15FC0"/>
  </w:style>
  <w:style w:type="character" w:customStyle="1" w:styleId="ListLabel80">
    <w:name w:val="ListLabel 80"/>
    <w:qFormat/>
    <w:rsid w:val="00E15FC0"/>
    <w:rPr>
      <w:color w:val="00000A"/>
      <w:sz w:val="22"/>
    </w:rPr>
  </w:style>
  <w:style w:type="character" w:customStyle="1" w:styleId="ListLabel81">
    <w:name w:val="ListLabel 81"/>
    <w:qFormat/>
    <w:rsid w:val="00E15FC0"/>
  </w:style>
  <w:style w:type="character" w:customStyle="1" w:styleId="ListLabel82">
    <w:name w:val="ListLabel 82"/>
    <w:qFormat/>
    <w:rsid w:val="00E15FC0"/>
  </w:style>
  <w:style w:type="character" w:customStyle="1" w:styleId="ListLabel83">
    <w:name w:val="ListLabel 83"/>
    <w:qFormat/>
    <w:rsid w:val="00E15FC0"/>
  </w:style>
  <w:style w:type="character" w:customStyle="1" w:styleId="ListLabel84">
    <w:name w:val="ListLabel 84"/>
    <w:qFormat/>
    <w:rsid w:val="00E15FC0"/>
  </w:style>
  <w:style w:type="character" w:customStyle="1" w:styleId="ListLabel85">
    <w:name w:val="ListLabel 85"/>
    <w:qFormat/>
    <w:rsid w:val="00E15FC0"/>
  </w:style>
  <w:style w:type="character" w:customStyle="1" w:styleId="ListLabel86">
    <w:name w:val="ListLabel 86"/>
    <w:qFormat/>
    <w:rsid w:val="00E15FC0"/>
  </w:style>
  <w:style w:type="character" w:customStyle="1" w:styleId="ListLabel87">
    <w:name w:val="ListLabel 87"/>
    <w:qFormat/>
    <w:rsid w:val="00E15FC0"/>
  </w:style>
  <w:style w:type="character" w:customStyle="1" w:styleId="ListLabel88">
    <w:name w:val="ListLabel 88"/>
    <w:qFormat/>
    <w:rsid w:val="00E15FC0"/>
  </w:style>
  <w:style w:type="character" w:customStyle="1" w:styleId="ListLabel89">
    <w:name w:val="ListLabel 89"/>
    <w:qFormat/>
    <w:rsid w:val="00E15FC0"/>
    <w:rPr>
      <w:b/>
    </w:rPr>
  </w:style>
  <w:style w:type="character" w:customStyle="1" w:styleId="ListLabel90">
    <w:name w:val="ListLabel 90"/>
    <w:qFormat/>
    <w:rsid w:val="00E15FC0"/>
  </w:style>
  <w:style w:type="character" w:customStyle="1" w:styleId="ListLabel91">
    <w:name w:val="ListLabel 91"/>
    <w:qFormat/>
    <w:rsid w:val="00E15FC0"/>
  </w:style>
  <w:style w:type="character" w:customStyle="1" w:styleId="ListLabel92">
    <w:name w:val="ListLabel 92"/>
    <w:qFormat/>
    <w:rsid w:val="00E15FC0"/>
  </w:style>
  <w:style w:type="character" w:customStyle="1" w:styleId="ListLabel93">
    <w:name w:val="ListLabel 93"/>
    <w:qFormat/>
    <w:rsid w:val="00E15FC0"/>
  </w:style>
  <w:style w:type="character" w:customStyle="1" w:styleId="ListLabel94">
    <w:name w:val="ListLabel 94"/>
    <w:qFormat/>
    <w:rsid w:val="00E15FC0"/>
  </w:style>
  <w:style w:type="character" w:customStyle="1" w:styleId="ListLabel95">
    <w:name w:val="ListLabel 95"/>
    <w:qFormat/>
    <w:rsid w:val="00E15FC0"/>
  </w:style>
  <w:style w:type="character" w:customStyle="1" w:styleId="ListLabel96">
    <w:name w:val="ListLabel 96"/>
    <w:qFormat/>
    <w:rsid w:val="00E15FC0"/>
  </w:style>
  <w:style w:type="character" w:customStyle="1" w:styleId="ListLabel97">
    <w:name w:val="ListLabel 97"/>
    <w:qFormat/>
    <w:rsid w:val="00E15FC0"/>
  </w:style>
  <w:style w:type="character" w:customStyle="1" w:styleId="ListLabel98">
    <w:name w:val="ListLabel 98"/>
    <w:qFormat/>
    <w:rsid w:val="00E15FC0"/>
  </w:style>
  <w:style w:type="character" w:customStyle="1" w:styleId="ListLabel99">
    <w:name w:val="ListLabel 99"/>
    <w:qFormat/>
    <w:rsid w:val="00E15FC0"/>
  </w:style>
  <w:style w:type="character" w:customStyle="1" w:styleId="ListLabel100">
    <w:name w:val="ListLabel 100"/>
    <w:qFormat/>
    <w:rsid w:val="00E15FC0"/>
  </w:style>
  <w:style w:type="character" w:customStyle="1" w:styleId="ListLabel101">
    <w:name w:val="ListLabel 101"/>
    <w:qFormat/>
    <w:rsid w:val="00E15FC0"/>
  </w:style>
  <w:style w:type="character" w:customStyle="1" w:styleId="ListLabel102">
    <w:name w:val="ListLabel 102"/>
    <w:qFormat/>
    <w:rsid w:val="00E15FC0"/>
  </w:style>
  <w:style w:type="character" w:customStyle="1" w:styleId="ListLabel103">
    <w:name w:val="ListLabel 103"/>
    <w:qFormat/>
    <w:rsid w:val="00E15FC0"/>
  </w:style>
  <w:style w:type="character" w:customStyle="1" w:styleId="ListLabel104">
    <w:name w:val="ListLabel 104"/>
    <w:qFormat/>
    <w:rsid w:val="00E15FC0"/>
  </w:style>
  <w:style w:type="character" w:customStyle="1" w:styleId="ListLabel105">
    <w:name w:val="ListLabel 105"/>
    <w:qFormat/>
    <w:rsid w:val="00E15FC0"/>
  </w:style>
  <w:style w:type="character" w:customStyle="1" w:styleId="ListLabel106">
    <w:name w:val="ListLabel 106"/>
    <w:qFormat/>
    <w:rsid w:val="00E15FC0"/>
    <w:rPr>
      <w:rFonts w:ascii="Arial" w:hAnsi="Arial"/>
      <w:b/>
      <w:sz w:val="24"/>
    </w:rPr>
  </w:style>
  <w:style w:type="character" w:customStyle="1" w:styleId="ListLabel107">
    <w:name w:val="ListLabel 107"/>
    <w:qFormat/>
    <w:rsid w:val="00E15FC0"/>
    <w:rPr>
      <w:color w:val="00000A"/>
    </w:rPr>
  </w:style>
  <w:style w:type="character" w:customStyle="1" w:styleId="ListLabel108">
    <w:name w:val="ListLabel 108"/>
    <w:qFormat/>
    <w:rsid w:val="00E15FC0"/>
    <w:rPr>
      <w:b/>
      <w:color w:val="00000A"/>
    </w:rPr>
  </w:style>
  <w:style w:type="character" w:customStyle="1" w:styleId="ListLabel109">
    <w:name w:val="ListLabel 109"/>
    <w:qFormat/>
    <w:rsid w:val="00E15FC0"/>
    <w:rPr>
      <w:color w:val="00000A"/>
    </w:rPr>
  </w:style>
  <w:style w:type="character" w:customStyle="1" w:styleId="ListLabel110">
    <w:name w:val="ListLabel 110"/>
    <w:qFormat/>
    <w:rsid w:val="00E15FC0"/>
    <w:rPr>
      <w:color w:val="00000A"/>
    </w:rPr>
  </w:style>
  <w:style w:type="character" w:customStyle="1" w:styleId="ListLabel111">
    <w:name w:val="ListLabel 111"/>
    <w:qFormat/>
    <w:rsid w:val="00E15FC0"/>
    <w:rPr>
      <w:color w:val="00000A"/>
    </w:rPr>
  </w:style>
  <w:style w:type="character" w:customStyle="1" w:styleId="ListLabel112">
    <w:name w:val="ListLabel 112"/>
    <w:qFormat/>
    <w:rsid w:val="00E15FC0"/>
    <w:rPr>
      <w:color w:val="00000A"/>
    </w:rPr>
  </w:style>
  <w:style w:type="character" w:customStyle="1" w:styleId="ListLabel113">
    <w:name w:val="ListLabel 113"/>
    <w:qFormat/>
    <w:rsid w:val="00E15FC0"/>
    <w:rPr>
      <w:color w:val="00000A"/>
    </w:rPr>
  </w:style>
  <w:style w:type="character" w:customStyle="1" w:styleId="ListLabel114">
    <w:name w:val="ListLabel 114"/>
    <w:qFormat/>
    <w:rsid w:val="00E15FC0"/>
    <w:rPr>
      <w:color w:val="00000A"/>
    </w:rPr>
  </w:style>
  <w:style w:type="character" w:customStyle="1" w:styleId="ListLabel115">
    <w:name w:val="ListLabel 115"/>
    <w:qFormat/>
    <w:rsid w:val="00E15FC0"/>
    <w:rPr>
      <w:color w:val="00000A"/>
    </w:rPr>
  </w:style>
  <w:style w:type="character" w:customStyle="1" w:styleId="ListLabel116">
    <w:name w:val="ListLabel 116"/>
    <w:qFormat/>
    <w:rsid w:val="00E15FC0"/>
    <w:rPr>
      <w:b/>
      <w:color w:val="00000A"/>
    </w:rPr>
  </w:style>
  <w:style w:type="character" w:customStyle="1" w:styleId="ListLabel117">
    <w:name w:val="ListLabel 117"/>
    <w:qFormat/>
    <w:rsid w:val="00E15FC0"/>
    <w:rPr>
      <w:b/>
      <w:color w:val="00000A"/>
    </w:rPr>
  </w:style>
  <w:style w:type="character" w:customStyle="1" w:styleId="ListLabel118">
    <w:name w:val="ListLabel 118"/>
    <w:qFormat/>
    <w:rsid w:val="00E15FC0"/>
    <w:rPr>
      <w:b/>
      <w:color w:val="00000A"/>
    </w:rPr>
  </w:style>
  <w:style w:type="character" w:customStyle="1" w:styleId="ListLabel119">
    <w:name w:val="ListLabel 119"/>
    <w:qFormat/>
    <w:rsid w:val="00E15FC0"/>
    <w:rPr>
      <w:sz w:val="22"/>
    </w:rPr>
  </w:style>
  <w:style w:type="character" w:customStyle="1" w:styleId="ListLabel120">
    <w:name w:val="ListLabel 120"/>
    <w:qFormat/>
    <w:rsid w:val="00E15FC0"/>
  </w:style>
  <w:style w:type="character" w:customStyle="1" w:styleId="ListLabel121">
    <w:name w:val="ListLabel 121"/>
    <w:qFormat/>
    <w:rsid w:val="00E15FC0"/>
  </w:style>
  <w:style w:type="character" w:customStyle="1" w:styleId="ListLabel122">
    <w:name w:val="ListLabel 122"/>
    <w:qFormat/>
    <w:rsid w:val="00E15FC0"/>
  </w:style>
  <w:style w:type="character" w:customStyle="1" w:styleId="ListLabel123">
    <w:name w:val="ListLabel 123"/>
    <w:qFormat/>
    <w:rsid w:val="00E15FC0"/>
  </w:style>
  <w:style w:type="character" w:customStyle="1" w:styleId="ListLabel124">
    <w:name w:val="ListLabel 124"/>
    <w:qFormat/>
    <w:rsid w:val="00E15FC0"/>
  </w:style>
  <w:style w:type="character" w:customStyle="1" w:styleId="ListLabel125">
    <w:name w:val="ListLabel 125"/>
    <w:qFormat/>
    <w:rsid w:val="00E15FC0"/>
  </w:style>
  <w:style w:type="character" w:customStyle="1" w:styleId="ListLabel126">
    <w:name w:val="ListLabel 126"/>
    <w:qFormat/>
    <w:rsid w:val="00E15FC0"/>
  </w:style>
  <w:style w:type="character" w:customStyle="1" w:styleId="ListLabel127">
    <w:name w:val="ListLabel 127"/>
    <w:qFormat/>
    <w:rsid w:val="00E15FC0"/>
  </w:style>
  <w:style w:type="character" w:customStyle="1" w:styleId="ListLabel128">
    <w:name w:val="ListLabel 128"/>
    <w:qFormat/>
    <w:rsid w:val="00E15FC0"/>
    <w:rPr>
      <w:b/>
      <w:sz w:val="22"/>
    </w:rPr>
  </w:style>
  <w:style w:type="character" w:customStyle="1" w:styleId="ListLabel129">
    <w:name w:val="ListLabel 129"/>
    <w:qFormat/>
    <w:rsid w:val="00E15FC0"/>
  </w:style>
  <w:style w:type="character" w:customStyle="1" w:styleId="ListLabel130">
    <w:name w:val="ListLabel 130"/>
    <w:qFormat/>
    <w:rsid w:val="00E15FC0"/>
  </w:style>
  <w:style w:type="character" w:customStyle="1" w:styleId="ListLabel131">
    <w:name w:val="ListLabel 131"/>
    <w:qFormat/>
    <w:rsid w:val="00E15FC0"/>
  </w:style>
  <w:style w:type="character" w:customStyle="1" w:styleId="ListLabel132">
    <w:name w:val="ListLabel 132"/>
    <w:qFormat/>
    <w:rsid w:val="00E15FC0"/>
  </w:style>
  <w:style w:type="character" w:customStyle="1" w:styleId="ListLabel133">
    <w:name w:val="ListLabel 133"/>
    <w:qFormat/>
    <w:rsid w:val="00E15FC0"/>
  </w:style>
  <w:style w:type="character" w:customStyle="1" w:styleId="ListLabel134">
    <w:name w:val="ListLabel 134"/>
    <w:qFormat/>
    <w:rsid w:val="00E15FC0"/>
  </w:style>
  <w:style w:type="character" w:customStyle="1" w:styleId="ListLabel135">
    <w:name w:val="ListLabel 135"/>
    <w:qFormat/>
    <w:rsid w:val="00E15FC0"/>
  </w:style>
  <w:style w:type="character" w:customStyle="1" w:styleId="ListLabel136">
    <w:name w:val="ListLabel 136"/>
    <w:qFormat/>
    <w:rsid w:val="00E15FC0"/>
  </w:style>
  <w:style w:type="character" w:customStyle="1" w:styleId="ListLabel137">
    <w:name w:val="ListLabel 137"/>
    <w:qFormat/>
    <w:rsid w:val="00E15FC0"/>
    <w:rPr>
      <w:color w:val="000000"/>
      <w:sz w:val="22"/>
    </w:rPr>
  </w:style>
  <w:style w:type="character" w:customStyle="1" w:styleId="ListLabel138">
    <w:name w:val="ListLabel 138"/>
    <w:qFormat/>
    <w:rsid w:val="00E15FC0"/>
    <w:rPr>
      <w:b/>
      <w:sz w:val="22"/>
    </w:rPr>
  </w:style>
  <w:style w:type="character" w:customStyle="1" w:styleId="ListLabel139">
    <w:name w:val="ListLabel 139"/>
    <w:qFormat/>
    <w:rsid w:val="00E15FC0"/>
  </w:style>
  <w:style w:type="character" w:customStyle="1" w:styleId="ListLabel140">
    <w:name w:val="ListLabel 140"/>
    <w:qFormat/>
    <w:rsid w:val="00E15FC0"/>
  </w:style>
  <w:style w:type="character" w:customStyle="1" w:styleId="ListLabel141">
    <w:name w:val="ListLabel 141"/>
    <w:qFormat/>
    <w:rsid w:val="00E15FC0"/>
  </w:style>
  <w:style w:type="character" w:customStyle="1" w:styleId="ListLabel142">
    <w:name w:val="ListLabel 142"/>
    <w:qFormat/>
    <w:rsid w:val="00E15FC0"/>
  </w:style>
  <w:style w:type="character" w:customStyle="1" w:styleId="ListLabel143">
    <w:name w:val="ListLabel 143"/>
    <w:qFormat/>
    <w:rsid w:val="00E15FC0"/>
  </w:style>
  <w:style w:type="character" w:customStyle="1" w:styleId="ListLabel144">
    <w:name w:val="ListLabel 144"/>
    <w:qFormat/>
    <w:rsid w:val="00E15FC0"/>
  </w:style>
  <w:style w:type="character" w:customStyle="1" w:styleId="ListLabel145">
    <w:name w:val="ListLabel 145"/>
    <w:qFormat/>
    <w:rsid w:val="00E15FC0"/>
  </w:style>
  <w:style w:type="character" w:customStyle="1" w:styleId="ListLabel146">
    <w:name w:val="ListLabel 146"/>
    <w:qFormat/>
    <w:rsid w:val="00E15FC0"/>
  </w:style>
  <w:style w:type="character" w:customStyle="1" w:styleId="ListLabel147">
    <w:name w:val="ListLabel 147"/>
    <w:qFormat/>
    <w:rsid w:val="00E15FC0"/>
    <w:rPr>
      <w:color w:val="00000A"/>
      <w:sz w:val="22"/>
    </w:rPr>
  </w:style>
  <w:style w:type="character" w:customStyle="1" w:styleId="ListLabel148">
    <w:name w:val="ListLabel 148"/>
    <w:qFormat/>
    <w:rsid w:val="00E15FC0"/>
  </w:style>
  <w:style w:type="character" w:customStyle="1" w:styleId="ListLabel149">
    <w:name w:val="ListLabel 149"/>
    <w:qFormat/>
    <w:rsid w:val="00E15FC0"/>
  </w:style>
  <w:style w:type="character" w:customStyle="1" w:styleId="ListLabel150">
    <w:name w:val="ListLabel 150"/>
    <w:qFormat/>
    <w:rsid w:val="00E15FC0"/>
  </w:style>
  <w:style w:type="character" w:customStyle="1" w:styleId="ListLabel151">
    <w:name w:val="ListLabel 151"/>
    <w:qFormat/>
    <w:rsid w:val="00E15FC0"/>
  </w:style>
  <w:style w:type="character" w:customStyle="1" w:styleId="ListLabel152">
    <w:name w:val="ListLabel 152"/>
    <w:qFormat/>
    <w:rsid w:val="00E15FC0"/>
  </w:style>
  <w:style w:type="character" w:customStyle="1" w:styleId="ListLabel153">
    <w:name w:val="ListLabel 153"/>
    <w:qFormat/>
    <w:rsid w:val="00E15FC0"/>
  </w:style>
  <w:style w:type="character" w:customStyle="1" w:styleId="ListLabel154">
    <w:name w:val="ListLabel 154"/>
    <w:qFormat/>
    <w:rsid w:val="00E15FC0"/>
  </w:style>
  <w:style w:type="character" w:customStyle="1" w:styleId="ListLabel155">
    <w:name w:val="ListLabel 155"/>
    <w:qFormat/>
    <w:rsid w:val="00E15FC0"/>
  </w:style>
  <w:style w:type="character" w:customStyle="1" w:styleId="ListLabel156">
    <w:name w:val="ListLabel 156"/>
    <w:qFormat/>
    <w:rsid w:val="00E15FC0"/>
    <w:rPr>
      <w:b/>
    </w:rPr>
  </w:style>
  <w:style w:type="character" w:customStyle="1" w:styleId="ListLabel157">
    <w:name w:val="ListLabel 157"/>
    <w:qFormat/>
    <w:rsid w:val="00E15FC0"/>
  </w:style>
  <w:style w:type="character" w:customStyle="1" w:styleId="ListLabel158">
    <w:name w:val="ListLabel 158"/>
    <w:qFormat/>
    <w:rsid w:val="00E15FC0"/>
  </w:style>
  <w:style w:type="character" w:customStyle="1" w:styleId="ListLabel159">
    <w:name w:val="ListLabel 159"/>
    <w:qFormat/>
    <w:rsid w:val="00E15FC0"/>
  </w:style>
  <w:style w:type="character" w:customStyle="1" w:styleId="ListLabel160">
    <w:name w:val="ListLabel 160"/>
    <w:qFormat/>
    <w:rsid w:val="00E15FC0"/>
  </w:style>
  <w:style w:type="character" w:customStyle="1" w:styleId="ListLabel161">
    <w:name w:val="ListLabel 161"/>
    <w:qFormat/>
    <w:rsid w:val="00E15FC0"/>
  </w:style>
  <w:style w:type="character" w:customStyle="1" w:styleId="ListLabel162">
    <w:name w:val="ListLabel 162"/>
    <w:qFormat/>
    <w:rsid w:val="00E15FC0"/>
  </w:style>
  <w:style w:type="character" w:customStyle="1" w:styleId="ListLabel163">
    <w:name w:val="ListLabel 163"/>
    <w:qFormat/>
    <w:rsid w:val="00E15FC0"/>
  </w:style>
  <w:style w:type="character" w:customStyle="1" w:styleId="ListLabel164">
    <w:name w:val="ListLabel 164"/>
    <w:qFormat/>
    <w:rsid w:val="00E15FC0"/>
  </w:style>
  <w:style w:type="character" w:customStyle="1" w:styleId="ListLabel165">
    <w:name w:val="ListLabel 165"/>
    <w:qFormat/>
    <w:rsid w:val="00E15FC0"/>
  </w:style>
  <w:style w:type="character" w:customStyle="1" w:styleId="ListLabel166">
    <w:name w:val="ListLabel 166"/>
    <w:qFormat/>
    <w:rsid w:val="00E15FC0"/>
  </w:style>
  <w:style w:type="character" w:customStyle="1" w:styleId="ListLabel167">
    <w:name w:val="ListLabel 167"/>
    <w:qFormat/>
    <w:rsid w:val="00E15FC0"/>
  </w:style>
  <w:style w:type="character" w:customStyle="1" w:styleId="ListLabel168">
    <w:name w:val="ListLabel 168"/>
    <w:qFormat/>
    <w:rsid w:val="00E15FC0"/>
  </w:style>
  <w:style w:type="character" w:customStyle="1" w:styleId="ListLabel169">
    <w:name w:val="ListLabel 169"/>
    <w:qFormat/>
    <w:rsid w:val="00E15FC0"/>
  </w:style>
  <w:style w:type="character" w:customStyle="1" w:styleId="ListLabel170">
    <w:name w:val="ListLabel 170"/>
    <w:qFormat/>
    <w:rsid w:val="00E15FC0"/>
  </w:style>
  <w:style w:type="character" w:customStyle="1" w:styleId="ListLabel171">
    <w:name w:val="ListLabel 171"/>
    <w:qFormat/>
    <w:rsid w:val="00E15FC0"/>
  </w:style>
  <w:style w:type="character" w:customStyle="1" w:styleId="ListLabel172">
    <w:name w:val="ListLabel 172"/>
    <w:qFormat/>
    <w:rsid w:val="00E15FC0"/>
  </w:style>
  <w:style w:type="character" w:customStyle="1" w:styleId="Simboluridenumerotare">
    <w:name w:val="Simboluri de numerotare"/>
    <w:qFormat/>
    <w:rsid w:val="00E15FC0"/>
  </w:style>
  <w:style w:type="character" w:customStyle="1" w:styleId="ListLabel173">
    <w:name w:val="ListLabel 173"/>
    <w:qFormat/>
    <w:rsid w:val="00E15FC0"/>
    <w:rPr>
      <w:b/>
      <w:sz w:val="24"/>
    </w:rPr>
  </w:style>
  <w:style w:type="character" w:customStyle="1" w:styleId="ListLabel174">
    <w:name w:val="ListLabel 174"/>
    <w:qFormat/>
    <w:rsid w:val="00E15FC0"/>
    <w:rPr>
      <w:color w:val="00000A"/>
    </w:rPr>
  </w:style>
  <w:style w:type="character" w:customStyle="1" w:styleId="ListLabel175">
    <w:name w:val="ListLabel 175"/>
    <w:qFormat/>
    <w:rsid w:val="00E15FC0"/>
    <w:rPr>
      <w:b/>
      <w:color w:val="00000A"/>
    </w:rPr>
  </w:style>
  <w:style w:type="character" w:customStyle="1" w:styleId="ListLabel176">
    <w:name w:val="ListLabel 176"/>
    <w:qFormat/>
    <w:rsid w:val="00E15FC0"/>
    <w:rPr>
      <w:color w:val="00000A"/>
    </w:rPr>
  </w:style>
  <w:style w:type="character" w:customStyle="1" w:styleId="ListLabel177">
    <w:name w:val="ListLabel 177"/>
    <w:qFormat/>
    <w:rsid w:val="00E15FC0"/>
    <w:rPr>
      <w:color w:val="00000A"/>
    </w:rPr>
  </w:style>
  <w:style w:type="character" w:customStyle="1" w:styleId="ListLabel178">
    <w:name w:val="ListLabel 178"/>
    <w:qFormat/>
    <w:rsid w:val="00E15FC0"/>
    <w:rPr>
      <w:color w:val="00000A"/>
    </w:rPr>
  </w:style>
  <w:style w:type="character" w:customStyle="1" w:styleId="ListLabel179">
    <w:name w:val="ListLabel 179"/>
    <w:qFormat/>
    <w:rsid w:val="00E15FC0"/>
    <w:rPr>
      <w:color w:val="00000A"/>
    </w:rPr>
  </w:style>
  <w:style w:type="character" w:customStyle="1" w:styleId="ListLabel180">
    <w:name w:val="ListLabel 180"/>
    <w:qFormat/>
    <w:rsid w:val="00E15FC0"/>
    <w:rPr>
      <w:color w:val="00000A"/>
    </w:rPr>
  </w:style>
  <w:style w:type="character" w:customStyle="1" w:styleId="ListLabel181">
    <w:name w:val="ListLabel 181"/>
    <w:qFormat/>
    <w:rsid w:val="00E15FC0"/>
    <w:rPr>
      <w:color w:val="00000A"/>
    </w:rPr>
  </w:style>
  <w:style w:type="character" w:customStyle="1" w:styleId="ListLabel182">
    <w:name w:val="ListLabel 182"/>
    <w:qFormat/>
    <w:rsid w:val="00E15FC0"/>
    <w:rPr>
      <w:color w:val="00000A"/>
    </w:rPr>
  </w:style>
  <w:style w:type="character" w:customStyle="1" w:styleId="ListLabel183">
    <w:name w:val="ListLabel 183"/>
    <w:qFormat/>
    <w:rsid w:val="00E15FC0"/>
    <w:rPr>
      <w:b/>
      <w:color w:val="00000A"/>
    </w:rPr>
  </w:style>
  <w:style w:type="character" w:customStyle="1" w:styleId="ListLabel184">
    <w:name w:val="ListLabel 184"/>
    <w:qFormat/>
    <w:rsid w:val="00E15FC0"/>
    <w:rPr>
      <w:b/>
      <w:color w:val="00000A"/>
    </w:rPr>
  </w:style>
  <w:style w:type="character" w:customStyle="1" w:styleId="ListLabel185">
    <w:name w:val="ListLabel 185"/>
    <w:qFormat/>
    <w:rsid w:val="00E15FC0"/>
    <w:rPr>
      <w:b/>
      <w:color w:val="00000A"/>
    </w:rPr>
  </w:style>
  <w:style w:type="character" w:customStyle="1" w:styleId="ListLabel186">
    <w:name w:val="ListLabel 186"/>
    <w:qFormat/>
    <w:rsid w:val="00E15FC0"/>
    <w:rPr>
      <w:sz w:val="22"/>
    </w:rPr>
  </w:style>
  <w:style w:type="character" w:customStyle="1" w:styleId="ListLabel187">
    <w:name w:val="ListLabel 187"/>
    <w:qFormat/>
    <w:rsid w:val="00E15FC0"/>
  </w:style>
  <w:style w:type="character" w:customStyle="1" w:styleId="ListLabel188">
    <w:name w:val="ListLabel 188"/>
    <w:qFormat/>
    <w:rsid w:val="00E15FC0"/>
  </w:style>
  <w:style w:type="character" w:customStyle="1" w:styleId="ListLabel189">
    <w:name w:val="ListLabel 189"/>
    <w:qFormat/>
    <w:rsid w:val="00E15FC0"/>
  </w:style>
  <w:style w:type="character" w:customStyle="1" w:styleId="ListLabel190">
    <w:name w:val="ListLabel 190"/>
    <w:qFormat/>
    <w:rsid w:val="00E15FC0"/>
  </w:style>
  <w:style w:type="character" w:customStyle="1" w:styleId="ListLabel191">
    <w:name w:val="ListLabel 191"/>
    <w:qFormat/>
    <w:rsid w:val="00E15FC0"/>
  </w:style>
  <w:style w:type="character" w:customStyle="1" w:styleId="ListLabel192">
    <w:name w:val="ListLabel 192"/>
    <w:qFormat/>
    <w:rsid w:val="00E15FC0"/>
  </w:style>
  <w:style w:type="character" w:customStyle="1" w:styleId="ListLabel193">
    <w:name w:val="ListLabel 193"/>
    <w:qFormat/>
    <w:rsid w:val="00E15FC0"/>
  </w:style>
  <w:style w:type="character" w:customStyle="1" w:styleId="ListLabel194">
    <w:name w:val="ListLabel 194"/>
    <w:qFormat/>
    <w:rsid w:val="00E15FC0"/>
  </w:style>
  <w:style w:type="character" w:customStyle="1" w:styleId="ListLabel195">
    <w:name w:val="ListLabel 195"/>
    <w:qFormat/>
    <w:rsid w:val="00E15FC0"/>
    <w:rPr>
      <w:b/>
      <w:sz w:val="22"/>
    </w:rPr>
  </w:style>
  <w:style w:type="character" w:customStyle="1" w:styleId="ListLabel196">
    <w:name w:val="ListLabel 196"/>
    <w:qFormat/>
    <w:rsid w:val="00E15FC0"/>
  </w:style>
  <w:style w:type="character" w:customStyle="1" w:styleId="ListLabel197">
    <w:name w:val="ListLabel 197"/>
    <w:qFormat/>
    <w:rsid w:val="00E15FC0"/>
  </w:style>
  <w:style w:type="character" w:customStyle="1" w:styleId="ListLabel198">
    <w:name w:val="ListLabel 198"/>
    <w:qFormat/>
    <w:rsid w:val="00E15FC0"/>
  </w:style>
  <w:style w:type="character" w:customStyle="1" w:styleId="ListLabel199">
    <w:name w:val="ListLabel 199"/>
    <w:qFormat/>
    <w:rsid w:val="00E15FC0"/>
  </w:style>
  <w:style w:type="character" w:customStyle="1" w:styleId="ListLabel200">
    <w:name w:val="ListLabel 200"/>
    <w:qFormat/>
    <w:rsid w:val="00E15FC0"/>
  </w:style>
  <w:style w:type="character" w:customStyle="1" w:styleId="ListLabel201">
    <w:name w:val="ListLabel 201"/>
    <w:qFormat/>
    <w:rsid w:val="00E15FC0"/>
  </w:style>
  <w:style w:type="character" w:customStyle="1" w:styleId="ListLabel202">
    <w:name w:val="ListLabel 202"/>
    <w:qFormat/>
    <w:rsid w:val="00E15FC0"/>
  </w:style>
  <w:style w:type="character" w:customStyle="1" w:styleId="ListLabel203">
    <w:name w:val="ListLabel 203"/>
    <w:qFormat/>
    <w:rsid w:val="00E15FC0"/>
  </w:style>
  <w:style w:type="character" w:customStyle="1" w:styleId="ListLabel204">
    <w:name w:val="ListLabel 204"/>
    <w:qFormat/>
    <w:rsid w:val="00E15FC0"/>
    <w:rPr>
      <w:color w:val="000000"/>
      <w:sz w:val="22"/>
    </w:rPr>
  </w:style>
  <w:style w:type="character" w:customStyle="1" w:styleId="ListLabel205">
    <w:name w:val="ListLabel 205"/>
    <w:qFormat/>
    <w:rsid w:val="00E15FC0"/>
    <w:rPr>
      <w:b/>
      <w:sz w:val="22"/>
    </w:rPr>
  </w:style>
  <w:style w:type="character" w:customStyle="1" w:styleId="ListLabel206">
    <w:name w:val="ListLabel 206"/>
    <w:qFormat/>
    <w:rsid w:val="00E15FC0"/>
  </w:style>
  <w:style w:type="character" w:customStyle="1" w:styleId="ListLabel207">
    <w:name w:val="ListLabel 207"/>
    <w:qFormat/>
    <w:rsid w:val="00E15FC0"/>
  </w:style>
  <w:style w:type="character" w:customStyle="1" w:styleId="ListLabel208">
    <w:name w:val="ListLabel 208"/>
    <w:qFormat/>
    <w:rsid w:val="00E15FC0"/>
  </w:style>
  <w:style w:type="character" w:customStyle="1" w:styleId="ListLabel209">
    <w:name w:val="ListLabel 209"/>
    <w:qFormat/>
    <w:rsid w:val="00E15FC0"/>
  </w:style>
  <w:style w:type="character" w:customStyle="1" w:styleId="ListLabel210">
    <w:name w:val="ListLabel 210"/>
    <w:qFormat/>
    <w:rsid w:val="00E15FC0"/>
  </w:style>
  <w:style w:type="character" w:customStyle="1" w:styleId="ListLabel211">
    <w:name w:val="ListLabel 211"/>
    <w:qFormat/>
    <w:rsid w:val="00E15FC0"/>
  </w:style>
  <w:style w:type="character" w:customStyle="1" w:styleId="ListLabel212">
    <w:name w:val="ListLabel 212"/>
    <w:qFormat/>
    <w:rsid w:val="00E15FC0"/>
  </w:style>
  <w:style w:type="character" w:customStyle="1" w:styleId="ListLabel213">
    <w:name w:val="ListLabel 213"/>
    <w:qFormat/>
    <w:rsid w:val="00E15FC0"/>
  </w:style>
  <w:style w:type="character" w:customStyle="1" w:styleId="ListLabel214">
    <w:name w:val="ListLabel 214"/>
    <w:qFormat/>
    <w:rsid w:val="00E15FC0"/>
    <w:rPr>
      <w:color w:val="00000A"/>
      <w:sz w:val="22"/>
    </w:rPr>
  </w:style>
  <w:style w:type="character" w:customStyle="1" w:styleId="ListLabel215">
    <w:name w:val="ListLabel 215"/>
    <w:qFormat/>
    <w:rsid w:val="00E15FC0"/>
  </w:style>
  <w:style w:type="character" w:customStyle="1" w:styleId="ListLabel216">
    <w:name w:val="ListLabel 216"/>
    <w:qFormat/>
    <w:rsid w:val="00E15FC0"/>
  </w:style>
  <w:style w:type="character" w:customStyle="1" w:styleId="ListLabel217">
    <w:name w:val="ListLabel 217"/>
    <w:qFormat/>
    <w:rsid w:val="00E15FC0"/>
  </w:style>
  <w:style w:type="character" w:customStyle="1" w:styleId="ListLabel218">
    <w:name w:val="ListLabel 218"/>
    <w:qFormat/>
    <w:rsid w:val="00E15FC0"/>
  </w:style>
  <w:style w:type="character" w:customStyle="1" w:styleId="ListLabel219">
    <w:name w:val="ListLabel 219"/>
    <w:qFormat/>
    <w:rsid w:val="00E15FC0"/>
  </w:style>
  <w:style w:type="character" w:customStyle="1" w:styleId="ListLabel220">
    <w:name w:val="ListLabel 220"/>
    <w:qFormat/>
    <w:rsid w:val="00E15FC0"/>
  </w:style>
  <w:style w:type="character" w:customStyle="1" w:styleId="ListLabel221">
    <w:name w:val="ListLabel 221"/>
    <w:qFormat/>
    <w:rsid w:val="00E15FC0"/>
  </w:style>
  <w:style w:type="character" w:customStyle="1" w:styleId="ListLabel222">
    <w:name w:val="ListLabel 222"/>
    <w:qFormat/>
    <w:rsid w:val="00E15FC0"/>
  </w:style>
  <w:style w:type="character" w:customStyle="1" w:styleId="ListLabel223">
    <w:name w:val="ListLabel 223"/>
    <w:qFormat/>
    <w:rsid w:val="00E15FC0"/>
    <w:rPr>
      <w:b/>
    </w:rPr>
  </w:style>
  <w:style w:type="character" w:customStyle="1" w:styleId="ListLabel224">
    <w:name w:val="ListLabel 224"/>
    <w:qFormat/>
    <w:rsid w:val="00E15FC0"/>
  </w:style>
  <w:style w:type="character" w:customStyle="1" w:styleId="ListLabel225">
    <w:name w:val="ListLabel 225"/>
    <w:qFormat/>
    <w:rsid w:val="00E15FC0"/>
  </w:style>
  <w:style w:type="character" w:customStyle="1" w:styleId="ListLabel226">
    <w:name w:val="ListLabel 226"/>
    <w:qFormat/>
    <w:rsid w:val="00E15FC0"/>
  </w:style>
  <w:style w:type="character" w:customStyle="1" w:styleId="ListLabel227">
    <w:name w:val="ListLabel 227"/>
    <w:qFormat/>
    <w:rsid w:val="00E15FC0"/>
  </w:style>
  <w:style w:type="character" w:customStyle="1" w:styleId="ListLabel228">
    <w:name w:val="ListLabel 228"/>
    <w:qFormat/>
    <w:rsid w:val="00E15FC0"/>
  </w:style>
  <w:style w:type="character" w:customStyle="1" w:styleId="ListLabel229">
    <w:name w:val="ListLabel 229"/>
    <w:qFormat/>
    <w:rsid w:val="00E15FC0"/>
  </w:style>
  <w:style w:type="character" w:customStyle="1" w:styleId="ListLabel230">
    <w:name w:val="ListLabel 230"/>
    <w:qFormat/>
    <w:rsid w:val="00E15FC0"/>
  </w:style>
  <w:style w:type="character" w:customStyle="1" w:styleId="ListLabel231">
    <w:name w:val="ListLabel 231"/>
    <w:qFormat/>
    <w:rsid w:val="00E15FC0"/>
  </w:style>
  <w:style w:type="character" w:customStyle="1" w:styleId="ListLabel232">
    <w:name w:val="ListLabel 232"/>
    <w:qFormat/>
    <w:rsid w:val="00E15FC0"/>
  </w:style>
  <w:style w:type="character" w:customStyle="1" w:styleId="ListLabel233">
    <w:name w:val="ListLabel 233"/>
    <w:qFormat/>
    <w:rsid w:val="00E15FC0"/>
  </w:style>
  <w:style w:type="character" w:customStyle="1" w:styleId="ListLabel234">
    <w:name w:val="ListLabel 234"/>
    <w:qFormat/>
    <w:rsid w:val="00E15FC0"/>
  </w:style>
  <w:style w:type="character" w:customStyle="1" w:styleId="ListLabel235">
    <w:name w:val="ListLabel 235"/>
    <w:qFormat/>
    <w:rsid w:val="00E15FC0"/>
  </w:style>
  <w:style w:type="character" w:customStyle="1" w:styleId="ListLabel236">
    <w:name w:val="ListLabel 236"/>
    <w:qFormat/>
    <w:rsid w:val="00E15FC0"/>
  </w:style>
  <w:style w:type="character" w:customStyle="1" w:styleId="ListLabel237">
    <w:name w:val="ListLabel 237"/>
    <w:qFormat/>
    <w:rsid w:val="00E15FC0"/>
  </w:style>
  <w:style w:type="character" w:customStyle="1" w:styleId="ListLabel238">
    <w:name w:val="ListLabel 238"/>
    <w:qFormat/>
    <w:rsid w:val="00E15FC0"/>
  </w:style>
  <w:style w:type="character" w:customStyle="1" w:styleId="ListLabel239">
    <w:name w:val="ListLabel 239"/>
    <w:qFormat/>
    <w:rsid w:val="00E15FC0"/>
  </w:style>
  <w:style w:type="paragraph" w:customStyle="1" w:styleId="Stiltitlu">
    <w:name w:val="Stil titlu"/>
    <w:basedOn w:val="Normal"/>
    <w:next w:val="BodyText"/>
    <w:qFormat/>
    <w:rsid w:val="00E15FC0"/>
    <w:pPr>
      <w:keepNext/>
      <w:spacing w:before="240" w:after="120" w:line="240" w:lineRule="auto"/>
    </w:pPr>
    <w:rPr>
      <w:rFonts w:ascii="Liberation Sans" w:eastAsia="Microsoft YaHei" w:hAnsi="Liberation Sans" w:cs="Lucida Sans"/>
      <w:color w:val="00000A"/>
      <w:sz w:val="28"/>
      <w:szCs w:val="28"/>
      <w:lang w:val="ro-RO" w:eastAsia="ro-RO"/>
    </w:rPr>
  </w:style>
  <w:style w:type="paragraph" w:styleId="BodyText">
    <w:name w:val="Body Text"/>
    <w:basedOn w:val="Normal"/>
    <w:link w:val="BodyTextChar"/>
    <w:qFormat/>
    <w:rsid w:val="00E15FC0"/>
    <w:pPr>
      <w:spacing w:after="140" w:line="288" w:lineRule="auto"/>
    </w:pPr>
    <w:rPr>
      <w:rFonts w:ascii="Arial" w:eastAsia="Times New Roman" w:hAnsi="Arial" w:cs="Times New Roman"/>
      <w:color w:val="00000A"/>
      <w:sz w:val="24"/>
      <w:szCs w:val="24"/>
      <w:lang w:val="ro-RO" w:eastAsia="ro-RO"/>
    </w:rPr>
  </w:style>
  <w:style w:type="character" w:customStyle="1" w:styleId="BodyTextChar">
    <w:name w:val="Body Text Char"/>
    <w:basedOn w:val="DefaultParagraphFont"/>
    <w:link w:val="BodyText"/>
    <w:rsid w:val="00E15FC0"/>
    <w:rPr>
      <w:rFonts w:ascii="Arial" w:eastAsia="Times New Roman" w:hAnsi="Arial" w:cs="Times New Roman"/>
      <w:color w:val="00000A"/>
      <w:sz w:val="24"/>
      <w:szCs w:val="24"/>
      <w:lang w:val="ro-RO" w:eastAsia="ro-RO"/>
    </w:rPr>
  </w:style>
  <w:style w:type="paragraph" w:styleId="List">
    <w:name w:val="List"/>
    <w:basedOn w:val="BodyText"/>
    <w:qFormat/>
    <w:rsid w:val="00E15FC0"/>
    <w:rPr>
      <w:rFonts w:cs="Lucida Sans"/>
    </w:rPr>
  </w:style>
  <w:style w:type="paragraph" w:customStyle="1" w:styleId="Index">
    <w:name w:val="Index"/>
    <w:basedOn w:val="Normal"/>
    <w:qFormat/>
    <w:rsid w:val="00E15FC0"/>
    <w:pPr>
      <w:suppressLineNumbers/>
      <w:spacing w:after="0" w:line="240" w:lineRule="auto"/>
    </w:pPr>
    <w:rPr>
      <w:rFonts w:ascii="Arial" w:eastAsia="Times New Roman" w:hAnsi="Arial" w:cs="Lucida Sans"/>
      <w:color w:val="00000A"/>
      <w:sz w:val="24"/>
      <w:szCs w:val="24"/>
      <w:lang w:val="ro-RO" w:eastAsia="ro-RO"/>
    </w:rPr>
  </w:style>
  <w:style w:type="character" w:customStyle="1" w:styleId="HeaderChar1">
    <w:name w:val="Header Char1"/>
    <w:basedOn w:val="DefaultParagraphFont"/>
    <w:uiPriority w:val="99"/>
    <w:semiHidden/>
    <w:rsid w:val="00E15FC0"/>
    <w:rPr>
      <w:rFonts w:ascii="Arial" w:hAnsi="Arial"/>
      <w:color w:val="00000A"/>
      <w:sz w:val="24"/>
      <w:szCs w:val="24"/>
      <w:lang w:val="ro-RO" w:eastAsia="ro-RO"/>
    </w:rPr>
  </w:style>
  <w:style w:type="character" w:customStyle="1" w:styleId="FooterChar1">
    <w:name w:val="Footer Char1"/>
    <w:basedOn w:val="DefaultParagraphFont"/>
    <w:uiPriority w:val="99"/>
    <w:semiHidden/>
    <w:rsid w:val="00E15FC0"/>
    <w:rPr>
      <w:rFonts w:ascii="Arial" w:hAnsi="Arial"/>
      <w:color w:val="00000A"/>
      <w:sz w:val="24"/>
      <w:szCs w:val="24"/>
      <w:lang w:val="ro-RO" w:eastAsia="ro-RO"/>
    </w:rPr>
  </w:style>
  <w:style w:type="character" w:customStyle="1" w:styleId="SubtitleChar1">
    <w:name w:val="Subtitle Char1"/>
    <w:basedOn w:val="DefaultParagraphFont"/>
    <w:uiPriority w:val="11"/>
    <w:rsid w:val="00E15FC0"/>
    <w:rPr>
      <w:rFonts w:ascii="Cambria" w:eastAsia="Times New Roman" w:hAnsi="Cambria" w:cs="Times New Roman"/>
      <w:i/>
      <w:iCs/>
      <w:color w:val="4F81BD"/>
      <w:spacing w:val="15"/>
      <w:sz w:val="24"/>
      <w:szCs w:val="24"/>
      <w:lang w:val="ro-RO" w:eastAsia="ro-RO"/>
    </w:rPr>
  </w:style>
  <w:style w:type="paragraph" w:styleId="HTMLPreformatted">
    <w:name w:val="HTML Preformatted"/>
    <w:basedOn w:val="Normal"/>
    <w:link w:val="HTMLPreformattedChar"/>
    <w:uiPriority w:val="99"/>
    <w:unhideWhenUsed/>
    <w:qFormat/>
    <w:rsid w:val="00E15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rPr>
  </w:style>
  <w:style w:type="character" w:customStyle="1" w:styleId="HTMLPreformattedChar1">
    <w:name w:val="HTML Preformatted Char1"/>
    <w:basedOn w:val="DefaultParagraphFont"/>
    <w:uiPriority w:val="99"/>
    <w:semiHidden/>
    <w:rsid w:val="00E15FC0"/>
    <w:rPr>
      <w:rFonts w:ascii="Consolas" w:hAnsi="Consolas" w:cs="Consolas"/>
      <w:sz w:val="20"/>
      <w:szCs w:val="20"/>
    </w:rPr>
  </w:style>
  <w:style w:type="paragraph" w:customStyle="1" w:styleId="l5notred">
    <w:name w:val="l5_not_red"/>
    <w:basedOn w:val="Normal"/>
    <w:qFormat/>
    <w:rsid w:val="00E15FC0"/>
    <w:pPr>
      <w:spacing w:beforeAutospacing="1" w:after="0" w:afterAutospacing="1" w:line="240" w:lineRule="auto"/>
    </w:pPr>
    <w:rPr>
      <w:rFonts w:ascii="Times New Roman" w:eastAsia="Times New Roman" w:hAnsi="Times New Roman" w:cs="Times New Roman"/>
      <w:color w:val="FF0000"/>
      <w:sz w:val="24"/>
      <w:szCs w:val="24"/>
    </w:rPr>
  </w:style>
  <w:style w:type="character" w:customStyle="1" w:styleId="BalloonTextChar1">
    <w:name w:val="Balloon Text Char1"/>
    <w:basedOn w:val="DefaultParagraphFont"/>
    <w:uiPriority w:val="99"/>
    <w:semiHidden/>
    <w:rsid w:val="00E15FC0"/>
    <w:rPr>
      <w:rFonts w:ascii="Tahoma" w:hAnsi="Tahoma" w:cs="Tahoma"/>
      <w:color w:val="00000A"/>
      <w:sz w:val="16"/>
      <w:szCs w:val="16"/>
      <w:lang w:val="ro-RO" w:eastAsia="ro-RO"/>
    </w:rPr>
  </w:style>
  <w:style w:type="character" w:customStyle="1" w:styleId="CommentTextChar1">
    <w:name w:val="Comment Text Char1"/>
    <w:basedOn w:val="DefaultParagraphFont"/>
    <w:uiPriority w:val="99"/>
    <w:semiHidden/>
    <w:rsid w:val="00E15FC0"/>
    <w:rPr>
      <w:rFonts w:ascii="Arial" w:hAnsi="Arial"/>
      <w:color w:val="00000A"/>
      <w:lang w:val="ro-RO" w:eastAsia="ro-RO"/>
    </w:rPr>
  </w:style>
  <w:style w:type="character" w:customStyle="1" w:styleId="CommentSubjectChar1">
    <w:name w:val="Comment Subject Char1"/>
    <w:basedOn w:val="CommentTextChar1"/>
    <w:uiPriority w:val="99"/>
    <w:semiHidden/>
    <w:rsid w:val="00E15FC0"/>
    <w:rPr>
      <w:rFonts w:ascii="Arial" w:hAnsi="Arial"/>
      <w:b/>
      <w:bCs/>
      <w:color w:val="00000A"/>
      <w:lang w:val="ro-RO" w:eastAsia="ro-RO"/>
    </w:rPr>
  </w:style>
  <w:style w:type="paragraph" w:customStyle="1" w:styleId="Coninuttabel">
    <w:name w:val="Conținut tabel"/>
    <w:basedOn w:val="Normal"/>
    <w:qFormat/>
    <w:rsid w:val="00E15FC0"/>
    <w:pPr>
      <w:suppressLineNumbers/>
      <w:spacing w:after="0" w:line="240" w:lineRule="auto"/>
    </w:pPr>
    <w:rPr>
      <w:rFonts w:ascii="Arial" w:eastAsia="Times New Roman" w:hAnsi="Arial" w:cs="Times New Roman"/>
      <w:color w:val="00000A"/>
      <w:sz w:val="24"/>
      <w:szCs w:val="24"/>
      <w:lang w:val="ro-RO" w:eastAsia="ro-RO"/>
    </w:rPr>
  </w:style>
  <w:style w:type="paragraph" w:customStyle="1" w:styleId="Titludetabel">
    <w:name w:val="Titlu de tabel"/>
    <w:basedOn w:val="Coninuttabel"/>
    <w:qFormat/>
    <w:rsid w:val="00E15FC0"/>
    <w:pPr>
      <w:jc w:val="center"/>
    </w:pPr>
    <w:rPr>
      <w:b/>
      <w:bCs/>
    </w:rPr>
  </w:style>
  <w:style w:type="table" w:customStyle="1" w:styleId="TableGrid1">
    <w:name w:val="Table Grid1"/>
    <w:basedOn w:val="TableNormal"/>
    <w:next w:val="TableGrid"/>
    <w:rsid w:val="00E15FC0"/>
    <w:pPr>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preformatat">
    <w:name w:val="Text preformatat"/>
    <w:basedOn w:val="Normal"/>
    <w:qFormat/>
    <w:rsid w:val="00E15FC0"/>
    <w:pPr>
      <w:widowControl w:val="0"/>
      <w:suppressAutoHyphens/>
      <w:spacing w:after="0" w:line="240" w:lineRule="auto"/>
    </w:pPr>
    <w:rPr>
      <w:rFonts w:ascii="Liberation Mono" w:eastAsia="NSimSun" w:hAnsi="Liberation Mono" w:cs="Liberation Mono"/>
      <w:sz w:val="20"/>
      <w:szCs w:val="20"/>
      <w:lang w:val="ro-RO" w:eastAsia="zh-CN" w:bidi="hi-IN"/>
    </w:rPr>
  </w:style>
  <w:style w:type="character" w:customStyle="1" w:styleId="ListLabel240">
    <w:name w:val="ListLabel 240"/>
    <w:qFormat/>
    <w:rsid w:val="00E15FC0"/>
    <w:rPr>
      <w:rFonts w:cs="Symbol"/>
      <w:b/>
      <w:sz w:val="24"/>
    </w:rPr>
  </w:style>
  <w:style w:type="character" w:customStyle="1" w:styleId="ListLabel241">
    <w:name w:val="ListLabel 241"/>
    <w:qFormat/>
    <w:rsid w:val="00E15FC0"/>
    <w:rPr>
      <w:color w:val="00000A"/>
    </w:rPr>
  </w:style>
  <w:style w:type="character" w:customStyle="1" w:styleId="ListLabel242">
    <w:name w:val="ListLabel 242"/>
    <w:qFormat/>
    <w:rsid w:val="00E15FC0"/>
    <w:rPr>
      <w:b/>
      <w:color w:val="00000A"/>
    </w:rPr>
  </w:style>
  <w:style w:type="character" w:customStyle="1" w:styleId="ListLabel243">
    <w:name w:val="ListLabel 243"/>
    <w:qFormat/>
    <w:rsid w:val="00E15FC0"/>
    <w:rPr>
      <w:color w:val="00000A"/>
    </w:rPr>
  </w:style>
  <w:style w:type="character" w:customStyle="1" w:styleId="ListLabel244">
    <w:name w:val="ListLabel 244"/>
    <w:qFormat/>
    <w:rsid w:val="00E15FC0"/>
    <w:rPr>
      <w:color w:val="00000A"/>
    </w:rPr>
  </w:style>
  <w:style w:type="character" w:customStyle="1" w:styleId="ListLabel245">
    <w:name w:val="ListLabel 245"/>
    <w:qFormat/>
    <w:rsid w:val="00E15FC0"/>
    <w:rPr>
      <w:color w:val="00000A"/>
    </w:rPr>
  </w:style>
  <w:style w:type="character" w:customStyle="1" w:styleId="ListLabel246">
    <w:name w:val="ListLabel 246"/>
    <w:qFormat/>
    <w:rsid w:val="00E15FC0"/>
    <w:rPr>
      <w:color w:val="00000A"/>
    </w:rPr>
  </w:style>
  <w:style w:type="character" w:customStyle="1" w:styleId="ListLabel247">
    <w:name w:val="ListLabel 247"/>
    <w:qFormat/>
    <w:rsid w:val="00E15FC0"/>
    <w:rPr>
      <w:color w:val="00000A"/>
    </w:rPr>
  </w:style>
  <w:style w:type="character" w:customStyle="1" w:styleId="ListLabel248">
    <w:name w:val="ListLabel 248"/>
    <w:qFormat/>
    <w:rsid w:val="00E15FC0"/>
    <w:rPr>
      <w:color w:val="00000A"/>
    </w:rPr>
  </w:style>
  <w:style w:type="character" w:customStyle="1" w:styleId="ListLabel249">
    <w:name w:val="ListLabel 249"/>
    <w:qFormat/>
    <w:rsid w:val="00E15FC0"/>
    <w:rPr>
      <w:color w:val="00000A"/>
    </w:rPr>
  </w:style>
  <w:style w:type="character" w:customStyle="1" w:styleId="ListLabel250">
    <w:name w:val="ListLabel 250"/>
    <w:qFormat/>
    <w:rsid w:val="00E15FC0"/>
    <w:rPr>
      <w:b/>
      <w:color w:val="00000A"/>
    </w:rPr>
  </w:style>
  <w:style w:type="character" w:customStyle="1" w:styleId="ListLabel251">
    <w:name w:val="ListLabel 251"/>
    <w:qFormat/>
    <w:rsid w:val="00E15FC0"/>
    <w:rPr>
      <w:b w:val="0"/>
      <w:bCs w:val="0"/>
      <w:color w:val="00000A"/>
    </w:rPr>
  </w:style>
  <w:style w:type="character" w:customStyle="1" w:styleId="ListLabel252">
    <w:name w:val="ListLabel 252"/>
    <w:qFormat/>
    <w:rsid w:val="00E15FC0"/>
    <w:rPr>
      <w:b w:val="0"/>
      <w:bCs w:val="0"/>
      <w:color w:val="00000A"/>
    </w:rPr>
  </w:style>
  <w:style w:type="character" w:customStyle="1" w:styleId="ListLabel253">
    <w:name w:val="ListLabel 253"/>
    <w:qFormat/>
    <w:rsid w:val="00E15FC0"/>
    <w:rPr>
      <w:rFonts w:cs="Symbol"/>
      <w:sz w:val="22"/>
    </w:rPr>
  </w:style>
  <w:style w:type="character" w:customStyle="1" w:styleId="ListLabel254">
    <w:name w:val="ListLabel 254"/>
    <w:qFormat/>
    <w:rsid w:val="00E15FC0"/>
    <w:rPr>
      <w:rFonts w:cs="Courier New"/>
    </w:rPr>
  </w:style>
  <w:style w:type="character" w:customStyle="1" w:styleId="ListLabel255">
    <w:name w:val="ListLabel 255"/>
    <w:qFormat/>
    <w:rsid w:val="00E15FC0"/>
    <w:rPr>
      <w:rFonts w:cs="Wingdings"/>
    </w:rPr>
  </w:style>
  <w:style w:type="character" w:customStyle="1" w:styleId="ListLabel256">
    <w:name w:val="ListLabel 256"/>
    <w:qFormat/>
    <w:rsid w:val="00E15FC0"/>
    <w:rPr>
      <w:rFonts w:cs="Symbol"/>
    </w:rPr>
  </w:style>
  <w:style w:type="character" w:customStyle="1" w:styleId="ListLabel257">
    <w:name w:val="ListLabel 257"/>
    <w:qFormat/>
    <w:rsid w:val="00E15FC0"/>
    <w:rPr>
      <w:rFonts w:cs="Courier New"/>
    </w:rPr>
  </w:style>
  <w:style w:type="character" w:customStyle="1" w:styleId="ListLabel258">
    <w:name w:val="ListLabel 258"/>
    <w:qFormat/>
    <w:rsid w:val="00E15FC0"/>
    <w:rPr>
      <w:rFonts w:cs="Wingdings"/>
    </w:rPr>
  </w:style>
  <w:style w:type="character" w:customStyle="1" w:styleId="ListLabel259">
    <w:name w:val="ListLabel 259"/>
    <w:qFormat/>
    <w:rsid w:val="00E15FC0"/>
    <w:rPr>
      <w:rFonts w:cs="Symbol"/>
    </w:rPr>
  </w:style>
  <w:style w:type="character" w:customStyle="1" w:styleId="ListLabel260">
    <w:name w:val="ListLabel 260"/>
    <w:qFormat/>
    <w:rsid w:val="00E15FC0"/>
    <w:rPr>
      <w:rFonts w:cs="Courier New"/>
    </w:rPr>
  </w:style>
  <w:style w:type="character" w:customStyle="1" w:styleId="ListLabel261">
    <w:name w:val="ListLabel 261"/>
    <w:qFormat/>
    <w:rsid w:val="00E15FC0"/>
    <w:rPr>
      <w:rFonts w:cs="Wingdings"/>
    </w:rPr>
  </w:style>
  <w:style w:type="character" w:customStyle="1" w:styleId="ListLabel262">
    <w:name w:val="ListLabel 262"/>
    <w:qFormat/>
    <w:rsid w:val="00E15FC0"/>
    <w:rPr>
      <w:rFonts w:cs="Symbol"/>
      <w:b/>
      <w:sz w:val="22"/>
    </w:rPr>
  </w:style>
  <w:style w:type="character" w:customStyle="1" w:styleId="ListLabel263">
    <w:name w:val="ListLabel 263"/>
    <w:qFormat/>
    <w:rsid w:val="00E15FC0"/>
    <w:rPr>
      <w:rFonts w:cs="Courier New"/>
    </w:rPr>
  </w:style>
  <w:style w:type="character" w:customStyle="1" w:styleId="ListLabel264">
    <w:name w:val="ListLabel 264"/>
    <w:qFormat/>
    <w:rsid w:val="00E15FC0"/>
    <w:rPr>
      <w:rFonts w:cs="Wingdings"/>
    </w:rPr>
  </w:style>
  <w:style w:type="character" w:customStyle="1" w:styleId="ListLabel265">
    <w:name w:val="ListLabel 265"/>
    <w:qFormat/>
    <w:rsid w:val="00E15FC0"/>
    <w:rPr>
      <w:rFonts w:cs="Symbol"/>
    </w:rPr>
  </w:style>
  <w:style w:type="character" w:customStyle="1" w:styleId="ListLabel266">
    <w:name w:val="ListLabel 266"/>
    <w:qFormat/>
    <w:rsid w:val="00E15FC0"/>
    <w:rPr>
      <w:rFonts w:cs="Courier New"/>
    </w:rPr>
  </w:style>
  <w:style w:type="character" w:customStyle="1" w:styleId="ListLabel267">
    <w:name w:val="ListLabel 267"/>
    <w:qFormat/>
    <w:rsid w:val="00E15FC0"/>
    <w:rPr>
      <w:rFonts w:cs="Wingdings"/>
    </w:rPr>
  </w:style>
  <w:style w:type="character" w:customStyle="1" w:styleId="ListLabel268">
    <w:name w:val="ListLabel 268"/>
    <w:qFormat/>
    <w:rsid w:val="00E15FC0"/>
    <w:rPr>
      <w:rFonts w:cs="Symbol"/>
    </w:rPr>
  </w:style>
  <w:style w:type="character" w:customStyle="1" w:styleId="ListLabel269">
    <w:name w:val="ListLabel 269"/>
    <w:qFormat/>
    <w:rsid w:val="00E15FC0"/>
    <w:rPr>
      <w:rFonts w:cs="Courier New"/>
    </w:rPr>
  </w:style>
  <w:style w:type="character" w:customStyle="1" w:styleId="ListLabel270">
    <w:name w:val="ListLabel 270"/>
    <w:qFormat/>
    <w:rsid w:val="00E15FC0"/>
    <w:rPr>
      <w:rFonts w:cs="Wingdings"/>
    </w:rPr>
  </w:style>
  <w:style w:type="character" w:customStyle="1" w:styleId="ListLabel271">
    <w:name w:val="ListLabel 271"/>
    <w:qFormat/>
    <w:rsid w:val="00E15FC0"/>
    <w:rPr>
      <w:color w:val="000000"/>
      <w:sz w:val="22"/>
    </w:rPr>
  </w:style>
  <w:style w:type="character" w:customStyle="1" w:styleId="ListLabel272">
    <w:name w:val="ListLabel 272"/>
    <w:qFormat/>
    <w:rsid w:val="00E15FC0"/>
    <w:rPr>
      <w:rFonts w:cs="Symbol"/>
      <w:b/>
      <w:sz w:val="22"/>
    </w:rPr>
  </w:style>
  <w:style w:type="character" w:customStyle="1" w:styleId="ListLabel273">
    <w:name w:val="ListLabel 273"/>
    <w:qFormat/>
    <w:rsid w:val="00E15FC0"/>
    <w:rPr>
      <w:rFonts w:cs="Courier New"/>
    </w:rPr>
  </w:style>
  <w:style w:type="character" w:customStyle="1" w:styleId="ListLabel274">
    <w:name w:val="ListLabel 274"/>
    <w:qFormat/>
    <w:rsid w:val="00E15FC0"/>
    <w:rPr>
      <w:rFonts w:cs="Wingdings"/>
    </w:rPr>
  </w:style>
  <w:style w:type="character" w:customStyle="1" w:styleId="ListLabel275">
    <w:name w:val="ListLabel 275"/>
    <w:qFormat/>
    <w:rsid w:val="00E15FC0"/>
    <w:rPr>
      <w:rFonts w:cs="Symbol"/>
    </w:rPr>
  </w:style>
  <w:style w:type="character" w:customStyle="1" w:styleId="ListLabel276">
    <w:name w:val="ListLabel 276"/>
    <w:qFormat/>
    <w:rsid w:val="00E15FC0"/>
    <w:rPr>
      <w:rFonts w:cs="Courier New"/>
    </w:rPr>
  </w:style>
  <w:style w:type="character" w:customStyle="1" w:styleId="ListLabel277">
    <w:name w:val="ListLabel 277"/>
    <w:qFormat/>
    <w:rsid w:val="00E15FC0"/>
    <w:rPr>
      <w:rFonts w:cs="Wingdings"/>
    </w:rPr>
  </w:style>
  <w:style w:type="character" w:customStyle="1" w:styleId="ListLabel278">
    <w:name w:val="ListLabel 278"/>
    <w:qFormat/>
    <w:rsid w:val="00E15FC0"/>
    <w:rPr>
      <w:rFonts w:cs="Symbol"/>
    </w:rPr>
  </w:style>
  <w:style w:type="character" w:customStyle="1" w:styleId="ListLabel279">
    <w:name w:val="ListLabel 279"/>
    <w:qFormat/>
    <w:rsid w:val="00E15FC0"/>
    <w:rPr>
      <w:rFonts w:cs="Courier New"/>
    </w:rPr>
  </w:style>
  <w:style w:type="character" w:customStyle="1" w:styleId="ListLabel280">
    <w:name w:val="ListLabel 280"/>
    <w:qFormat/>
    <w:rsid w:val="00E15FC0"/>
    <w:rPr>
      <w:rFonts w:cs="Wingdings"/>
    </w:rPr>
  </w:style>
  <w:style w:type="character" w:customStyle="1" w:styleId="ListLabel281">
    <w:name w:val="ListLabel 281"/>
    <w:qFormat/>
    <w:rsid w:val="00E15FC0"/>
    <w:rPr>
      <w:rFonts w:cs="Arial"/>
      <w:color w:val="00000A"/>
      <w:sz w:val="22"/>
    </w:rPr>
  </w:style>
  <w:style w:type="character" w:customStyle="1" w:styleId="ListLabel282">
    <w:name w:val="ListLabel 282"/>
    <w:qFormat/>
    <w:rsid w:val="00E15FC0"/>
    <w:rPr>
      <w:rFonts w:cs="Courier New"/>
    </w:rPr>
  </w:style>
  <w:style w:type="character" w:customStyle="1" w:styleId="ListLabel283">
    <w:name w:val="ListLabel 283"/>
    <w:qFormat/>
    <w:rsid w:val="00E15FC0"/>
    <w:rPr>
      <w:rFonts w:cs="Wingdings"/>
    </w:rPr>
  </w:style>
  <w:style w:type="character" w:customStyle="1" w:styleId="ListLabel284">
    <w:name w:val="ListLabel 284"/>
    <w:qFormat/>
    <w:rsid w:val="00E15FC0"/>
    <w:rPr>
      <w:rFonts w:cs="Symbol"/>
    </w:rPr>
  </w:style>
  <w:style w:type="character" w:customStyle="1" w:styleId="ListLabel285">
    <w:name w:val="ListLabel 285"/>
    <w:qFormat/>
    <w:rsid w:val="00E15FC0"/>
    <w:rPr>
      <w:rFonts w:cs="Courier New"/>
    </w:rPr>
  </w:style>
  <w:style w:type="character" w:customStyle="1" w:styleId="ListLabel286">
    <w:name w:val="ListLabel 286"/>
    <w:qFormat/>
    <w:rsid w:val="00E15FC0"/>
    <w:rPr>
      <w:rFonts w:cs="Wingdings"/>
    </w:rPr>
  </w:style>
  <w:style w:type="character" w:customStyle="1" w:styleId="ListLabel287">
    <w:name w:val="ListLabel 287"/>
    <w:qFormat/>
    <w:rsid w:val="00E15FC0"/>
    <w:rPr>
      <w:rFonts w:cs="Symbol"/>
    </w:rPr>
  </w:style>
  <w:style w:type="character" w:customStyle="1" w:styleId="ListLabel288">
    <w:name w:val="ListLabel 288"/>
    <w:qFormat/>
    <w:rsid w:val="00E15FC0"/>
    <w:rPr>
      <w:rFonts w:cs="Courier New"/>
    </w:rPr>
  </w:style>
  <w:style w:type="character" w:customStyle="1" w:styleId="ListLabel289">
    <w:name w:val="ListLabel 289"/>
    <w:qFormat/>
    <w:rsid w:val="00E15FC0"/>
    <w:rPr>
      <w:rFonts w:cs="Wingdings"/>
    </w:rPr>
  </w:style>
  <w:style w:type="character" w:customStyle="1" w:styleId="ListLabel290">
    <w:name w:val="ListLabel 290"/>
    <w:qFormat/>
    <w:rsid w:val="00E15FC0"/>
    <w:rPr>
      <w:rFonts w:cs="Symbol"/>
      <w:b/>
    </w:rPr>
  </w:style>
  <w:style w:type="character" w:customStyle="1" w:styleId="ListLabel291">
    <w:name w:val="ListLabel 291"/>
    <w:qFormat/>
    <w:rsid w:val="00E15FC0"/>
    <w:rPr>
      <w:rFonts w:cs="Courier New"/>
    </w:rPr>
  </w:style>
  <w:style w:type="character" w:customStyle="1" w:styleId="ListLabel292">
    <w:name w:val="ListLabel 292"/>
    <w:qFormat/>
    <w:rsid w:val="00E15FC0"/>
    <w:rPr>
      <w:rFonts w:cs="Wingdings"/>
    </w:rPr>
  </w:style>
  <w:style w:type="character" w:customStyle="1" w:styleId="ListLabel293">
    <w:name w:val="ListLabel 293"/>
    <w:qFormat/>
    <w:rsid w:val="00E15FC0"/>
    <w:rPr>
      <w:rFonts w:cs="Symbol"/>
    </w:rPr>
  </w:style>
  <w:style w:type="character" w:customStyle="1" w:styleId="ListLabel294">
    <w:name w:val="ListLabel 294"/>
    <w:qFormat/>
    <w:rsid w:val="00E15FC0"/>
    <w:rPr>
      <w:rFonts w:cs="Courier New"/>
    </w:rPr>
  </w:style>
  <w:style w:type="character" w:customStyle="1" w:styleId="ListLabel295">
    <w:name w:val="ListLabel 295"/>
    <w:qFormat/>
    <w:rsid w:val="00E15FC0"/>
    <w:rPr>
      <w:rFonts w:cs="Wingdings"/>
    </w:rPr>
  </w:style>
  <w:style w:type="character" w:customStyle="1" w:styleId="ListLabel296">
    <w:name w:val="ListLabel 296"/>
    <w:qFormat/>
    <w:rsid w:val="00E15FC0"/>
    <w:rPr>
      <w:rFonts w:cs="Symbol"/>
    </w:rPr>
  </w:style>
  <w:style w:type="character" w:customStyle="1" w:styleId="ListLabel297">
    <w:name w:val="ListLabel 297"/>
    <w:qFormat/>
    <w:rsid w:val="00E15FC0"/>
    <w:rPr>
      <w:rFonts w:cs="Courier New"/>
    </w:rPr>
  </w:style>
  <w:style w:type="character" w:customStyle="1" w:styleId="ListLabel298">
    <w:name w:val="ListLabel 298"/>
    <w:qFormat/>
    <w:rsid w:val="00E15FC0"/>
    <w:rPr>
      <w:rFonts w:cs="Wingdings"/>
    </w:rPr>
  </w:style>
  <w:style w:type="character" w:customStyle="1" w:styleId="ListLabel299">
    <w:name w:val="ListLabel 299"/>
    <w:qFormat/>
    <w:rsid w:val="00E15FC0"/>
    <w:rPr>
      <w:rFonts w:cs="Courier New"/>
    </w:rPr>
  </w:style>
  <w:style w:type="character" w:customStyle="1" w:styleId="ListLabel300">
    <w:name w:val="ListLabel 300"/>
    <w:qFormat/>
    <w:rsid w:val="00E15FC0"/>
    <w:rPr>
      <w:rFonts w:cs="Wingdings"/>
    </w:rPr>
  </w:style>
  <w:style w:type="character" w:customStyle="1" w:styleId="ListLabel301">
    <w:name w:val="ListLabel 301"/>
    <w:qFormat/>
    <w:rsid w:val="00E15FC0"/>
    <w:rPr>
      <w:rFonts w:cs="Symbol"/>
    </w:rPr>
  </w:style>
  <w:style w:type="character" w:customStyle="1" w:styleId="ListLabel302">
    <w:name w:val="ListLabel 302"/>
    <w:qFormat/>
    <w:rsid w:val="00E15FC0"/>
    <w:rPr>
      <w:rFonts w:cs="Courier New"/>
    </w:rPr>
  </w:style>
  <w:style w:type="character" w:customStyle="1" w:styleId="ListLabel303">
    <w:name w:val="ListLabel 303"/>
    <w:qFormat/>
    <w:rsid w:val="00E15FC0"/>
    <w:rPr>
      <w:rFonts w:cs="Wingdings"/>
    </w:rPr>
  </w:style>
  <w:style w:type="character" w:customStyle="1" w:styleId="ListLabel304">
    <w:name w:val="ListLabel 304"/>
    <w:qFormat/>
    <w:rsid w:val="00E15FC0"/>
    <w:rPr>
      <w:rFonts w:cs="Symbol"/>
    </w:rPr>
  </w:style>
  <w:style w:type="character" w:customStyle="1" w:styleId="ListLabel305">
    <w:name w:val="ListLabel 305"/>
    <w:qFormat/>
    <w:rsid w:val="00E15FC0"/>
    <w:rPr>
      <w:rFonts w:cs="Courier New"/>
    </w:rPr>
  </w:style>
  <w:style w:type="character" w:customStyle="1" w:styleId="ListLabel306">
    <w:name w:val="ListLabel 306"/>
    <w:qFormat/>
    <w:rsid w:val="00E15FC0"/>
    <w:rPr>
      <w:rFonts w:cs="Wingdings"/>
    </w:rPr>
  </w:style>
  <w:style w:type="character" w:customStyle="1" w:styleId="ListLabel307">
    <w:name w:val="ListLabel 307"/>
    <w:qFormat/>
    <w:rsid w:val="00E15FC0"/>
    <w:rPr>
      <w:color w:val="00000A"/>
    </w:rPr>
  </w:style>
  <w:style w:type="character" w:customStyle="1" w:styleId="ListLabel308">
    <w:name w:val="ListLabel 308"/>
    <w:qFormat/>
    <w:rsid w:val="00E15FC0"/>
    <w:rPr>
      <w:b/>
      <w:color w:val="00000A"/>
      <w:sz w:val="24"/>
    </w:rPr>
  </w:style>
  <w:style w:type="character" w:customStyle="1" w:styleId="ListLabel309">
    <w:name w:val="ListLabel 309"/>
    <w:qFormat/>
    <w:rsid w:val="00E15FC0"/>
    <w:rPr>
      <w:color w:val="00000A"/>
    </w:rPr>
  </w:style>
  <w:style w:type="character" w:customStyle="1" w:styleId="ListLabel310">
    <w:name w:val="ListLabel 310"/>
    <w:qFormat/>
    <w:rsid w:val="00E15FC0"/>
    <w:rPr>
      <w:color w:val="00000A"/>
    </w:rPr>
  </w:style>
  <w:style w:type="character" w:customStyle="1" w:styleId="ListLabel311">
    <w:name w:val="ListLabel 311"/>
    <w:qFormat/>
    <w:rsid w:val="00E15FC0"/>
    <w:rPr>
      <w:color w:val="00000A"/>
    </w:rPr>
  </w:style>
  <w:style w:type="character" w:customStyle="1" w:styleId="ListLabel312">
    <w:name w:val="ListLabel 312"/>
    <w:qFormat/>
    <w:rsid w:val="00E15FC0"/>
    <w:rPr>
      <w:color w:val="00000A"/>
    </w:rPr>
  </w:style>
  <w:style w:type="character" w:customStyle="1" w:styleId="ListLabel313">
    <w:name w:val="ListLabel 313"/>
    <w:qFormat/>
    <w:rsid w:val="00E15FC0"/>
    <w:rPr>
      <w:color w:val="00000A"/>
    </w:rPr>
  </w:style>
  <w:style w:type="character" w:customStyle="1" w:styleId="ListLabel314">
    <w:name w:val="ListLabel 314"/>
    <w:qFormat/>
    <w:rsid w:val="00E15FC0"/>
    <w:rPr>
      <w:color w:val="00000A"/>
    </w:rPr>
  </w:style>
  <w:style w:type="character" w:customStyle="1" w:styleId="ListLabel315">
    <w:name w:val="ListLabel 315"/>
    <w:qFormat/>
    <w:rsid w:val="00E15FC0"/>
    <w:rPr>
      <w:color w:val="00000A"/>
    </w:rPr>
  </w:style>
  <w:style w:type="character" w:customStyle="1" w:styleId="ListLabel316">
    <w:name w:val="ListLabel 316"/>
    <w:qFormat/>
    <w:rsid w:val="00E15FC0"/>
    <w:rPr>
      <w:b/>
      <w:color w:val="00000A"/>
    </w:rPr>
  </w:style>
  <w:style w:type="character" w:customStyle="1" w:styleId="ListLabel317">
    <w:name w:val="ListLabel 317"/>
    <w:qFormat/>
    <w:rsid w:val="00E15FC0"/>
    <w:rPr>
      <w:b w:val="0"/>
      <w:bCs w:val="0"/>
      <w:color w:val="00000A"/>
    </w:rPr>
  </w:style>
  <w:style w:type="character" w:customStyle="1" w:styleId="ListLabel318">
    <w:name w:val="ListLabel 318"/>
    <w:qFormat/>
    <w:rsid w:val="00E15FC0"/>
    <w:rPr>
      <w:b w:val="0"/>
      <w:bCs w:val="0"/>
      <w:color w:val="00000A"/>
    </w:rPr>
  </w:style>
  <w:style w:type="character" w:customStyle="1" w:styleId="ListLabel319">
    <w:name w:val="ListLabel 319"/>
    <w:qFormat/>
    <w:rsid w:val="00E15FC0"/>
    <w:rPr>
      <w:rFonts w:cs="Symbol"/>
      <w:sz w:val="22"/>
    </w:rPr>
  </w:style>
  <w:style w:type="character" w:customStyle="1" w:styleId="ListLabel320">
    <w:name w:val="ListLabel 320"/>
    <w:qFormat/>
    <w:rsid w:val="00E15FC0"/>
    <w:rPr>
      <w:rFonts w:cs="Courier New"/>
    </w:rPr>
  </w:style>
  <w:style w:type="character" w:customStyle="1" w:styleId="ListLabel321">
    <w:name w:val="ListLabel 321"/>
    <w:qFormat/>
    <w:rsid w:val="00E15FC0"/>
    <w:rPr>
      <w:rFonts w:cs="Wingdings"/>
    </w:rPr>
  </w:style>
  <w:style w:type="character" w:customStyle="1" w:styleId="ListLabel322">
    <w:name w:val="ListLabel 322"/>
    <w:qFormat/>
    <w:rsid w:val="00E15FC0"/>
    <w:rPr>
      <w:rFonts w:cs="Symbol"/>
    </w:rPr>
  </w:style>
  <w:style w:type="character" w:customStyle="1" w:styleId="ListLabel323">
    <w:name w:val="ListLabel 323"/>
    <w:qFormat/>
    <w:rsid w:val="00E15FC0"/>
    <w:rPr>
      <w:rFonts w:cs="Courier New"/>
    </w:rPr>
  </w:style>
  <w:style w:type="character" w:customStyle="1" w:styleId="ListLabel324">
    <w:name w:val="ListLabel 324"/>
    <w:qFormat/>
    <w:rsid w:val="00E15FC0"/>
    <w:rPr>
      <w:rFonts w:cs="Wingdings"/>
    </w:rPr>
  </w:style>
  <w:style w:type="character" w:customStyle="1" w:styleId="ListLabel325">
    <w:name w:val="ListLabel 325"/>
    <w:qFormat/>
    <w:rsid w:val="00E15FC0"/>
    <w:rPr>
      <w:rFonts w:cs="Symbol"/>
    </w:rPr>
  </w:style>
  <w:style w:type="character" w:customStyle="1" w:styleId="ListLabel326">
    <w:name w:val="ListLabel 326"/>
    <w:qFormat/>
    <w:rsid w:val="00E15FC0"/>
    <w:rPr>
      <w:rFonts w:cs="Courier New"/>
    </w:rPr>
  </w:style>
  <w:style w:type="character" w:customStyle="1" w:styleId="ListLabel327">
    <w:name w:val="ListLabel 327"/>
    <w:qFormat/>
    <w:rsid w:val="00E15FC0"/>
    <w:rPr>
      <w:rFonts w:cs="Wingdings"/>
    </w:rPr>
  </w:style>
  <w:style w:type="character" w:customStyle="1" w:styleId="ListLabel328">
    <w:name w:val="ListLabel 328"/>
    <w:qFormat/>
    <w:rsid w:val="00E15FC0"/>
    <w:rPr>
      <w:rFonts w:cs="Symbol"/>
      <w:b/>
      <w:sz w:val="22"/>
    </w:rPr>
  </w:style>
  <w:style w:type="character" w:customStyle="1" w:styleId="ListLabel329">
    <w:name w:val="ListLabel 329"/>
    <w:qFormat/>
    <w:rsid w:val="00E15FC0"/>
    <w:rPr>
      <w:rFonts w:cs="Courier New"/>
    </w:rPr>
  </w:style>
  <w:style w:type="character" w:customStyle="1" w:styleId="ListLabel330">
    <w:name w:val="ListLabel 330"/>
    <w:qFormat/>
    <w:rsid w:val="00E15FC0"/>
    <w:rPr>
      <w:rFonts w:cs="Wingdings"/>
    </w:rPr>
  </w:style>
  <w:style w:type="character" w:customStyle="1" w:styleId="ListLabel331">
    <w:name w:val="ListLabel 331"/>
    <w:qFormat/>
    <w:rsid w:val="00E15FC0"/>
    <w:rPr>
      <w:rFonts w:cs="Symbol"/>
    </w:rPr>
  </w:style>
  <w:style w:type="character" w:customStyle="1" w:styleId="ListLabel332">
    <w:name w:val="ListLabel 332"/>
    <w:qFormat/>
    <w:rsid w:val="00E15FC0"/>
    <w:rPr>
      <w:rFonts w:cs="Courier New"/>
    </w:rPr>
  </w:style>
  <w:style w:type="character" w:customStyle="1" w:styleId="ListLabel333">
    <w:name w:val="ListLabel 333"/>
    <w:qFormat/>
    <w:rsid w:val="00E15FC0"/>
    <w:rPr>
      <w:rFonts w:cs="Wingdings"/>
    </w:rPr>
  </w:style>
  <w:style w:type="character" w:customStyle="1" w:styleId="ListLabel334">
    <w:name w:val="ListLabel 334"/>
    <w:qFormat/>
    <w:rsid w:val="00E15FC0"/>
    <w:rPr>
      <w:rFonts w:cs="Symbol"/>
    </w:rPr>
  </w:style>
  <w:style w:type="character" w:customStyle="1" w:styleId="ListLabel335">
    <w:name w:val="ListLabel 335"/>
    <w:qFormat/>
    <w:rsid w:val="00E15FC0"/>
    <w:rPr>
      <w:rFonts w:cs="Courier New"/>
    </w:rPr>
  </w:style>
  <w:style w:type="character" w:customStyle="1" w:styleId="ListLabel336">
    <w:name w:val="ListLabel 336"/>
    <w:qFormat/>
    <w:rsid w:val="00E15FC0"/>
    <w:rPr>
      <w:rFonts w:cs="Wingdings"/>
    </w:rPr>
  </w:style>
  <w:style w:type="character" w:customStyle="1" w:styleId="ListLabel337">
    <w:name w:val="ListLabel 337"/>
    <w:qFormat/>
    <w:rsid w:val="00E15FC0"/>
    <w:rPr>
      <w:color w:val="000000"/>
      <w:sz w:val="22"/>
    </w:rPr>
  </w:style>
  <w:style w:type="character" w:customStyle="1" w:styleId="ListLabel338">
    <w:name w:val="ListLabel 338"/>
    <w:qFormat/>
    <w:rsid w:val="00E15FC0"/>
    <w:rPr>
      <w:rFonts w:cs="Symbol"/>
      <w:b/>
      <w:sz w:val="22"/>
    </w:rPr>
  </w:style>
  <w:style w:type="character" w:customStyle="1" w:styleId="ListLabel339">
    <w:name w:val="ListLabel 339"/>
    <w:qFormat/>
    <w:rsid w:val="00E15FC0"/>
    <w:rPr>
      <w:rFonts w:cs="Courier New"/>
    </w:rPr>
  </w:style>
  <w:style w:type="character" w:customStyle="1" w:styleId="ListLabel340">
    <w:name w:val="ListLabel 340"/>
    <w:qFormat/>
    <w:rsid w:val="00E15FC0"/>
    <w:rPr>
      <w:rFonts w:cs="Wingdings"/>
    </w:rPr>
  </w:style>
  <w:style w:type="character" w:customStyle="1" w:styleId="ListLabel341">
    <w:name w:val="ListLabel 341"/>
    <w:qFormat/>
    <w:rsid w:val="00E15FC0"/>
    <w:rPr>
      <w:rFonts w:cs="Symbol"/>
    </w:rPr>
  </w:style>
  <w:style w:type="character" w:customStyle="1" w:styleId="ListLabel342">
    <w:name w:val="ListLabel 342"/>
    <w:qFormat/>
    <w:rsid w:val="00E15FC0"/>
    <w:rPr>
      <w:rFonts w:cs="Courier New"/>
    </w:rPr>
  </w:style>
  <w:style w:type="character" w:customStyle="1" w:styleId="ListLabel343">
    <w:name w:val="ListLabel 343"/>
    <w:qFormat/>
    <w:rsid w:val="00E15FC0"/>
    <w:rPr>
      <w:rFonts w:cs="Wingdings"/>
    </w:rPr>
  </w:style>
  <w:style w:type="character" w:customStyle="1" w:styleId="ListLabel344">
    <w:name w:val="ListLabel 344"/>
    <w:qFormat/>
    <w:rsid w:val="00E15FC0"/>
    <w:rPr>
      <w:rFonts w:cs="Symbol"/>
    </w:rPr>
  </w:style>
  <w:style w:type="character" w:customStyle="1" w:styleId="ListLabel345">
    <w:name w:val="ListLabel 345"/>
    <w:qFormat/>
    <w:rsid w:val="00E15FC0"/>
    <w:rPr>
      <w:rFonts w:cs="Courier New"/>
    </w:rPr>
  </w:style>
  <w:style w:type="character" w:customStyle="1" w:styleId="ListLabel346">
    <w:name w:val="ListLabel 346"/>
    <w:qFormat/>
    <w:rsid w:val="00E15FC0"/>
    <w:rPr>
      <w:rFonts w:cs="Wingdings"/>
    </w:rPr>
  </w:style>
  <w:style w:type="character" w:customStyle="1" w:styleId="ListLabel347">
    <w:name w:val="ListLabel 347"/>
    <w:qFormat/>
    <w:rsid w:val="00E15FC0"/>
    <w:rPr>
      <w:rFonts w:cs="Arial"/>
      <w:color w:val="00000A"/>
      <w:sz w:val="22"/>
    </w:rPr>
  </w:style>
  <w:style w:type="character" w:customStyle="1" w:styleId="ListLabel348">
    <w:name w:val="ListLabel 348"/>
    <w:qFormat/>
    <w:rsid w:val="00E15FC0"/>
    <w:rPr>
      <w:rFonts w:cs="Courier New"/>
    </w:rPr>
  </w:style>
  <w:style w:type="character" w:customStyle="1" w:styleId="ListLabel349">
    <w:name w:val="ListLabel 349"/>
    <w:qFormat/>
    <w:rsid w:val="00E15FC0"/>
    <w:rPr>
      <w:rFonts w:cs="Wingdings"/>
    </w:rPr>
  </w:style>
  <w:style w:type="character" w:customStyle="1" w:styleId="ListLabel350">
    <w:name w:val="ListLabel 350"/>
    <w:qFormat/>
    <w:rsid w:val="00E15FC0"/>
    <w:rPr>
      <w:rFonts w:cs="Symbol"/>
    </w:rPr>
  </w:style>
  <w:style w:type="character" w:customStyle="1" w:styleId="ListLabel351">
    <w:name w:val="ListLabel 351"/>
    <w:qFormat/>
    <w:rsid w:val="00E15FC0"/>
    <w:rPr>
      <w:rFonts w:cs="Courier New"/>
    </w:rPr>
  </w:style>
  <w:style w:type="character" w:customStyle="1" w:styleId="ListLabel352">
    <w:name w:val="ListLabel 352"/>
    <w:qFormat/>
    <w:rsid w:val="00E15FC0"/>
    <w:rPr>
      <w:rFonts w:cs="Wingdings"/>
    </w:rPr>
  </w:style>
  <w:style w:type="character" w:customStyle="1" w:styleId="ListLabel353">
    <w:name w:val="ListLabel 353"/>
    <w:qFormat/>
    <w:rsid w:val="00E15FC0"/>
    <w:rPr>
      <w:rFonts w:cs="Symbol"/>
    </w:rPr>
  </w:style>
  <w:style w:type="character" w:customStyle="1" w:styleId="ListLabel354">
    <w:name w:val="ListLabel 354"/>
    <w:qFormat/>
    <w:rsid w:val="00E15FC0"/>
    <w:rPr>
      <w:rFonts w:cs="Courier New"/>
    </w:rPr>
  </w:style>
  <w:style w:type="character" w:customStyle="1" w:styleId="ListLabel355">
    <w:name w:val="ListLabel 355"/>
    <w:qFormat/>
    <w:rsid w:val="00E15FC0"/>
    <w:rPr>
      <w:rFonts w:cs="Wingdings"/>
    </w:rPr>
  </w:style>
  <w:style w:type="character" w:customStyle="1" w:styleId="ListLabel356">
    <w:name w:val="ListLabel 356"/>
    <w:qFormat/>
    <w:rsid w:val="00E15FC0"/>
    <w:rPr>
      <w:rFonts w:cs="Symbol"/>
      <w:b/>
    </w:rPr>
  </w:style>
  <w:style w:type="character" w:customStyle="1" w:styleId="ListLabel357">
    <w:name w:val="ListLabel 357"/>
    <w:qFormat/>
    <w:rsid w:val="00E15FC0"/>
    <w:rPr>
      <w:rFonts w:cs="Courier New"/>
    </w:rPr>
  </w:style>
  <w:style w:type="character" w:customStyle="1" w:styleId="ListLabel358">
    <w:name w:val="ListLabel 358"/>
    <w:qFormat/>
    <w:rsid w:val="00E15FC0"/>
    <w:rPr>
      <w:rFonts w:cs="Wingdings"/>
    </w:rPr>
  </w:style>
  <w:style w:type="character" w:customStyle="1" w:styleId="ListLabel359">
    <w:name w:val="ListLabel 359"/>
    <w:qFormat/>
    <w:rsid w:val="00E15FC0"/>
    <w:rPr>
      <w:rFonts w:cs="Symbol"/>
    </w:rPr>
  </w:style>
  <w:style w:type="character" w:customStyle="1" w:styleId="ListLabel360">
    <w:name w:val="ListLabel 360"/>
    <w:qFormat/>
    <w:rsid w:val="00E15FC0"/>
    <w:rPr>
      <w:rFonts w:cs="Courier New"/>
    </w:rPr>
  </w:style>
  <w:style w:type="character" w:customStyle="1" w:styleId="ListLabel361">
    <w:name w:val="ListLabel 361"/>
    <w:qFormat/>
    <w:rsid w:val="00E15FC0"/>
    <w:rPr>
      <w:rFonts w:cs="Wingdings"/>
    </w:rPr>
  </w:style>
  <w:style w:type="character" w:customStyle="1" w:styleId="ListLabel362">
    <w:name w:val="ListLabel 362"/>
    <w:qFormat/>
    <w:rsid w:val="00E15FC0"/>
    <w:rPr>
      <w:rFonts w:cs="Symbol"/>
    </w:rPr>
  </w:style>
  <w:style w:type="character" w:customStyle="1" w:styleId="ListLabel363">
    <w:name w:val="ListLabel 363"/>
    <w:qFormat/>
    <w:rsid w:val="00E15FC0"/>
    <w:rPr>
      <w:rFonts w:cs="Courier New"/>
    </w:rPr>
  </w:style>
  <w:style w:type="character" w:customStyle="1" w:styleId="ListLabel364">
    <w:name w:val="ListLabel 364"/>
    <w:qFormat/>
    <w:rsid w:val="00E15FC0"/>
    <w:rPr>
      <w:rFonts w:cs="Wingdings"/>
    </w:rPr>
  </w:style>
  <w:style w:type="character" w:customStyle="1" w:styleId="ListLabel365">
    <w:name w:val="ListLabel 365"/>
    <w:qFormat/>
    <w:rsid w:val="00E15FC0"/>
    <w:rPr>
      <w:rFonts w:cs="Courier New"/>
    </w:rPr>
  </w:style>
  <w:style w:type="character" w:customStyle="1" w:styleId="ListLabel366">
    <w:name w:val="ListLabel 366"/>
    <w:qFormat/>
    <w:rsid w:val="00E15FC0"/>
    <w:rPr>
      <w:rFonts w:cs="Wingdings"/>
    </w:rPr>
  </w:style>
  <w:style w:type="character" w:customStyle="1" w:styleId="ListLabel367">
    <w:name w:val="ListLabel 367"/>
    <w:qFormat/>
    <w:rsid w:val="00E15FC0"/>
    <w:rPr>
      <w:rFonts w:cs="Symbol"/>
    </w:rPr>
  </w:style>
  <w:style w:type="character" w:customStyle="1" w:styleId="ListLabel368">
    <w:name w:val="ListLabel 368"/>
    <w:qFormat/>
    <w:rsid w:val="00E15FC0"/>
    <w:rPr>
      <w:rFonts w:cs="Courier New"/>
    </w:rPr>
  </w:style>
  <w:style w:type="character" w:customStyle="1" w:styleId="ListLabel369">
    <w:name w:val="ListLabel 369"/>
    <w:qFormat/>
    <w:rsid w:val="00E15FC0"/>
    <w:rPr>
      <w:rFonts w:cs="Wingdings"/>
    </w:rPr>
  </w:style>
  <w:style w:type="character" w:customStyle="1" w:styleId="ListLabel370">
    <w:name w:val="ListLabel 370"/>
    <w:qFormat/>
    <w:rsid w:val="00E15FC0"/>
    <w:rPr>
      <w:rFonts w:cs="Symbol"/>
    </w:rPr>
  </w:style>
  <w:style w:type="character" w:customStyle="1" w:styleId="ListLabel371">
    <w:name w:val="ListLabel 371"/>
    <w:qFormat/>
    <w:rsid w:val="00E15FC0"/>
    <w:rPr>
      <w:rFonts w:cs="Courier New"/>
    </w:rPr>
  </w:style>
  <w:style w:type="character" w:customStyle="1" w:styleId="ListLabel372">
    <w:name w:val="ListLabel 372"/>
    <w:qFormat/>
    <w:rsid w:val="00E15FC0"/>
    <w:rPr>
      <w:rFonts w:cs="Wingdings"/>
    </w:rPr>
  </w:style>
  <w:style w:type="numbering" w:customStyle="1" w:styleId="NoList3">
    <w:name w:val="No List3"/>
    <w:next w:val="NoList"/>
    <w:uiPriority w:val="99"/>
    <w:semiHidden/>
    <w:unhideWhenUsed/>
    <w:rsid w:val="00EB6E8D"/>
  </w:style>
  <w:style w:type="numbering" w:customStyle="1" w:styleId="NoList11">
    <w:name w:val="No List11"/>
    <w:next w:val="NoList"/>
    <w:uiPriority w:val="99"/>
    <w:semiHidden/>
    <w:unhideWhenUsed/>
    <w:rsid w:val="00EB6E8D"/>
  </w:style>
  <w:style w:type="character" w:customStyle="1" w:styleId="Szvegtrzs2Exact">
    <w:name w:val="Szövegtörzs (2) Exact"/>
    <w:basedOn w:val="DefaultParagraphFont"/>
    <w:rsid w:val="00EB6E8D"/>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EB6E8D"/>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EB6E8D"/>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EB6E8D"/>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EB6E8D"/>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EB6E8D"/>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EB6E8D"/>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EB6E8D"/>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EB6E8D"/>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EB6E8D"/>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EB6E8D"/>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EB6E8D"/>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EB6E8D"/>
    <w:pPr>
      <w:widowControl w:val="0"/>
      <w:shd w:val="clear" w:color="auto" w:fill="FFFFFF"/>
      <w:spacing w:before="9120" w:after="0" w:line="283" w:lineRule="exact"/>
      <w:jc w:val="both"/>
    </w:pPr>
    <w:rPr>
      <w:rFonts w:ascii="Arial" w:eastAsia="Arial" w:hAnsi="Arial" w:cs="Arial"/>
      <w:b/>
      <w:bCs/>
      <w:i/>
      <w:iCs/>
      <w:sz w:val="21"/>
      <w:szCs w:val="21"/>
    </w:rPr>
  </w:style>
  <w:style w:type="table" w:customStyle="1" w:styleId="TableGrid4">
    <w:name w:val="Table Grid4"/>
    <w:basedOn w:val="TableNormal"/>
    <w:next w:val="TableGrid"/>
    <w:rsid w:val="00EB6E8D"/>
    <w:pPr>
      <w:spacing w:after="0" w:line="240" w:lineRule="auto"/>
      <w:jc w:val="both"/>
    </w:pPr>
    <w:rPr>
      <w:rFonts w:ascii="Times New Roman" w:eastAsia="Times New Roman" w:hAnsi="Times New Roman" w:cs="Times New Roman"/>
      <w:sz w:val="20"/>
      <w:szCs w:val="20"/>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666020">
      <w:bodyDiv w:val="1"/>
      <w:marLeft w:val="0"/>
      <w:marRight w:val="0"/>
      <w:marTop w:val="0"/>
      <w:marBottom w:val="0"/>
      <w:divBdr>
        <w:top w:val="none" w:sz="0" w:space="0" w:color="auto"/>
        <w:left w:val="none" w:sz="0" w:space="0" w:color="auto"/>
        <w:bottom w:val="none" w:sz="0" w:space="0" w:color="auto"/>
        <w:right w:val="none" w:sz="0" w:space="0" w:color="auto"/>
      </w:divBdr>
      <w:divsChild>
        <w:div w:id="846553874">
          <w:marLeft w:val="0"/>
          <w:marRight w:val="0"/>
          <w:marTop w:val="0"/>
          <w:marBottom w:val="0"/>
          <w:divBdr>
            <w:top w:val="none" w:sz="0" w:space="0" w:color="auto"/>
            <w:left w:val="none" w:sz="0" w:space="0" w:color="auto"/>
            <w:bottom w:val="none" w:sz="0" w:space="0" w:color="auto"/>
            <w:right w:val="none" w:sz="0" w:space="0" w:color="auto"/>
          </w:divBdr>
          <w:divsChild>
            <w:div w:id="110518915">
              <w:marLeft w:val="0"/>
              <w:marRight w:val="0"/>
              <w:marTop w:val="0"/>
              <w:marBottom w:val="0"/>
              <w:divBdr>
                <w:top w:val="none" w:sz="0" w:space="0" w:color="auto"/>
                <w:left w:val="none" w:sz="0" w:space="0" w:color="auto"/>
                <w:bottom w:val="none" w:sz="0" w:space="0" w:color="auto"/>
                <w:right w:val="none" w:sz="0" w:space="0" w:color="auto"/>
              </w:divBdr>
              <w:divsChild>
                <w:div w:id="1797530473">
                  <w:marLeft w:val="0"/>
                  <w:marRight w:val="0"/>
                  <w:marTop w:val="0"/>
                  <w:marBottom w:val="0"/>
                  <w:divBdr>
                    <w:top w:val="none" w:sz="0" w:space="0" w:color="auto"/>
                    <w:left w:val="none" w:sz="0" w:space="0" w:color="auto"/>
                    <w:bottom w:val="none" w:sz="0" w:space="0" w:color="auto"/>
                    <w:right w:val="none" w:sz="0" w:space="0" w:color="auto"/>
                  </w:divBdr>
                </w:div>
              </w:divsChild>
            </w:div>
            <w:div w:id="908344170">
              <w:marLeft w:val="0"/>
              <w:marRight w:val="0"/>
              <w:marTop w:val="0"/>
              <w:marBottom w:val="0"/>
              <w:divBdr>
                <w:top w:val="none" w:sz="0" w:space="0" w:color="auto"/>
                <w:left w:val="none" w:sz="0" w:space="0" w:color="auto"/>
                <w:bottom w:val="none" w:sz="0" w:space="0" w:color="auto"/>
                <w:right w:val="none" w:sz="0" w:space="0" w:color="auto"/>
              </w:divBdr>
              <w:divsChild>
                <w:div w:id="1587686364">
                  <w:marLeft w:val="0"/>
                  <w:marRight w:val="0"/>
                  <w:marTop w:val="0"/>
                  <w:marBottom w:val="0"/>
                  <w:divBdr>
                    <w:top w:val="none" w:sz="0" w:space="0" w:color="auto"/>
                    <w:left w:val="none" w:sz="0" w:space="0" w:color="auto"/>
                    <w:bottom w:val="none" w:sz="0" w:space="0" w:color="auto"/>
                    <w:right w:val="none" w:sz="0" w:space="0" w:color="auto"/>
                  </w:divBdr>
                </w:div>
              </w:divsChild>
            </w:div>
            <w:div w:id="1051032522">
              <w:marLeft w:val="0"/>
              <w:marRight w:val="0"/>
              <w:marTop w:val="0"/>
              <w:marBottom w:val="0"/>
              <w:divBdr>
                <w:top w:val="none" w:sz="0" w:space="0" w:color="auto"/>
                <w:left w:val="none" w:sz="0" w:space="0" w:color="auto"/>
                <w:bottom w:val="none" w:sz="0" w:space="0" w:color="auto"/>
                <w:right w:val="none" w:sz="0" w:space="0" w:color="auto"/>
              </w:divBdr>
              <w:divsChild>
                <w:div w:id="1762287781">
                  <w:marLeft w:val="0"/>
                  <w:marRight w:val="0"/>
                  <w:marTop w:val="0"/>
                  <w:marBottom w:val="0"/>
                  <w:divBdr>
                    <w:top w:val="none" w:sz="0" w:space="0" w:color="auto"/>
                    <w:left w:val="none" w:sz="0" w:space="0" w:color="auto"/>
                    <w:bottom w:val="none" w:sz="0" w:space="0" w:color="auto"/>
                    <w:right w:val="none" w:sz="0" w:space="0" w:color="auto"/>
                  </w:divBdr>
                </w:div>
              </w:divsChild>
            </w:div>
            <w:div w:id="473105300">
              <w:marLeft w:val="0"/>
              <w:marRight w:val="0"/>
              <w:marTop w:val="0"/>
              <w:marBottom w:val="0"/>
              <w:divBdr>
                <w:top w:val="none" w:sz="0" w:space="0" w:color="auto"/>
                <w:left w:val="none" w:sz="0" w:space="0" w:color="auto"/>
                <w:bottom w:val="none" w:sz="0" w:space="0" w:color="auto"/>
                <w:right w:val="none" w:sz="0" w:space="0" w:color="auto"/>
              </w:divBdr>
              <w:divsChild>
                <w:div w:id="872112449">
                  <w:marLeft w:val="0"/>
                  <w:marRight w:val="0"/>
                  <w:marTop w:val="0"/>
                  <w:marBottom w:val="0"/>
                  <w:divBdr>
                    <w:top w:val="none" w:sz="0" w:space="0" w:color="auto"/>
                    <w:left w:val="none" w:sz="0" w:space="0" w:color="auto"/>
                    <w:bottom w:val="none" w:sz="0" w:space="0" w:color="auto"/>
                    <w:right w:val="none" w:sz="0" w:space="0" w:color="auto"/>
                  </w:divBdr>
                </w:div>
              </w:divsChild>
            </w:div>
            <w:div w:id="2026906925">
              <w:marLeft w:val="0"/>
              <w:marRight w:val="0"/>
              <w:marTop w:val="0"/>
              <w:marBottom w:val="0"/>
              <w:divBdr>
                <w:top w:val="none" w:sz="0" w:space="0" w:color="auto"/>
                <w:left w:val="none" w:sz="0" w:space="0" w:color="auto"/>
                <w:bottom w:val="none" w:sz="0" w:space="0" w:color="auto"/>
                <w:right w:val="none" w:sz="0" w:space="0" w:color="auto"/>
              </w:divBdr>
              <w:divsChild>
                <w:div w:id="132940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366225">
      <w:bodyDiv w:val="1"/>
      <w:marLeft w:val="0"/>
      <w:marRight w:val="0"/>
      <w:marTop w:val="0"/>
      <w:marBottom w:val="0"/>
      <w:divBdr>
        <w:top w:val="none" w:sz="0" w:space="0" w:color="auto"/>
        <w:left w:val="none" w:sz="0" w:space="0" w:color="auto"/>
        <w:bottom w:val="none" w:sz="0" w:space="0" w:color="auto"/>
        <w:right w:val="none" w:sz="0" w:space="0" w:color="auto"/>
      </w:divBdr>
      <w:divsChild>
        <w:div w:id="178007313">
          <w:marLeft w:val="0"/>
          <w:marRight w:val="0"/>
          <w:marTop w:val="0"/>
          <w:marBottom w:val="0"/>
          <w:divBdr>
            <w:top w:val="none" w:sz="0" w:space="0" w:color="auto"/>
            <w:left w:val="none" w:sz="0" w:space="0" w:color="auto"/>
            <w:bottom w:val="none" w:sz="0" w:space="0" w:color="auto"/>
            <w:right w:val="none" w:sz="0" w:space="0" w:color="auto"/>
          </w:divBdr>
        </w:div>
        <w:div w:id="42487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footer" Target="footer1.xml"/><Relationship Id="rId21" Type="http://schemas.openxmlformats.org/officeDocument/2006/relationships/image" Target="media/image6.png"/><Relationship Id="rId34" Type="http://schemas.openxmlformats.org/officeDocument/2006/relationships/oleObject" Target="embeddings/oleObject12.bin"/><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ncpi.ro" TargetMode="External"/><Relationship Id="rId20" Type="http://schemas.openxmlformats.org/officeDocument/2006/relationships/oleObject" Target="embeddings/oleObject5.bin"/><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oleObject" Target="embeddings/oleObject14.bin"/><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image" Target="media/image7.png"/><Relationship Id="rId28" Type="http://schemas.openxmlformats.org/officeDocument/2006/relationships/oleObject" Target="embeddings/oleObject9.bin"/><Relationship Id="rId36" Type="http://schemas.openxmlformats.org/officeDocument/2006/relationships/oleObject" Target="embeddings/oleObject13.bin"/><Relationship Id="rId10" Type="http://schemas.openxmlformats.org/officeDocument/2006/relationships/image" Target="media/image1.png"/><Relationship Id="rId19" Type="http://schemas.openxmlformats.org/officeDocument/2006/relationships/image" Target="media/image5.png"/><Relationship Id="rId31"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hyperlink" Target="act:781121%2082918548" TargetMode="External"/><Relationship Id="rId14" Type="http://schemas.openxmlformats.org/officeDocument/2006/relationships/image" Target="media/image3.png"/><Relationship Id="rId22" Type="http://schemas.openxmlformats.org/officeDocument/2006/relationships/oleObject" Target="embeddings/oleObject6.bin"/><Relationship Id="rId27" Type="http://schemas.openxmlformats.org/officeDocument/2006/relationships/image" Target="media/image9.png"/><Relationship Id="rId30" Type="http://schemas.openxmlformats.org/officeDocument/2006/relationships/oleObject" Target="embeddings/oleObject10.bin"/><Relationship Id="rId35" Type="http://schemas.openxmlformats.org/officeDocument/2006/relationships/image" Target="media/image13.pn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oleObject" Target="embeddings/oleObject1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D790B-33ED-4E0B-88CD-63FB3952F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64</Pages>
  <Words>21980</Words>
  <Characters>125288</Characters>
  <Application>Microsoft Office Word</Application>
  <DocSecurity>0</DocSecurity>
  <Lines>1044</Lines>
  <Paragraphs>293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Andreea Alexandra SAS</dc:creator>
  <cp:lastModifiedBy>Eugenia Sas</cp:lastModifiedBy>
  <cp:revision>33</cp:revision>
  <cp:lastPrinted>2017-05-09T07:16:00Z</cp:lastPrinted>
  <dcterms:created xsi:type="dcterms:W3CDTF">2020-05-20T06:11:00Z</dcterms:created>
  <dcterms:modified xsi:type="dcterms:W3CDTF">2020-05-22T08:12:00Z</dcterms:modified>
</cp:coreProperties>
</file>