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BF4C9" w14:textId="77777777" w:rsidR="00155104" w:rsidRDefault="00155104" w:rsidP="00155104">
      <w:pPr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o-RO"/>
        </w:rPr>
      </w:pPr>
    </w:p>
    <w:p w14:paraId="585AADCB" w14:textId="7077EE25" w:rsidR="00155104" w:rsidRPr="006C4341" w:rsidRDefault="00155104" w:rsidP="00155104">
      <w:pPr>
        <w:spacing w:after="0" w:line="240" w:lineRule="auto"/>
        <w:jc w:val="right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ro-RO"/>
        </w:rPr>
        <w:t xml:space="preserve">                                                                                                           </w:t>
      </w:r>
      <w:r w:rsidRPr="006C4341">
        <w:rPr>
          <w:rFonts w:ascii="Times New Roman" w:eastAsia="Times New Roman" w:hAnsi="Times New Roman" w:cs="Arial"/>
          <w:b/>
          <w:color w:val="000000"/>
          <w:sz w:val="24"/>
          <w:szCs w:val="24"/>
          <w:lang w:eastAsia="ro-RO"/>
        </w:rPr>
        <w:t xml:space="preserve"> </w:t>
      </w:r>
      <w:bookmarkStart w:id="0" w:name="_GoBack"/>
      <w:bookmarkEnd w:id="0"/>
    </w:p>
    <w:p w14:paraId="29CA185E" w14:textId="77777777" w:rsidR="00155104" w:rsidRPr="006C4341" w:rsidRDefault="00155104" w:rsidP="00155104">
      <w:pPr>
        <w:spacing w:after="0" w:line="240" w:lineRule="auto"/>
        <w:ind w:left="4942" w:right="-6" w:firstLine="20"/>
        <w:jc w:val="right"/>
        <w:rPr>
          <w:rFonts w:ascii="Times New Roman" w:eastAsia="Times New Roman" w:hAnsi="Times New Roman" w:cs="Arial"/>
          <w:b/>
          <w:color w:val="000000"/>
          <w:lang w:eastAsia="ro-RO"/>
        </w:rPr>
      </w:pPr>
      <w:r w:rsidRPr="006C4341">
        <w:rPr>
          <w:rFonts w:ascii="Times New Roman" w:eastAsia="Times New Roman" w:hAnsi="Times New Roman" w:cs="Arial"/>
          <w:b/>
          <w:color w:val="000000"/>
          <w:sz w:val="24"/>
          <w:szCs w:val="24"/>
          <w:lang w:eastAsia="ro-RO"/>
        </w:rPr>
        <w:t>(ANEXA Nr. 1.11 la Regulament</w:t>
      </w:r>
      <w:r w:rsidRPr="006C4341">
        <w:rPr>
          <w:rFonts w:ascii="Times New Roman" w:eastAsia="Times New Roman" w:hAnsi="Times New Roman" w:cs="Arial"/>
          <w:b/>
          <w:color w:val="000000"/>
          <w:lang w:eastAsia="ro-RO"/>
        </w:rPr>
        <w:t>)</w:t>
      </w:r>
    </w:p>
    <w:p w14:paraId="49159CE6" w14:textId="77777777" w:rsidR="00155104" w:rsidRPr="006C4341" w:rsidRDefault="00155104" w:rsidP="0015510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30F9B9" w14:textId="77777777" w:rsidR="00155104" w:rsidRPr="006C4341" w:rsidRDefault="00155104" w:rsidP="0015510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CFAF680" wp14:editId="52CF5DB9">
            <wp:extent cx="831273" cy="76200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69" cy="76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903B3" w14:textId="77777777" w:rsidR="00155104" w:rsidRPr="006C4341" w:rsidRDefault="00155104" w:rsidP="0015510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3FCD89" w14:textId="77777777" w:rsidR="00155104" w:rsidRPr="006C4341" w:rsidRDefault="00155104" w:rsidP="0015510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BCBCA3" w14:textId="77777777" w:rsidR="00155104" w:rsidRPr="006C4341" w:rsidRDefault="00155104" w:rsidP="001551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CERERE PENTRU CONSULTARE DOCUMENTE DIN ARHIVĂ</w:t>
      </w:r>
      <w:r w:rsidRPr="006C4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br/>
        <w:t xml:space="preserve">  </w:t>
      </w:r>
    </w:p>
    <w:p w14:paraId="7D9D9812" w14:textId="77777777" w:rsidR="00155104" w:rsidRPr="006C4341" w:rsidRDefault="00155104" w:rsidP="001551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Către,  </w:t>
      </w:r>
    </w:p>
    <w:p w14:paraId="21DFE918" w14:textId="77777777" w:rsidR="00155104" w:rsidRPr="006C4341" w:rsidRDefault="00155104" w:rsidP="001551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 . . . . . . . . . . se 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ionează institu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ia . . . . . . . . . . **  </w:t>
      </w:r>
    </w:p>
    <w:p w14:paraId="25FE0F9E" w14:textId="77777777" w:rsidR="00155104" w:rsidRPr="006C4341" w:rsidRDefault="00155104" w:rsidP="001551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…………….se 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ionează adresa institu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iei……..</w:t>
      </w:r>
    </w:p>
    <w:p w14:paraId="1EA9E855" w14:textId="77777777" w:rsidR="00155104" w:rsidRPr="006C4341" w:rsidRDefault="00155104" w:rsidP="001551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 </w:t>
      </w:r>
    </w:p>
    <w:p w14:paraId="7742C6BD" w14:textId="77777777" w:rsidR="00155104" w:rsidRPr="006C4341" w:rsidRDefault="00155104" w:rsidP="001551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 Subsemnatul(a) . . . . . . . . . . cu domiciliul în: . . . . . . . . . ., legitimat cu BI/CI/PA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APORT seria . . . . . . . . . . nr. . . . . . . . . . ., CNP . . . . . . . . . ., prin prezenta vă rog să-mi aproba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 consultarea, din arhiva biroului de cadastru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publicitate imobiliară, a următoarelor documente: . . . . . . . . . . în legătură cu imobilul/imobilele situat(-e) în: . . . . . . . . . . înscris în cartea funciară nr. . . . . . . . . . . a localită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ii . . . . . . . . . ., având numărul topografic/cadastral . . . . . . . . . . intabulat în favoarea numitului/numitei . . . . . . . . . .  </w:t>
      </w:r>
    </w:p>
    <w:p w14:paraId="57CF33E6" w14:textId="77777777" w:rsidR="00155104" w:rsidRPr="006C4341" w:rsidRDefault="00155104" w:rsidP="001551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 Prin semnarea prezentei cereri mă oblig să respect dispozi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iile Legii </w:t>
      </w:r>
      <w:hyperlink r:id="rId5" w:history="1">
        <w:r w:rsidRPr="006C4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nr. 677/2001</w:t>
        </w:r>
      </w:hyperlink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 pentru protec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ia persoanelor cu privire la prelucrarea datelor cu caracter personal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libera circula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ie a acestor date, cu modificările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completările ulterioare, în sensul nedivulgării informa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iilor cu caracter personal despre care am luat la cuno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ă, prevăzute în cuprinsul documentelor din arhiva . . . . . . . . . . se 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ionează institu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ia . . . . . . . . . . **, solicitate pentru consultare.  </w:t>
      </w:r>
    </w:p>
    <w:p w14:paraId="4306E67B" w14:textId="77777777" w:rsidR="00155104" w:rsidRPr="006C4341" w:rsidRDefault="00155104" w:rsidP="001551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 S-a achitat tariful de . . . . . . . . . . lei, prin chitan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 nr. . . . . . . . . . ./ . . . . . . . . . . reprezentând contravaloarea tarifului stabilit pentru serviciul cu codul . . . . . . . . . .</w:t>
      </w:r>
    </w:p>
    <w:p w14:paraId="7AC4D40C" w14:textId="77777777" w:rsidR="00155104" w:rsidRPr="006C4341" w:rsidRDefault="00155104" w:rsidP="001551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W w:w="82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7447"/>
      </w:tblGrid>
      <w:tr w:rsidR="00155104" w:rsidRPr="006C4341" w14:paraId="2F3CA579" w14:textId="77777777" w:rsidTr="00F943CF">
        <w:trPr>
          <w:trHeight w:val="4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7C89E" w14:textId="77777777" w:rsidR="00155104" w:rsidRPr="006C4341" w:rsidRDefault="00155104" w:rsidP="00F9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 xml:space="preserve">DATA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843C6" w14:textId="77777777" w:rsidR="00155104" w:rsidRPr="006C4341" w:rsidRDefault="00155104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 xml:space="preserve">                                                                                               SEMNĂTURA</w:t>
            </w:r>
          </w:p>
        </w:tc>
      </w:tr>
    </w:tbl>
    <w:p w14:paraId="44A4E2AF" w14:textId="77777777" w:rsidR="00155104" w:rsidRPr="006C4341" w:rsidRDefault="00155104" w:rsidP="0015510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991CBF" w14:textId="77777777" w:rsidR="00155104" w:rsidRPr="006C4341" w:rsidRDefault="00155104" w:rsidP="001551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0F079FF" w14:textId="77777777" w:rsidR="00155104" w:rsidRPr="006C4341" w:rsidRDefault="00155104" w:rsidP="001551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484DE5D" w14:textId="77777777" w:rsidR="00155104" w:rsidRPr="006C4341" w:rsidRDefault="00155104" w:rsidP="001551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536E81" w14:textId="77777777" w:rsidR="00155104" w:rsidRPr="006C4341" w:rsidRDefault="00155104" w:rsidP="001551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 xml:space="preserve">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prelucrează date cu caracter personal furnizate de dumneavoastră prin mijloace automatizate, în scopul efectuării înscrierilor în sistemul integrat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carte funciară sau în vederea eliberării copiilor de pe documentele din arhivă.</w:t>
      </w:r>
    </w:p>
    <w:p w14:paraId="53C30C3D" w14:textId="77777777" w:rsidR="00155104" w:rsidRPr="006C4341" w:rsidRDefault="00155104" w:rsidP="001551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>Informa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iile înregistrate sunt destinate utilizării de către operator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sunt comunicate numai destinatarilor abilita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prin lege (Codul civil, legi speciale), inclusiv organelor de poli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ie, parchetelor, instan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elor, altor autorită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publice.</w:t>
      </w:r>
    </w:p>
    <w:p w14:paraId="7CB95949" w14:textId="77777777" w:rsidR="00155104" w:rsidRPr="006C4341" w:rsidRDefault="00155104" w:rsidP="001551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>Conform Legii nr. 677/2001 pentru protec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ia persoanelor cu privire la prelucrarea datelor cu caracter personal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libera circula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 acestor date,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ulterioare, beneficia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acces, de interven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asupra datelor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 nu fi supus unei decizii individuale. Totodată, ave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dreptul să vă opune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prelucrării datelor personale care vă privesc, în limitele prevăzute de art. 15 din Legea nr. 677/2001,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ulterioare. Pentru exercitarea acestor drepturi, vă pute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adresa la 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cu o cerere scrisă, datată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semnată. De asemenea, vă este recunoscut dreptul de a vă adresa justi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iei. </w:t>
      </w:r>
    </w:p>
    <w:p w14:paraId="6DA334DC" w14:textId="77777777" w:rsidR="00C67B84" w:rsidRDefault="00C67B84"/>
    <w:sectPr w:rsidR="00C67B84" w:rsidSect="00155104">
      <w:pgSz w:w="11900" w:h="16840"/>
      <w:pgMar w:top="3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04"/>
    <w:rsid w:val="00155104"/>
    <w:rsid w:val="0059472B"/>
    <w:rsid w:val="00C67B84"/>
    <w:rsid w:val="00E2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977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5104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act:33560%20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2578</Characters>
  <Application>Microsoft Macintosh Word</Application>
  <DocSecurity>0</DocSecurity>
  <Lines>21</Lines>
  <Paragraphs>6</Paragraphs>
  <ScaleCrop>false</ScaleCrop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2017-07-21T08:40:00Z</dcterms:created>
  <dcterms:modified xsi:type="dcterms:W3CDTF">2017-07-21T09:10:00Z</dcterms:modified>
</cp:coreProperties>
</file>